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ascii="Consolas" w:hAnsi="Consolas" w:eastAsia="Consolas" w:cs="Consolas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eastAsia" w:ascii="Consolas" w:hAnsi="Consolas" w:eastAsia="Consolas" w:cs="Consolas"/>
          <w:color w:val="FF0000"/>
          <w:kern w:val="0"/>
          <w:sz w:val="32"/>
          <w:szCs w:val="32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Update () {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cube.Translate 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.forward*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Time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.deltaTime);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.Log 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"Time.deltaTime:"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Time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.deltaTime);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以Time.deltaTime之后，第一句话就是每秒移动一米的意思，没乘的话，就是一秒60帧，Update一秒要调用60次，这句话的意思就是一秒移动60米。Time.deltaTime的意思是完成一帧所需要的时间，一秒60帧，那么一帧需要1/60秒，第一句话的意思是每帧移动，（一米乘以1/60）米，那么一秒60帧移动60*1*1/60=1米，即一秒一米。</w:t>
      </w:r>
    </w:p>
    <w:p>
      <w:pPr>
        <w:rPr>
          <w:rFonts w:hint="eastAsia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cube.Translate 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.forward*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Time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.deltaTime</w:t>
      </w:r>
      <w:r>
        <w:rPr>
          <w:rFonts w:hint="eastAsia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*3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);</w:t>
      </w:r>
      <w:r>
        <w:rPr>
          <w:rFonts w:hint="eastAsia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是一秒运动3米的意思。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Update () {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cube.Translate 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.forward*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Time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.deltaTime);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.Log 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"Time.deltaTime:"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Time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.deltaTime);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Time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.timeScale = 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3f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最后一句是帧速度加快3秒的意思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time3 =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Time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.realtimeSinceStartup;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是获取现在的时间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宋体" w:cs="Consolas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Consolas" w:hAnsi="Consolas" w:eastAsia="宋体" w:cs="Consolas"/>
          <w:color w:val="FF0000"/>
          <w:kern w:val="0"/>
          <w:sz w:val="32"/>
          <w:szCs w:val="32"/>
          <w:lang w:val="en-US" w:eastAsia="zh-CN" w:bidi="ar"/>
        </w:rPr>
        <w:t>GameObject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一．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Start () {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();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取个名字</w:t>
      </w:r>
      <w:r>
        <w:rPr>
          <w:rFonts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"cube"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go = 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"cu"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根据prefab进行实例化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go = 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"cu"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可以根据prefab或者另外一个游戏物体克隆。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primitive创建一些基本的物体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.CreatePrimitive(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PrimitiveType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.Plane);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.CreatePrimitive(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PrimitiveType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.Cube);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对游戏物体添加一些组件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go =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.CreatePrimitive(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PrimitiveType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.Cube);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go.AddComponent&lt;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Rigidbody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&gt; ();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go.AddComponent&lt;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time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&gt; 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//time是已存在的脚本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物体激活状态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.Log (go.activeInHierarchy);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go.SetActive (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.Log (go.activeInHierarchy);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.Log (go.tag);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//tag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获取组件名字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.Log (go.name);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.Log (go.GetComponent&lt;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&gt;());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//gameobject的名字可以通过游戏物体获取，也可以通过游戏组件获取，因为transform是没有名字的，获取出来的是他所在物体的名字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Object静态方法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destroy可以销毁某个物体，或者组件或者延迟几秒在销毁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Destroy,DontDestroyOnLoad(transform.gameObject)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DontDestroyOnLoad(transform.gameObject)是在场景切换的时候，本来之前场景的物体是会被销毁的，这句话就是不要销毁上个场景的传递过来的物体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Object.FindObjectOfType去搜索所有游戏物体上所有组件，返回第一个找到的type类型的组件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Object.FindObjectsOfType找到所有type组件，并返回数组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Light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light = FindObjectOfType&lt;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Light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&gt; ();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light.enabled = 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//并禁用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[] ts = FindObjectsOfType&lt;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&gt; ();</w:t>
      </w:r>
      <w:r>
        <w:rPr>
          <w:rFonts w:hint="eastAsia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//不查找未激活游戏物体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t 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in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ts)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.Log (t.name);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//输出了名字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还有initiate是初始化物体旋转和位置的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FindWithTag也是只返回第一个，FindObjectsWithTag返回数组。（根据标签查找比根据名字查找效率高）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fin =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.Find 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"Main Camera"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fin.SetActive (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//根据名字查找并禁用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[] gos =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.FindGameObjectsWithTag(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"Main Camera"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gos[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].SetActive(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//一般要判断数组是否为空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物体间消息的发送和接收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BroadcastMessage广播消息,只要游戏物体和他的子物体带有指定方法，都会被调用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.BroadcastMessage 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"Attack"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SendMessageOptions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.DontRequireReceiver);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//第三个参数意思是不一定需要接收者，就是说如果有接收者传递，如果没有接收者也不要报错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19138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47515" cy="23336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1374775"/>
            <wp:effectExtent l="0" t="0" r="508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6890" cy="44380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443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80690" cy="485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66415" cy="47428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74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66440" cy="7524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GameObject.SendMessage只调用游戏物体身上的方法，不调用他的孩子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.SendMessage(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"Attack"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SendMessageOptions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.DontRequireReceiver);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u w:val="dotted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GameObject.SendMessageUpwards当前物体及其父亲包括爷爷，包括爷爷的爷爷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731135"/>
            <wp:effectExtent l="0" t="0" r="571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游戏才能添加组件，组件不能添加组件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GetComponent得到游戏身上第一个要求的组件,GetComponents得到游戏物体身上所有的组件，GetComponentinChildren游戏物体和他所有的孩子的第一个要求的组件,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GetComponentsinChildren游戏物体和他所有的孩子的所有的要求的组件,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47565" cy="64573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645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315210"/>
            <wp:effectExtent l="0" t="0" r="762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下面是匀速运动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828540" cy="2305050"/>
            <wp:effectExtent l="0" t="0" r="1016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pingpong运动</w:t>
      </w: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cube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.position = 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Mathf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.PingPong(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Time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.time*speed,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),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其中，第一个参数是速度，第二个参数是乒砰来回运动的长度，没有起始点和重点的指定，就只有往返运动长度指定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  <w:lang w:val="en-US" w:eastAsia="zh-CN" w:bidi="ar"/>
        </w:rPr>
        <w:t>Input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getkey只要按键按下就一直被触发，getkeyup,getkeydown是抬起或按下的时候被触发一次。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180715" cy="14859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411605"/>
            <wp:effectExtent l="0" t="0" r="4445" b="1714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用GetAxis控制移动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.GetAxis(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"Horizontal"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));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cube.Translate 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.right*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Time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.deltaTime);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。。。。。。。。。。。。。。。。。。。。。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cube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.Translate 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.right*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Time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.deltaTime*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.GetAxis(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"Horizontal"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当不按键的时候，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GetAxis(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"Horizontal"</w:t>
      </w:r>
      <w:r>
        <w:rPr>
          <w:rFonts w:hint="eastAsia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是0，不移动，但是是加速效果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cube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.Translate(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.right*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Time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.deltaTime*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.GetAxisRaw(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"Horizontal"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只要按下，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GetAxisRaw(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"Horizontal"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值为1，不按为0，不会对速度造成影响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.anyKeyDown)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    print 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"any key down"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如果有鼠标或者键盘按键，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anyKeyDown返回true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.mousePosition);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获取鼠标坐标，坐标以屏幕左下角为（0，0），以像素为单位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Vector2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Normalized，把向量单位化，</w:t>
      </w: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.normalized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返回a单位化之后的向量，但是对a没有影响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magnitude=sqrt(x^2+y^2).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sqrMagnitude=x^2+y^2,如果是比较两个向量的长度大小用sqrMagnitude就可以了，算平方耗费性能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宋体" w:cs="Consolas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Consolas" w:hAnsi="Consolas" w:eastAsia="宋体" w:cs="Consolas"/>
          <w:color w:val="FF0000"/>
          <w:kern w:val="0"/>
          <w:sz w:val="32"/>
          <w:szCs w:val="32"/>
          <w:lang w:val="en-US" w:eastAsia="zh-CN" w:bidi="ar"/>
        </w:rPr>
        <w:t>Vector2的用法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971290" cy="5323840"/>
            <wp:effectExtent l="0" t="0" r="10160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532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如果只修改一个坐标的值，不能写成transform.position.x = 10，因为position是结构体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要写成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Vector2 pos = transform.position;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pos.x = 10;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Transform.position = pos;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向量是结构体，是值类型，要整体赋值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Vector2的Equals是判断两个向量是否x,y值都一样，返回布尔值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Normalize把向量单位化产生向量不返回值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Angle两个向量的夹角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ClampMagnitude（Vector2 vector,float maxLength）如果vector小于最大长度，则返回原向量，否则返回最大长度的向量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Distance,a-b得到的向量的长度，a,b为向量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Lerp,对a.x,b.x进行插值，再对a.y,b.y插值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Max返回最大长度的向量MoveTowards,当前向量到目标向量移动，根据传递的速度参数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23565" cy="2216150"/>
            <wp:effectExtent l="0" t="0" r="635" b="1270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971290" cy="981075"/>
            <wp:effectExtent l="0" t="0" r="10160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匀速运动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Vector3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可以代表点和向量，x代表左右，y代表上下，z代表前后.one(1,1,1),zero(0,0,0)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Cross,左手法则。Slerp向量插值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把二维转三维坐标，z坐标为0 ，反之，z舍弃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Random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Random.InitState(seed);  Random.Range(a,b);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342765" cy="1933575"/>
            <wp:effectExtent l="0" t="0" r="635" b="952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生成随机数，要在start里面给一个InitState的种子，然后再生成。但是种子一样，每次运行生成的随机数都是一样的，只要种子一样，每次生成的随机数都是一样的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为了每次运行生成随机数不一样，用</w:t>
      </w:r>
      <w:r>
        <w:rPr>
          <w:rFonts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.InitState ((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)System.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.Now.Ticks);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获取系统时间，这个系统时间，每次程序运行是不一样的。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Random.insideUnitCircle在一个指定半径的圆内生成随机位置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Transform.position = Random.insideUnitCircle*5;//在半径为5米的圆内。。。。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961765" cy="990600"/>
            <wp:effectExtent l="0" t="0" r="63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Random.insideUnitSphere在一个球体内随机生成位置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Quaternion四元数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完成旋转。X,Z轴rotation改变是围绕x,z旋转，而y不是，y是围绕世界坐标的y轴旋转。欧拉角代表物体在x,y,z分别旋转多少度。四元数也能表示旋转。欧拉角方便观察，四元数方便计算。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066925" cy="323850"/>
            <wp:effectExtent l="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上面是欧拉角，下面是世界坐标四元数，如果是localrotation,就是局部坐标下的四元数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不能cube.rotation = new Vector3(10,0,0);因为前面是四元数，后面是欧拉角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应该cube.eulerAngles = new Vector3(10,0,0);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cube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.rotation =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Quaternion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.Euler(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45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45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45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将欧拉角转换为四元数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(cube.rotation.eulerAngles);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这样是把四元数转换为欧拉角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28490" cy="2799715"/>
            <wp:effectExtent l="0" t="0" r="10160" b="63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将玩家望向敌人，但是，可能会有弯腰动作，因为两者高度不一致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dir = enemy.position - player.position;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dir.y = 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player.rotation =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Quaternion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.LookRotation (dir);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这样就没有高度差了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90365" cy="1219200"/>
            <wp:effectExtent l="0" t="0" r="635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Quaternion.Slerp是在做朝向旋转是推荐用的，与角度有关的都推荐s开头的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633220"/>
            <wp:effectExtent l="0" t="0" r="4445" b="508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缓慢旋转，在deltatime后面乘一个数，还要放慢速度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RigidBody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CenterOfMass求物体重心，也有potision,rotation,也可以通过刚体组件设置这些值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Rigidbody.position比transform.position快，性能好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Rigidbody.position移动时，这个物体要加rigidbody,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924300" cy="3664585"/>
            <wp:effectExtent l="0" t="0" r="0" b="1206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并且冻结x,z轴，不然胶囊会旋转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314950" cy="508635"/>
            <wp:effectExtent l="0" t="0" r="0" b="571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但是移动还是推荐用MovePosition,是用插值的，运动看起来平滑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playerRgd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.MovePosition(playerRgd.transform.position +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.forward*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Time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.deltaTime*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MonoBehaviour是Component下的部件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Debug.Log输出可以在任意地方调用，但是print只能在MonoBehaviour里面调用，因为它是MonoBehaviour里面的方法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Invoke：CancelInvoke,Invoke,InvokeRepeating,IsInvoking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001520"/>
            <wp:effectExtent l="0" t="0" r="7620" b="17780"/>
            <wp:docPr id="23" name="图片 23" descr="JP_M~M@5)4GQ9P3}O$FWW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JP_M~M@5)4GQ9P3}O$FWWR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66490" cy="2590165"/>
            <wp:effectExtent l="0" t="0" r="10160" b="635"/>
            <wp:docPr id="24" name="图片 24" descr="$H7DIY@WK`4M}J5NN1B1D[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$H7DIY@WK`4M}J5NN1B1D[F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协程方法不会阻塞主方法的执行，还自己可以暂停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下面不是协程，是顺序</w:t>
      </w:r>
    </w:p>
    <w:p>
      <w:r>
        <w:drawing>
          <wp:inline distT="0" distB="0" distL="114300" distR="114300">
            <wp:extent cx="5273040" cy="2376170"/>
            <wp:effectExtent l="0" t="0" r="3810" b="508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改变物体颜色，颜色是在MeshRenderer组件里面的.cube通过MeshRenderer组件控制渲染的。通过material访问到身上的材质，通过color访问到材质的颜色.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下面是协程</w:t>
      </w:r>
    </w:p>
    <w:p>
      <w:r>
        <w:drawing>
          <wp:inline distT="0" distB="0" distL="114300" distR="114300">
            <wp:extent cx="5269230" cy="3150870"/>
            <wp:effectExtent l="0" t="0" r="7620" b="1143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每次暂停都要用yield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WaitForSeconds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协同程序内部暂停3秒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cube渐变颜色</w:t>
      </w:r>
    </w:p>
    <w:p>
      <w:r>
        <w:drawing>
          <wp:inline distT="0" distB="0" distL="114300" distR="114300">
            <wp:extent cx="5273675" cy="1906270"/>
            <wp:effectExtent l="0" t="0" r="3175" b="1778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下面是颜色渐变到红色，注意理解</w:t>
      </w:r>
    </w:p>
    <w:p>
      <w:r>
        <w:drawing>
          <wp:inline distT="0" distB="0" distL="114300" distR="114300">
            <wp:extent cx="5270500" cy="2586355"/>
            <wp:effectExtent l="0" t="0" r="6350" b="444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每次颜色变化之后的颜色赋值给color,再改变颜色，并把新颜色赋值给newColor,用newColor作为物体新颜色，新的循环，把物体此时的颜色又赋值给color,这个循环中颜色每次变化0.02f,每隔0.02秒变化一次，判断新颜色和红色的g值如果小于等于0.01，则退出循环。Color.Lerp是一个差值运算</w:t>
      </w:r>
    </w:p>
    <w:p>
      <w:r>
        <w:drawing>
          <wp:inline distT="0" distB="0" distL="114300" distR="114300">
            <wp:extent cx="3647440" cy="1790700"/>
            <wp:effectExtent l="0" t="0" r="10160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协程的开启与关闭</w:t>
      </w:r>
    </w:p>
    <w:p>
      <w:r>
        <w:drawing>
          <wp:inline distT="0" distB="0" distL="114300" distR="114300">
            <wp:extent cx="5269230" cy="4443095"/>
            <wp:effectExtent l="0" t="0" r="7620" b="1460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4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鼠标检测1，必须加collider,2.</w:t>
      </w:r>
      <w:r>
        <w:drawing>
          <wp:inline distT="0" distB="0" distL="114300" distR="114300">
            <wp:extent cx="1943100" cy="295275"/>
            <wp:effectExtent l="0" t="0" r="0" b="9525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勾选3.</w:t>
      </w:r>
      <w:r>
        <w:drawing>
          <wp:inline distT="0" distB="0" distL="114300" distR="114300">
            <wp:extent cx="5095240" cy="5028565"/>
            <wp:effectExtent l="0" t="0" r="10160" b="63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502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14525" cy="276225"/>
            <wp:effectExtent l="0" t="0" r="9525" b="952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射线检测勾选</w:t>
      </w:r>
    </w:p>
    <w:p>
      <w:r>
        <w:drawing>
          <wp:inline distT="0" distB="0" distL="114300" distR="114300">
            <wp:extent cx="2809240" cy="3533140"/>
            <wp:effectExtent l="0" t="0" r="10160" b="1016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鼠标在哪个物体点击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触发</w:t>
      </w:r>
      <w:r>
        <w:rPr>
          <w:rFonts w:hint="eastAsia"/>
          <w:lang w:val="en-US" w:eastAsia="zh-CN"/>
        </w:rPr>
        <w:t>，拖拽之后无论在哪放，都是原物体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触发</w:t>
      </w:r>
      <w:r>
        <w:rPr>
          <w:rFonts w:hint="eastAsia"/>
          <w:lang w:val="en-US" w:eastAsia="zh-CN"/>
        </w:rPr>
        <w:t>up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OnMouseUpAsButton()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当点击和抬起在同一物体上时，触发一次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Mathf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Mathf.Deg2Rad,Mathf.Rad2Deg,Mathf.Infinity（无限的数）,Mathf.NegativeInfinity（无限小的数，是一个负数）,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Mathf.PI,Mathf.Epsilon//最后这个指一个非常小的数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Mathf.Ceil向上取整，返回float    Abs,取绝对值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Mathf.Floor向下取整   Mathf.FloorToInt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Mathf.CeilToInt向上取整，返回int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Mathf.Clamp(float value,float min,float max),value小于min返回min,大于max,返回max,在中间返回value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Mathf.Clamp01把一个值限定到0-1之间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1591945"/>
            <wp:effectExtent l="0" t="0" r="5080" b="8255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Update是改变物体位置，TakeDamaege是用于游戏血量改变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Mathf.DeltaAngle两个角度最短距离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Mathf.Pow(float f,float p),f的p次方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Mathf.ClosestPowerOfTwo(n)取n到2的次方里面最近的数，eg，2，4，6，8，16，32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Mathf.Lerp(float a,float b,float t);a到b中间的值，t代表插的比例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28590" cy="2238375"/>
            <wp:effectExtent l="0" t="0" r="10160" b="952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0665" cy="1228725"/>
            <wp:effectExtent l="0" t="0" r="635" b="9525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鼠标点击事件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52850" cy="4035425"/>
            <wp:effectExtent l="0" t="0" r="0" b="317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3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1665" cy="3809365"/>
            <wp:effectExtent l="0" t="0" r="635" b="635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.GetButtonDown 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"Fire1"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))</w:t>
      </w:r>
      <w:r>
        <w:rPr>
          <w:rFonts w:hint="default" w:ascii="Consolas" w:hAnsi="Consolas" w:eastAsia="Consolas" w:cs="Consola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            print (</w:t>
      </w:r>
      <w:r>
        <w:rPr>
          <w:rFonts w:hint="default" w:ascii="Consolas" w:hAnsi="Consolas" w:eastAsia="Consolas" w:cs="Consolas"/>
          <w:color w:val="F57D00"/>
          <w:kern w:val="0"/>
          <w:sz w:val="24"/>
          <w:szCs w:val="24"/>
          <w:lang w:val="en-US" w:eastAsia="zh-CN" w:bidi="ar"/>
        </w:rPr>
        <w:t>"fire"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Vector3 dir = enemy.position - playerRgd.position;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Dir.y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Quaternion target = Quaternion.LookRotation(dir);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playerRgd.MoveRotation(Quaternion.Lerp(playerRgd.rotation,target,Time.deltaTime));//旋转用MoveRotation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Addforce : </w:t>
      </w:r>
      <w:r>
        <w:rPr>
          <w:rFonts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playerRgd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.AddForce (</w:t>
      </w:r>
      <w:r>
        <w:rPr>
          <w:rFonts w:hint="default"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.forward*force);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查找main camera有两种方式</w:t>
      </w:r>
    </w:p>
    <w:p>
      <w:r>
        <w:drawing>
          <wp:inline distT="0" distB="0" distL="114300" distR="114300">
            <wp:extent cx="4695190" cy="285750"/>
            <wp:effectExtent l="0" t="0" r="10160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其中第二种条件是maincamera所在的tag必须是</w:t>
      </w:r>
      <w:r>
        <w:drawing>
          <wp:inline distT="0" distB="0" distL="114300" distR="114300">
            <wp:extent cx="1914525" cy="352425"/>
            <wp:effectExtent l="0" t="0" r="9525" b="9525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961640"/>
            <wp:effectExtent l="0" t="0" r="4445" b="10160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这是通过相机，把鼠标变成射线，检测碰撞的。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66590" cy="457200"/>
            <wp:effectExtent l="0" t="0" r="10160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把相机的一条射线画出来，10米，这个点的方向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Application.datePath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4BFC0"/>
    <w:multiLevelType w:val="singleLevel"/>
    <w:tmpl w:val="5954BFC0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2A3"/>
    <w:rsid w:val="00BC737F"/>
    <w:rsid w:val="01B9248A"/>
    <w:rsid w:val="026C592C"/>
    <w:rsid w:val="039629AF"/>
    <w:rsid w:val="03A45A77"/>
    <w:rsid w:val="040D5FF5"/>
    <w:rsid w:val="051D09B9"/>
    <w:rsid w:val="05452520"/>
    <w:rsid w:val="05A320F3"/>
    <w:rsid w:val="063E4C3A"/>
    <w:rsid w:val="0698733B"/>
    <w:rsid w:val="07100222"/>
    <w:rsid w:val="07410327"/>
    <w:rsid w:val="08CE3EAA"/>
    <w:rsid w:val="0A3B149C"/>
    <w:rsid w:val="0B4B5197"/>
    <w:rsid w:val="0B4D37D0"/>
    <w:rsid w:val="0B677FDC"/>
    <w:rsid w:val="0BC711B7"/>
    <w:rsid w:val="0C044668"/>
    <w:rsid w:val="0CD63D83"/>
    <w:rsid w:val="0CE856E0"/>
    <w:rsid w:val="0DA92E58"/>
    <w:rsid w:val="0EDB113C"/>
    <w:rsid w:val="0F2E6ED6"/>
    <w:rsid w:val="0FF13393"/>
    <w:rsid w:val="10565E06"/>
    <w:rsid w:val="10BC5B11"/>
    <w:rsid w:val="10D50275"/>
    <w:rsid w:val="11126BD5"/>
    <w:rsid w:val="11355153"/>
    <w:rsid w:val="1186226E"/>
    <w:rsid w:val="11EA1CA6"/>
    <w:rsid w:val="14306D5F"/>
    <w:rsid w:val="147530D2"/>
    <w:rsid w:val="14D06EA2"/>
    <w:rsid w:val="1530244F"/>
    <w:rsid w:val="15B23B03"/>
    <w:rsid w:val="16110114"/>
    <w:rsid w:val="16E13E9B"/>
    <w:rsid w:val="172100ED"/>
    <w:rsid w:val="17465A17"/>
    <w:rsid w:val="17F80BA4"/>
    <w:rsid w:val="18057D60"/>
    <w:rsid w:val="18E27DC0"/>
    <w:rsid w:val="197C1E1A"/>
    <w:rsid w:val="19BD2607"/>
    <w:rsid w:val="1A845C11"/>
    <w:rsid w:val="1ABC7E0D"/>
    <w:rsid w:val="1B1B7BAD"/>
    <w:rsid w:val="1B733449"/>
    <w:rsid w:val="1BF627BF"/>
    <w:rsid w:val="1C241B68"/>
    <w:rsid w:val="1C740CFA"/>
    <w:rsid w:val="1CC279FB"/>
    <w:rsid w:val="1CD72D4F"/>
    <w:rsid w:val="1CFE205F"/>
    <w:rsid w:val="1D710138"/>
    <w:rsid w:val="1E1C7988"/>
    <w:rsid w:val="1E64679A"/>
    <w:rsid w:val="1EC15D72"/>
    <w:rsid w:val="1F492D12"/>
    <w:rsid w:val="1F556403"/>
    <w:rsid w:val="20586C6C"/>
    <w:rsid w:val="205F7B74"/>
    <w:rsid w:val="20F10737"/>
    <w:rsid w:val="21065083"/>
    <w:rsid w:val="218A234D"/>
    <w:rsid w:val="21AF452D"/>
    <w:rsid w:val="21D31082"/>
    <w:rsid w:val="22366D7A"/>
    <w:rsid w:val="23E95E5D"/>
    <w:rsid w:val="241578AF"/>
    <w:rsid w:val="247D453A"/>
    <w:rsid w:val="24D936CF"/>
    <w:rsid w:val="2536276D"/>
    <w:rsid w:val="254D08D7"/>
    <w:rsid w:val="25EA2478"/>
    <w:rsid w:val="269600D4"/>
    <w:rsid w:val="26EA1989"/>
    <w:rsid w:val="27C465EB"/>
    <w:rsid w:val="28C825E9"/>
    <w:rsid w:val="292913A5"/>
    <w:rsid w:val="29B12EB0"/>
    <w:rsid w:val="2A046F2B"/>
    <w:rsid w:val="2A6F4511"/>
    <w:rsid w:val="2BFD22DC"/>
    <w:rsid w:val="2C7072AB"/>
    <w:rsid w:val="2D37129E"/>
    <w:rsid w:val="2F7A4DF3"/>
    <w:rsid w:val="2F871C61"/>
    <w:rsid w:val="2FAD1D17"/>
    <w:rsid w:val="2FC2761F"/>
    <w:rsid w:val="2FE66FD9"/>
    <w:rsid w:val="2FF86F53"/>
    <w:rsid w:val="303300EF"/>
    <w:rsid w:val="308E52C8"/>
    <w:rsid w:val="30DF446D"/>
    <w:rsid w:val="30FC6326"/>
    <w:rsid w:val="32325D6C"/>
    <w:rsid w:val="32BB415B"/>
    <w:rsid w:val="330C77B0"/>
    <w:rsid w:val="33351EFB"/>
    <w:rsid w:val="33A57AEB"/>
    <w:rsid w:val="346831FD"/>
    <w:rsid w:val="34C1185B"/>
    <w:rsid w:val="34ED33C8"/>
    <w:rsid w:val="35E33E80"/>
    <w:rsid w:val="365E0764"/>
    <w:rsid w:val="3669317D"/>
    <w:rsid w:val="36BF58BE"/>
    <w:rsid w:val="36E76343"/>
    <w:rsid w:val="389602B9"/>
    <w:rsid w:val="38D97630"/>
    <w:rsid w:val="38FB6874"/>
    <w:rsid w:val="39FD13F3"/>
    <w:rsid w:val="3A155122"/>
    <w:rsid w:val="3B0D3FF3"/>
    <w:rsid w:val="3B1B6BD8"/>
    <w:rsid w:val="3B3F172F"/>
    <w:rsid w:val="3B9164A1"/>
    <w:rsid w:val="3C0C78C3"/>
    <w:rsid w:val="3CE32ABF"/>
    <w:rsid w:val="3CEC6DF2"/>
    <w:rsid w:val="3D5000CF"/>
    <w:rsid w:val="3D662F77"/>
    <w:rsid w:val="3E617783"/>
    <w:rsid w:val="3E700FE3"/>
    <w:rsid w:val="3EB00CE8"/>
    <w:rsid w:val="3ECB0C2A"/>
    <w:rsid w:val="3F35319F"/>
    <w:rsid w:val="3F5F3AB0"/>
    <w:rsid w:val="3F8E5CCE"/>
    <w:rsid w:val="41666F2B"/>
    <w:rsid w:val="424711AA"/>
    <w:rsid w:val="43326F77"/>
    <w:rsid w:val="44487BF0"/>
    <w:rsid w:val="44B537D5"/>
    <w:rsid w:val="46C46239"/>
    <w:rsid w:val="47C119FA"/>
    <w:rsid w:val="483D33D9"/>
    <w:rsid w:val="488D10A1"/>
    <w:rsid w:val="496057F5"/>
    <w:rsid w:val="49E3739E"/>
    <w:rsid w:val="49E7080B"/>
    <w:rsid w:val="4A841077"/>
    <w:rsid w:val="4A8608E0"/>
    <w:rsid w:val="4B194E27"/>
    <w:rsid w:val="4BC8527F"/>
    <w:rsid w:val="4C747D80"/>
    <w:rsid w:val="4CC83674"/>
    <w:rsid w:val="4DBB128D"/>
    <w:rsid w:val="4DBE4A27"/>
    <w:rsid w:val="4E7302C9"/>
    <w:rsid w:val="4EC64967"/>
    <w:rsid w:val="51407832"/>
    <w:rsid w:val="518F5EE3"/>
    <w:rsid w:val="51912124"/>
    <w:rsid w:val="51DC4B86"/>
    <w:rsid w:val="51F44CBB"/>
    <w:rsid w:val="526575F1"/>
    <w:rsid w:val="52BB7844"/>
    <w:rsid w:val="52C55988"/>
    <w:rsid w:val="52D91D54"/>
    <w:rsid w:val="53AD07AF"/>
    <w:rsid w:val="54837296"/>
    <w:rsid w:val="54BD734E"/>
    <w:rsid w:val="54D43BF0"/>
    <w:rsid w:val="55834731"/>
    <w:rsid w:val="55ED7CC9"/>
    <w:rsid w:val="55F93DB4"/>
    <w:rsid w:val="56CC1B16"/>
    <w:rsid w:val="574D660B"/>
    <w:rsid w:val="576C41F8"/>
    <w:rsid w:val="576D2257"/>
    <w:rsid w:val="57D60C90"/>
    <w:rsid w:val="58975754"/>
    <w:rsid w:val="589D5CB5"/>
    <w:rsid w:val="58B843FB"/>
    <w:rsid w:val="59687FD6"/>
    <w:rsid w:val="59F80704"/>
    <w:rsid w:val="5A1C343E"/>
    <w:rsid w:val="5A3E1C58"/>
    <w:rsid w:val="5AAF2600"/>
    <w:rsid w:val="5AD900A5"/>
    <w:rsid w:val="5BCA70CA"/>
    <w:rsid w:val="5C274414"/>
    <w:rsid w:val="5C690936"/>
    <w:rsid w:val="5D7E299F"/>
    <w:rsid w:val="5E927EDF"/>
    <w:rsid w:val="5F612A02"/>
    <w:rsid w:val="5FF434A6"/>
    <w:rsid w:val="60601DA7"/>
    <w:rsid w:val="607E326C"/>
    <w:rsid w:val="608369A3"/>
    <w:rsid w:val="610B041D"/>
    <w:rsid w:val="6118580E"/>
    <w:rsid w:val="62D46422"/>
    <w:rsid w:val="632C7172"/>
    <w:rsid w:val="63683416"/>
    <w:rsid w:val="63950F0B"/>
    <w:rsid w:val="63FC34E5"/>
    <w:rsid w:val="64D951AB"/>
    <w:rsid w:val="64E61FF0"/>
    <w:rsid w:val="653D5078"/>
    <w:rsid w:val="66B06F9D"/>
    <w:rsid w:val="66C36FB4"/>
    <w:rsid w:val="66FC465A"/>
    <w:rsid w:val="686C0B03"/>
    <w:rsid w:val="68CD4B2E"/>
    <w:rsid w:val="698F486C"/>
    <w:rsid w:val="6ADC3B8D"/>
    <w:rsid w:val="6B7931C4"/>
    <w:rsid w:val="6C422707"/>
    <w:rsid w:val="6C863E23"/>
    <w:rsid w:val="6C875FC3"/>
    <w:rsid w:val="6CDE6C49"/>
    <w:rsid w:val="6D195599"/>
    <w:rsid w:val="6D853234"/>
    <w:rsid w:val="6E5B2EDB"/>
    <w:rsid w:val="6E660FBF"/>
    <w:rsid w:val="6F2A6CAD"/>
    <w:rsid w:val="6FB52FAB"/>
    <w:rsid w:val="6FC872B7"/>
    <w:rsid w:val="70D057B6"/>
    <w:rsid w:val="71123869"/>
    <w:rsid w:val="72162820"/>
    <w:rsid w:val="721E2E1C"/>
    <w:rsid w:val="72250297"/>
    <w:rsid w:val="723E0FEF"/>
    <w:rsid w:val="725A02F6"/>
    <w:rsid w:val="728D452C"/>
    <w:rsid w:val="729C69E9"/>
    <w:rsid w:val="72C46017"/>
    <w:rsid w:val="730D18C9"/>
    <w:rsid w:val="745F2F62"/>
    <w:rsid w:val="746D6FC3"/>
    <w:rsid w:val="74A31583"/>
    <w:rsid w:val="74A46CED"/>
    <w:rsid w:val="74D13228"/>
    <w:rsid w:val="74F84E07"/>
    <w:rsid w:val="75274ED4"/>
    <w:rsid w:val="75C30887"/>
    <w:rsid w:val="76664381"/>
    <w:rsid w:val="77144867"/>
    <w:rsid w:val="780A0E20"/>
    <w:rsid w:val="7818715A"/>
    <w:rsid w:val="78CF49AD"/>
    <w:rsid w:val="7A1E77E3"/>
    <w:rsid w:val="7A326451"/>
    <w:rsid w:val="7A6D59DE"/>
    <w:rsid w:val="7AAB75BA"/>
    <w:rsid w:val="7AD011F8"/>
    <w:rsid w:val="7AF330A3"/>
    <w:rsid w:val="7B842FFA"/>
    <w:rsid w:val="7C0D4A2B"/>
    <w:rsid w:val="7C7C6C30"/>
    <w:rsid w:val="7CD946BD"/>
    <w:rsid w:val="7DC52C9D"/>
    <w:rsid w:val="7F032865"/>
    <w:rsid w:val="7F69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Alcide7</dc:creator>
  <cp:lastModifiedBy>Alcide7</cp:lastModifiedBy>
  <dcterms:modified xsi:type="dcterms:W3CDTF">2017-07-24T12:24:14Z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