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山野草案头方寸间的野趣与禅意"/>
    <w:p>
      <w:pPr>
        <w:pStyle w:val="Heading1"/>
      </w:pPr>
      <w:r>
        <w:rPr>
          <w:rFonts w:hint="eastAsia"/>
        </w:rPr>
        <w:t xml:space="preserve">山野草——案头方寸间的野趣与禅意</w:t>
      </w:r>
    </w:p>
    <w:p>
      <w:pPr>
        <w:pStyle w:val="FirstParagraph"/>
      </w:pPr>
      <w:r>
        <w:rPr>
          <w:rFonts w:hint="eastAsia"/>
        </w:rPr>
        <w:t xml:space="preserve">七月的清晨，阳台上那盆姬玉簪叶尖挂着一颗露珠。我端着茶杯蹲下来看它——斑叶上的水珠映着天光，旁边伏石蕨的藤蔓已经悄悄爬过了陶盆的边缘，缠上一块青苔覆面的小石头。这一刻，我忽然理解了日本人为什么管山野草叫”植物中的俳句”。</w:t>
      </w:r>
    </w:p>
    <w:p>
      <w:pPr>
        <w:pStyle w:val="BodyText"/>
      </w:pPr>
      <w:r>
        <w:rPr>
          <w:rFonts w:hint="eastAsia"/>
        </w:rPr>
        <w:t xml:space="preserve">你不需要一座庭院来拥有自然。一个巴掌大的陶盆就够了。</w:t>
      </w:r>
    </w:p>
    <w:p>
      <w:r>
        <w:pict>
          <v:rect style="width:0;height:1.5pt" o:hralign="center" o:hrstd="t" o:hr="t"/>
        </w:pict>
      </w:r>
    </w:p>
    <w:bookmarkStart w:id="20" w:name="一什么是山野草"/>
    <w:p>
      <w:pPr>
        <w:pStyle w:val="Heading2"/>
      </w:pPr>
      <w:r>
        <w:rPr>
          <w:rFonts w:hint="eastAsia"/>
        </w:rPr>
        <w:t xml:space="preserve">一、什么是山野草</w:t>
      </w:r>
    </w:p>
    <w:p>
      <w:pPr>
        <w:pStyle w:val="FirstParagraph"/>
      </w:pPr>
      <w:r>
        <w:rPr>
          <w:rFonts w:hint="eastAsia"/>
        </w:rPr>
        <w:t xml:space="preserve">山野草这个词，字面意思就是”山间的野草”，但在日本园艺语境里，它指的是一种独立的艺术形式——以野生草本植物为主角，搭配苔藓、奇石和手工陶盆，在方寸之间再现山野景致的盆景艺术。</w:t>
      </w:r>
    </w:p>
    <w:p>
      <w:pPr>
        <w:pStyle w:val="BodyText"/>
      </w:pPr>
      <w:r>
        <w:rPr>
          <w:rFonts w:hint="eastAsia"/>
        </w:rPr>
        <w:t xml:space="preserve">它和传统盆景的区别在于：</w:t>
      </w:r>
      <w:r>
        <w:rPr>
          <w:rFonts w:hint="eastAsia"/>
          <w:b/>
          <w:bCs/>
        </w:rPr>
        <w:t xml:space="preserve">草本，而非木本。</w:t>
      </w:r>
    </w:p>
    <w:p>
      <w:pPr>
        <w:pStyle w:val="BodyText"/>
      </w:pPr>
      <w:r>
        <w:rPr>
          <w:rFonts w:hint="eastAsia"/>
        </w:rPr>
        <w:t xml:space="preserve">传统盆景（Bonsai）以松柏枫榆等木本植物为主，追求苍劲古拙的树形，一盆动辄几十年。山野草则用菖蒲、玉簪、蕨类、兰花、多肉甚至青苔等草本植物，生命周期短则一季、长则三五年，更多展现的是四季流转的瞬间之美——春芽、夏花、秋叶、冬枯。它不追求永恒，</w:t>
      </w:r>
      <w:r>
        <w:rPr>
          <w:rFonts w:hint="eastAsia"/>
          <w:b/>
          <w:bCs/>
        </w:rPr>
        <w:t xml:space="preserve">欣赏的正是变化本身。</w:t>
      </w:r>
    </w:p>
    <w:p>
      <w:pPr>
        <w:pStyle w:val="BodyText"/>
      </w:pPr>
      <w:r>
        <w:rPr>
          <w:rFonts w:hint="eastAsia"/>
        </w:rPr>
        <w:t xml:space="preserve">在日本的分类体系中，山野草属于”草物盆景”（Kusamono），与”木物盆景”（Bonsai）对立又互补。有趣的是，山野草最初只是盆景盆面的”饰草”——在松柏盆景的土面上点缀几株小草，增加野趣。直到江户时代，它才被独立出来，成为一个单独的品类。</w:t>
      </w:r>
    </w:p>
    <w:p>
      <w:r>
        <w:pict>
          <v:rect style="width:0;height:1.5pt" o:hralign="center" o:hrstd="t" o:hr="t"/>
        </w:pict>
      </w:r>
    </w:p>
    <w:bookmarkEnd w:id="20"/>
    <w:bookmarkStart w:id="21" w:name="二文化根脉物哀侘寂与缩地千里"/>
    <w:p>
      <w:pPr>
        <w:pStyle w:val="Heading2"/>
      </w:pPr>
      <w:r>
        <w:rPr>
          <w:rFonts w:hint="eastAsia"/>
        </w:rPr>
        <w:t xml:space="preserve">二、文化根脉：物哀、侘寂与”缩地千里”</w:t>
      </w:r>
    </w:p>
    <w:p>
      <w:pPr>
        <w:pStyle w:val="FirstParagraph"/>
      </w:pPr>
      <w:r>
        <w:rPr>
          <w:rFonts w:hint="eastAsia"/>
        </w:rPr>
        <w:t xml:space="preserve">山野草的背后有三根美学支柱。</w:t>
      </w:r>
    </w:p>
    <w:p>
      <w:pPr>
        <w:pStyle w:val="BodyText"/>
      </w:pPr>
      <w:r>
        <w:rPr>
          <w:rFonts w:hint="eastAsia"/>
          <w:b/>
          <w:bCs/>
        </w:rPr>
        <w:t xml:space="preserve">第一根是”物哀”（もののあはれ）。</w:t>
      </w:r>
      <w:r>
        <w:t xml:space="preserve"> </w:t>
      </w:r>
      <w:r>
        <w:rPr>
          <w:rFonts w:hint="eastAsia"/>
        </w:rPr>
        <w:t xml:space="preserve">这个词很难翻译，大意是”对事物的深切感受力”。落花不是凋零，是美；枯叶不是衰败，是诗。山野草恰恰顺应植物的自然生命周期——春天的嫩芽让人欣喜，夏天的花开让人愉悦，秋天的红叶令人沉醉，冬天的枯茎也有一种寂寥之美。你欣赏的不是”一直好看”，而是”每个阶段都好看”。</w:t>
      </w:r>
    </w:p>
    <w:p>
      <w:pPr>
        <w:pStyle w:val="BodyText"/>
      </w:pPr>
      <w:r>
        <w:rPr>
          <w:rFonts w:hint="eastAsia"/>
          <w:b/>
          <w:bCs/>
        </w:rPr>
        <w:t xml:space="preserve">第二根是”侘寂”（わび・さび）。</w:t>
      </w:r>
      <w:r>
        <w:t xml:space="preserve"> </w:t>
      </w:r>
      <w:r>
        <w:rPr>
          <w:rFonts w:hint="eastAsia"/>
        </w:rPr>
        <w:t xml:space="preserve">侘是简朴、清贫中的美感，寂是时间留下的痕迹。山野草的容器，往往不是光鲜的釉面瓷盆，而是粗陶、朽木、甚至一片有孔的石头。手工烧制的陶盆带着不规则的纹理和釉色，苔藓在土面上蔓延出斑驳的绿，这些都不是”瑕疵”，而是作品的灵魂。</w:t>
      </w:r>
    </w:p>
    <w:p>
      <w:pPr>
        <w:pStyle w:val="BodyText"/>
      </w:pPr>
      <w:r>
        <w:rPr>
          <w:rFonts w:hint="eastAsia"/>
          <w:b/>
          <w:bCs/>
        </w:rPr>
        <w:t xml:space="preserve">第三根是”缩地千里”。</w:t>
      </w:r>
      <w:r>
        <w:t xml:space="preserve"> </w:t>
      </w:r>
      <w:r>
        <w:rPr>
          <w:rFonts w:hint="eastAsia"/>
        </w:rPr>
        <w:t xml:space="preserve">这是日本园林的核心理念——把广阔的自然浓缩到有限的容器里。一小块苔藓代表一片森林，富士沙的波纹代表一条河流，几块石头代表连绵的山脉。你低头看这一盆，看到的不是几株植物，而是整个山谷的缩影。</w:t>
      </w:r>
    </w:p>
    <w:p>
      <w:pPr>
        <w:pStyle w:val="BodyText"/>
      </w:pPr>
      <w:r>
        <w:rPr>
          <w:rFonts w:hint="eastAsia"/>
        </w:rPr>
        <w:t xml:space="preserve">江户时代的文人从山里挖回野草，就是想把山野的气息带到书斋案头。这个传统延续了三百年，到今天依然动人。</w:t>
      </w:r>
    </w:p>
    <w:p>
      <w:r>
        <w:pict>
          <v:rect style="width:0;height:1.5pt" o:hralign="center" o:hrstd="t" o:hr="t"/>
        </w:pict>
      </w:r>
    </w:p>
    <w:bookmarkEnd w:id="21"/>
    <w:bookmarkStart w:id="23" w:name="三选材十种经典山野草"/>
    <w:p>
      <w:pPr>
        <w:pStyle w:val="Heading2"/>
      </w:pPr>
      <w:r>
        <w:rPr>
          <w:rFonts w:hint="eastAsia"/>
        </w:rPr>
        <w:t xml:space="preserve">三、选材：十种经典山野草</w:t>
      </w:r>
    </w:p>
    <w:p>
      <w:pPr>
        <w:pStyle w:val="FirstParagraph"/>
      </w:pPr>
      <w:r>
        <w:rPr>
          <w:rFonts w:hint="eastAsia"/>
        </w:rPr>
        <w:t xml:space="preserve">山野草的选材非常广泛，从林下野草到高山花卉，从蕨类到苔藓，都能入盆。以下十种是最经典、也最实用的品种，按养护难度从易到难排列。</w:t>
      </w:r>
    </w:p>
    <w:p>
      <w:pPr>
        <w:pStyle w:val="BodyText"/>
      </w:pPr>
      <w:r>
        <w:rPr>
          <w:rFonts w:hint="eastAsia"/>
          <w:b/>
          <w:bCs/>
        </w:rPr>
        <w:t xml:space="preserve">菖蒲（Acorus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gramineus）</w:t>
      </w:r>
      <w:r>
        <w:t xml:space="preserve"> </w:t>
      </w:r>
      <w:r>
        <w:rPr>
          <w:rFonts w:hint="eastAsia"/>
        </w:rPr>
        <w:t xml:space="preserve">天南星科菖蒲属。山野草的代名词。叶片细长挺拔如剑，四季常青，耐阴好养。日本男孩节（端午）的传统装饰，寓意尚武勇健。配土建议：赤玉土:泥炭土:富士沙=3:1:1，保持湿润就活得好。入门首推。</w:t>
      </w:r>
    </w:p>
    <w:p>
      <w:pPr>
        <w:pStyle w:val="BodyText"/>
      </w:pPr>
      <w:r>
        <w:rPr>
          <w:rFonts w:hint="eastAsia"/>
          <w:b/>
          <w:bCs/>
        </w:rPr>
        <w:t xml:space="preserve">姬玉簪（Hosta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小型品种，如’June’、</w:t>
      </w:r>
      <w:r>
        <w:rPr>
          <w:rFonts w:hint="eastAsia"/>
          <w:b/>
          <w:bCs/>
        </w:rPr>
        <w:t xml:space="preserve">‘蓝鼠耳’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天门冬科玉簪属。山野草中的色彩大师。叶色从纯绿到金边、蓝粉、斑驳，几乎覆盖了整个色谱。六月抽花茎，淡紫色铃铛状小花带有清香。养护就一条铁律：忌强光，散射光最佳。夏季超过34℃往上遮阴。种一盆姬玉簪，相当于拥有了一个活的调色盘。</w:t>
      </w:r>
    </w:p>
    <w:p>
      <w:pPr>
        <w:pStyle w:val="BodyText"/>
      </w:pPr>
      <w:r>
        <w:rPr>
          <w:rFonts w:hint="eastAsia"/>
          <w:b/>
          <w:bCs/>
        </w:rPr>
        <w:t xml:space="preserve">伏石蕨（Lemmaphyllum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microphyllum）</w:t>
      </w:r>
      <w:r>
        <w:t xml:space="preserve"> </w:t>
      </w:r>
      <w:r>
        <w:rPr>
          <w:rFonts w:hint="eastAsia"/>
        </w:rPr>
        <w:t xml:space="preserve">水龙骨科伏石蕨属。叶片圆润肥厚，贴着土面或石头蔓生，是做山野草”底色”的绝佳材料。它不争不抢，默默铺满盆面。喜欢高湿度，夏季每天喷雾。那些苔面自然延伸、浑然天成的作品，十有八九用了伏石蕨。</w:t>
      </w:r>
    </w:p>
    <w:p>
      <w:pPr>
        <w:pStyle w:val="BodyText"/>
      </w:pPr>
      <w:r>
        <w:rPr>
          <w:rFonts w:hint="eastAsia"/>
          <w:b/>
          <w:bCs/>
        </w:rPr>
        <w:t xml:space="preserve">白发藓（Leucobryum）</w:t>
      </w:r>
      <w:r>
        <w:t xml:space="preserve"> </w:t>
      </w:r>
      <w:r>
        <w:rPr>
          <w:rFonts w:hint="eastAsia"/>
        </w:rPr>
        <w:t xml:space="preserve">白发藓科白发藓属。不是开花植物，是苔藓。但它是山野草的”地板”——没有苔藓的山野草就像没有草地的花园。白发藓蓬松如海绵，颜色是温柔的嫩绿，摸上去有弹性。养护秘诀只有一个：用纯净水喷雾，自来水会让它发黄枯死。比大灰藓好养，是苔藓中的王者。</w:t>
      </w:r>
    </w:p>
    <w:p>
      <w:pPr>
        <w:pStyle w:val="BodyText"/>
      </w:pPr>
      <w:r>
        <w:rPr>
          <w:rFonts w:hint="eastAsia"/>
          <w:b/>
          <w:bCs/>
        </w:rPr>
        <w:t xml:space="preserve">三叶草/酢浆草（Oxalis）</w:t>
      </w:r>
      <w:r>
        <w:t xml:space="preserve"> </w:t>
      </w:r>
      <w:r>
        <w:rPr>
          <w:rFonts w:hint="eastAsia"/>
        </w:rPr>
        <w:t xml:space="preserve">酢浆草科酢浆草属。叶片三裂，夜间闭合、白天张开，有微动感，是山野草中最有”互动性”的品种。容易爆盆，给点阳光和水就疯长，特别适合新手获得成就感。把根系暴露在土面上，经年累月会形成”老桩”，是草本中少有的能玩出岁月感的种类。紫叶品种（Oxalis</w:t>
      </w:r>
      <w:r>
        <w:t xml:space="preserve"> </w:t>
      </w:r>
      <w:r>
        <w:rPr>
          <w:rFonts w:hint="eastAsia"/>
        </w:rPr>
        <w:t xml:space="preserve">triangularis）尤其受欢迎。</w:t>
      </w:r>
    </w:p>
    <w:p>
      <w:pPr>
        <w:pStyle w:val="BodyText"/>
      </w:pPr>
      <w:r>
        <w:rPr>
          <w:rFonts w:hint="eastAsia"/>
          <w:b/>
          <w:bCs/>
        </w:rPr>
        <w:t xml:space="preserve">虎耳草（Saxifraga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stolonifera）</w:t>
      </w:r>
      <w:r>
        <w:t xml:space="preserve"> </w:t>
      </w:r>
      <w:r>
        <w:rPr>
          <w:rFonts w:hint="eastAsia"/>
        </w:rPr>
        <w:t xml:space="preserve">虎耳草科虎耳草属。叶片圆润，白色斑纹像老虎耳朵的花纹。它会从母株垂下走茎，末端长出小苗，像一串吊着的珍珠。极耐阴，林下半荫是它的最爱。搭配朽木或奇石时，走茎顺着石头垂下，野趣横生。初夏开白色小花，花瓣上小下大，像一只只小蝴蝶。</w:t>
      </w:r>
    </w:p>
    <w:p>
      <w:pPr>
        <w:pStyle w:val="BodyText"/>
      </w:pPr>
      <w:r>
        <w:rPr>
          <w:rFonts w:hint="eastAsia"/>
          <w:b/>
          <w:bCs/>
        </w:rPr>
        <w:t xml:space="preserve">紫金牛（Ardisia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japonica）</w:t>
      </w:r>
      <w:r>
        <w:t xml:space="preserve"> </w:t>
      </w:r>
      <w:r>
        <w:rPr>
          <w:rFonts w:hint="eastAsia"/>
        </w:rPr>
        <w:t xml:space="preserve">报春花科紫金牛属。山野草中少有的”花果俱佳”选手。叶片四季油亮，深绿有光泽。秋冬结红色小果，挂果期长达数月，红绿相间极为喜庆。喜半荫湿润环境，养护偏耐阴。它其实是小灌木，但在山野草中常被当作”准草本”使用，因为植株矮小、生长缓慢。</w:t>
      </w:r>
    </w:p>
    <w:p>
      <w:pPr>
        <w:pStyle w:val="BodyText"/>
      </w:pPr>
      <w:r>
        <w:rPr>
          <w:rFonts w:hint="eastAsia"/>
          <w:b/>
          <w:bCs/>
        </w:rPr>
        <w:t xml:space="preserve">微型鸢尾（Iris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gracilipes）</w:t>
      </w:r>
      <w:r>
        <w:t xml:space="preserve"> </w:t>
      </w:r>
      <w:r>
        <w:rPr>
          <w:rFonts w:hint="eastAsia"/>
        </w:rPr>
        <w:t xml:space="preserve">鸢尾科鸢尾属。比常见的德国鸢尾小得多，花径只有3-4厘米。蓝紫色小花精致如蝶翅，一次开几朵，姿态极秀气。叶片细瘦柔软，整体气质文雅。花期5-6月，花后剪除花茎，叶片可以继续观赏。适合与其他矮生山野草组合，做焦点植物。</w:t>
      </w:r>
    </w:p>
    <w:p>
      <w:pPr>
        <w:pStyle w:val="BodyText"/>
      </w:pPr>
      <w:r>
        <w:rPr>
          <w:rFonts w:hint="eastAsia"/>
          <w:b/>
          <w:bCs/>
        </w:rPr>
        <w:t xml:space="preserve">红叶地榆（Sanguisorba</w:t>
      </w:r>
      <w:r>
        <w:rPr>
          <w:b/>
          <w:bCs/>
        </w:rPr>
        <w:t xml:space="preserve"> tenuifolia</w:t>
      </w:r>
      <w:r>
        <w:rPr>
          <w:b/>
          <w:bCs/>
        </w:rPr>
        <w:t xml:space="preserve"> </w:t>
      </w:r>
      <w:r>
        <w:rPr>
          <w:b/>
          <w:bCs/>
        </w:rPr>
        <w:t xml:space="preserve">‘Purpurea’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蔷薇科地榆属。细长的花茎高出叶丛，顶端开出紫红色的穗状花序，姿态飘逸。它是山野草中的”高挑角色”，适合做背景。秋叶会变红，一盆看两季——夏花秋叶。需要全日照到半日照才能长好，比其他品种稍多要阳光。栽的时候选高盆，发挥它的线条优势。</w:t>
      </w:r>
    </w:p>
    <w:p>
      <w:pPr>
        <w:pStyle w:val="BodyText"/>
      </w:pPr>
      <w:r>
        <w:rPr>
          <w:rFonts w:hint="eastAsia"/>
          <w:b/>
          <w:bCs/>
        </w:rPr>
        <w:t xml:space="preserve">春兰（Cymbidium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goeringii）</w:t>
      </w:r>
      <w:r>
        <w:t xml:space="preserve"> </w:t>
      </w:r>
      <w:r>
        <w:rPr>
          <w:rFonts w:hint="eastAsia"/>
        </w:rPr>
        <w:t xml:space="preserve">兰科兰属。山野草中的”高阶题”。叶姿优雅，早春开花，幽香袭人。春兰的根部讲究”露根”——种在浅盆中让部分根系暴露在土面上，形成苍古感，这是山野草春兰的标志性手法。养护上比前面九种挑剔：需要干湿交替，土不能长期积水，也不能干透；对温差有要求，春化才能开花。新手建议先拿菖蒲和姬玉簪练手，养上一年再挑战春兰。</w:t>
      </w:r>
    </w:p>
    <w:bookmarkStart w:id="22" w:name="速查对比表"/>
    <w:p>
      <w:pPr>
        <w:pStyle w:val="Heading3"/>
      </w:pPr>
      <w:r>
        <w:rPr>
          <w:rFonts w:hint="eastAsia"/>
        </w:rPr>
        <w:t xml:space="preserve">速查对比表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浇水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菖蒲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天南星科菖蒲属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喜湿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四季常青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姬玉簪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天门冬科玉簪属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见干见湿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叶色丰富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伏石蕨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水龙骨科伏石蕨属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高湿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贴地蔓生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白发藓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白发藓科白发藓属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高湿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绿色地毯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三叶草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酢浆草科酢浆草属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明亮散射光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感夜运动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虎耳草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虎耳草科虎耳草属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t xml:space="preserve">★☆☆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走茎繁殖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紫金牛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报春花科紫金牛属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秋冬红果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微型鸢尾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鸢尾科鸢尾属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散射光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湿润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蓝紫小花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红叶地榆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蔷薇科地榆属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全日照~半日照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★★☆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花穗+秋叶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春兰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兰科兰属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干湿交替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幽香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前两个——菖蒲和姬玉簪——最不容易养死，新手入门就从它们开始。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四容器另一个主角"/>
    <w:p>
      <w:pPr>
        <w:pStyle w:val="Heading2"/>
      </w:pPr>
      <w:r>
        <w:rPr>
          <w:rFonts w:hint="eastAsia"/>
        </w:rPr>
        <w:t xml:space="preserve">四、容器：另一个主角</w:t>
      </w:r>
    </w:p>
    <w:p>
      <w:pPr>
        <w:pStyle w:val="FirstParagraph"/>
      </w:pPr>
      <w:r>
        <w:rPr>
          <w:rFonts w:hint="eastAsia"/>
        </w:rPr>
        <w:t xml:space="preserve">在山野草的世界里，</w:t>
      </w:r>
      <w:r>
        <w:rPr>
          <w:rFonts w:hint="eastAsia"/>
          <w:b/>
          <w:bCs/>
        </w:rPr>
        <w:t xml:space="preserve">容器不是配角，而是和植物平起平坐的主角。</w:t>
      </w:r>
    </w:p>
    <w:p>
      <w:pPr>
        <w:pStyle w:val="BodyText"/>
      </w:pPr>
      <w:r>
        <w:rPr>
          <w:rFonts w:hint="eastAsia"/>
        </w:rPr>
        <w:t xml:space="preserve">日本匠人烧制的手工陶盆，每一件都是孤品。宇野登的手绘盆以童趣的图案出名——小房子、小动物、小花朵，搭配微型蔷薇或姬玉簪，有一种天真烂漫的气质。而更多匠人追求的是”拙”——不规则的器型、粗粝的质感、不均匀的釉色，越是”不完美”，越有味道。</w:t>
      </w:r>
    </w:p>
    <w:p>
      <w:pPr>
        <w:pStyle w:val="BodyText"/>
      </w:pPr>
      <w:r>
        <w:rPr>
          <w:rFonts w:hint="eastAsia"/>
        </w:rPr>
        <w:t xml:space="preserve">除了陶盆，朽木也是常见的容器。一块有空洞的枯木，填上土、种上蕨类和苔藓，就是一座微型的山中老林。甚至一块奇石，在表面凿出浅坑，铺上薄薄的苔藓，也自成一片天地。</w:t>
      </w:r>
    </w:p>
    <w:p>
      <w:pPr>
        <w:pStyle w:val="BodyText"/>
      </w:pPr>
      <w:r>
        <w:rPr>
          <w:rFonts w:hint="eastAsia"/>
        </w:rPr>
        <w:t xml:space="preserve">选容器有个简单原则：</w:t>
      </w:r>
      <w:r>
        <w:rPr>
          <w:rFonts w:hint="eastAsia"/>
          <w:b/>
          <w:bCs/>
        </w:rPr>
        <w:t xml:space="preserve">植物柔美，容器粗糙；植物野趣，容器精致。</w:t>
      </w:r>
      <w:r>
        <w:t xml:space="preserve"> </w:t>
      </w:r>
      <w:r>
        <w:rPr>
          <w:rFonts w:hint="eastAsia"/>
        </w:rPr>
        <w:t xml:space="preserve">这就是对比的美学。</w:t>
      </w:r>
    </w:p>
    <w:p>
      <w:r>
        <w:pict>
          <v:rect style="width:0;height:1.5pt" o:hralign="center" o:hrstd="t" o:hr="t"/>
        </w:pict>
      </w:r>
    </w:p>
    <w:bookmarkEnd w:id="24"/>
    <w:bookmarkStart w:id="25" w:name="五养护顺应自然别惯着"/>
    <w:p>
      <w:pPr>
        <w:pStyle w:val="Heading2"/>
      </w:pPr>
      <w:r>
        <w:rPr>
          <w:rFonts w:hint="eastAsia"/>
        </w:rPr>
        <w:t xml:space="preserve">五、养护：顺应自然，别惯着</w:t>
      </w:r>
    </w:p>
    <w:p>
      <w:pPr>
        <w:pStyle w:val="FirstParagraph"/>
      </w:pPr>
      <w:r>
        <w:rPr>
          <w:rFonts w:hint="eastAsia"/>
        </w:rPr>
        <w:t xml:space="preserve">山野草的养护哲学和中国盆景不太一样。中国盆景讲究”精细管理”，一天看三遍；日本山野草更倾向于</w:t>
      </w:r>
      <w:r>
        <w:rPr>
          <w:rFonts w:hint="eastAsia"/>
          <w:b/>
          <w:bCs/>
        </w:rPr>
        <w:t xml:space="preserve">顺应自然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光照</w:t>
      </w:r>
      <w:r>
        <w:rPr>
          <w:rFonts w:hint="eastAsia"/>
        </w:rPr>
        <w:t xml:space="preserve">：绝大多数山野草是林下植物，怕暴晒。朝东或朝北的窗台是最佳位置，散射光充足即可。夏天要避开正午的太阳直射。</w:t>
      </w:r>
    </w:p>
    <w:p>
      <w:pPr>
        <w:pStyle w:val="BodyText"/>
      </w:pPr>
      <w:r>
        <w:rPr>
          <w:rFonts w:hint="eastAsia"/>
          <w:b/>
          <w:bCs/>
        </w:rPr>
        <w:t xml:space="preserve">浇水</w:t>
      </w:r>
      <w:r>
        <w:rPr>
          <w:rFonts w:hint="eastAsia"/>
        </w:rPr>
        <w:t xml:space="preserve">：山野草的根系浅，盆又小，夏天可能一天要浇两次。但原则是不干不浇、浇则浇透。天南星科（菖蒲）和多肉（伽蓝菜等）的需水量完全不同，最好按植物习性和盆的大小来调整。一个不会出错的办法：每天早晨用手指探一下土面，干了就浇。</w:t>
      </w:r>
    </w:p>
    <w:p>
      <w:pPr>
        <w:pStyle w:val="BodyText"/>
      </w:pPr>
      <w:r>
        <w:rPr>
          <w:rFonts w:hint="eastAsia"/>
          <w:b/>
          <w:bCs/>
        </w:rPr>
        <w:t xml:space="preserve">通风</w:t>
      </w:r>
      <w:r>
        <w:rPr>
          <w:rFonts w:hint="eastAsia"/>
        </w:rPr>
        <w:t xml:space="preserve">：这是最容易忽略的一点。很多新手把山野草放在封闭的玻璃容器里——闷着，几天就腐了。微景观可以存在，但必须留透气孔。室内养护的话，每天开窗对流一阵就好。</w:t>
      </w:r>
    </w:p>
    <w:p>
      <w:pPr>
        <w:pStyle w:val="BodyText"/>
      </w:pPr>
      <w:r>
        <w:rPr>
          <w:rFonts w:hint="eastAsia"/>
          <w:b/>
          <w:bCs/>
        </w:rPr>
        <w:t xml:space="preserve">施肥</w:t>
      </w:r>
      <w:r>
        <w:rPr>
          <w:rFonts w:hint="eastAsia"/>
        </w:rPr>
        <w:t xml:space="preserve">：山野草盆小土少，养分容易耗尽。春秋两季用稀薄的液体肥（标准浓度的一半），每月一次。盛夏和严冬停肥。</w:t>
      </w:r>
    </w:p>
    <w:p>
      <w:pPr>
        <w:pStyle w:val="BodyText"/>
      </w:pPr>
      <w:r>
        <w:rPr>
          <w:rFonts w:hint="eastAsia"/>
          <w:b/>
          <w:bCs/>
        </w:rPr>
        <w:t xml:space="preserve">换盆</w:t>
      </w:r>
      <w:r>
        <w:rPr>
          <w:rFonts w:hint="eastAsia"/>
        </w:rPr>
        <w:t xml:space="preserve">：每年或每两年换一次土。最佳时机是春季新芽萌发之前。换盆时可以分株，一盆变多盆。</w:t>
      </w:r>
    </w:p>
    <w:p>
      <w:pPr>
        <w:pStyle w:val="BodyText"/>
      </w:pPr>
      <w:r>
        <w:rPr>
          <w:rFonts w:hint="eastAsia"/>
          <w:b/>
          <w:bCs/>
        </w:rPr>
        <w:t xml:space="preserve">病虫害</w:t>
      </w:r>
      <w:r>
        <w:rPr>
          <w:rFonts w:hint="eastAsia"/>
        </w:rPr>
        <w:t xml:space="preserve">：最常见的是蚜虫和红蜘蛛。对付它们不必上农药——稀释的肥皂水喷叶背就管用，连续三天。多肉植物要防根腐，关键在控水。</w:t>
      </w:r>
    </w:p>
    <w:p>
      <w:r>
        <w:pict>
          <v:rect style="width:0;height:1.5pt" o:hralign="center" o:hrstd="t" o:hr="t"/>
        </w:pict>
      </w:r>
    </w:p>
    <w:bookmarkEnd w:id="25"/>
    <w:bookmarkStart w:id="26" w:name="六意境方寸之间自有丘壑"/>
    <w:p>
      <w:pPr>
        <w:pStyle w:val="Heading2"/>
      </w:pPr>
      <w:r>
        <w:rPr>
          <w:rFonts w:hint="eastAsia"/>
        </w:rPr>
        <w:t xml:space="preserve">六、意境：方寸之间，自有丘壑</w:t>
      </w:r>
    </w:p>
    <w:p>
      <w:pPr>
        <w:pStyle w:val="FirstParagraph"/>
      </w:pPr>
      <w:r>
        <w:rPr>
          <w:rFonts w:hint="eastAsia"/>
        </w:rPr>
        <w:t xml:space="preserve">布置一盆山野草，本质上是在做三件事：</w:t>
      </w:r>
      <w:r>
        <w:rPr>
          <w:rFonts w:hint="eastAsia"/>
          <w:b/>
          <w:bCs/>
        </w:rPr>
        <w:t xml:space="preserve">取势、留白、点睛。</w:t>
      </w:r>
    </w:p>
    <w:p>
      <w:pPr>
        <w:pStyle w:val="BodyText"/>
      </w:pPr>
      <w:r>
        <w:rPr>
          <w:rFonts w:hint="eastAsia"/>
          <w:b/>
          <w:bCs/>
        </w:rPr>
        <w:t xml:space="preserve">取势</w:t>
      </w:r>
      <w:r>
        <w:rPr>
          <w:rFonts w:hint="eastAsia"/>
        </w:rPr>
        <w:t xml:space="preserve">是决定植物的朝向和主次。一棵做主，两三棵做配，不能平均用力。主草挺拔，配草低伏，层次自然出来。</w:t>
      </w:r>
    </w:p>
    <w:p>
      <w:pPr>
        <w:pStyle w:val="BodyText"/>
      </w:pPr>
      <w:r>
        <w:rPr>
          <w:rFonts w:hint="eastAsia"/>
          <w:b/>
          <w:bCs/>
        </w:rPr>
        <w:t xml:space="preserve">留白</w:t>
      </w:r>
      <w:r>
        <w:rPr>
          <w:rFonts w:hint="eastAsia"/>
        </w:rPr>
        <w:t xml:space="preserve">是盆景中最难的部分。初学者总是想把盆填满——恨不得把每一种喜欢的植物都塞进去。好的山野草，盆面会留出三分之一的空白，铺上苔藓或白沙。空白不是”没做完”，而是给想象力留的空间。</w:t>
      </w:r>
    </w:p>
    <w:p>
      <w:pPr>
        <w:pStyle w:val="BodyText"/>
      </w:pPr>
      <w:r>
        <w:rPr>
          <w:rFonts w:hint="eastAsia"/>
          <w:b/>
          <w:bCs/>
        </w:rPr>
        <w:t xml:space="preserve">点睛</w:t>
      </w:r>
      <w:r>
        <w:rPr>
          <w:rFonts w:hint="eastAsia"/>
        </w:rPr>
        <w:t xml:space="preserve">是用一个小物件来收束整个画面。一小块奇石、一枚螺壳、一个微型石灯笼——不能多，一个就够。这个点，就是让盆景从”植物”变成”山水画”的那一笔。</w:t>
      </w:r>
    </w:p>
    <w:p>
      <w:pPr>
        <w:pStyle w:val="BodyText"/>
      </w:pPr>
      <w:r>
        <w:rPr>
          <w:rFonts w:hint="eastAsia"/>
        </w:rPr>
        <w:t xml:space="preserve">在日本茶道中，山野草常被放置在茶室的壁龛（床の間）里，与茶挂、香合构成一组。一盆朴素的菖蒲，一枝插花，一幅写着俳句的挂轴——寥寥几物，营造出”和敬清寂”的氛围。客人落座前，会先凝视这盆山野草，調整自己的心境。</w:t>
      </w:r>
    </w:p>
    <w:p>
      <w:r>
        <w:pict>
          <v:rect style="width:0;height:1.5pt" o:hralign="center" o:hrstd="t" o:hr="t"/>
        </w:pict>
      </w:r>
    </w:p>
    <w:bookmarkEnd w:id="26"/>
    <w:bookmarkStart w:id="27" w:name="七为什么这个时代需要山野草"/>
    <w:p>
      <w:pPr>
        <w:pStyle w:val="Heading2"/>
      </w:pPr>
      <w:r>
        <w:rPr>
          <w:rFonts w:hint="eastAsia"/>
        </w:rPr>
        <w:t xml:space="preserve">七、为什么这个时代需要山野草</w:t>
      </w:r>
    </w:p>
    <w:p>
      <w:pPr>
        <w:pStyle w:val="FirstParagraph"/>
      </w:pPr>
      <w:r>
        <w:rPr>
          <w:rFonts w:hint="eastAsia"/>
        </w:rPr>
        <w:t xml:space="preserve">2026年，我们的生活被屏幕包围。每天从手机到电脑再到手机，信息爆炸、注意力碎片化，人和自然的距离越来越远。</w:t>
      </w:r>
    </w:p>
    <w:p>
      <w:pPr>
        <w:pStyle w:val="BodyText"/>
      </w:pPr>
      <w:r>
        <w:rPr>
          <w:rFonts w:hint="eastAsia"/>
        </w:rPr>
        <w:t xml:space="preserve">山野草的意义在这里：</w:t>
      </w:r>
      <w:r>
        <w:rPr>
          <w:rFonts w:hint="eastAsia"/>
          <w:b/>
          <w:bCs/>
        </w:rPr>
        <w:t xml:space="preserve">它是你书桌上最小的一片荒野。</w:t>
      </w:r>
    </w:p>
    <w:p>
      <w:pPr>
        <w:pStyle w:val="BodyText"/>
      </w:pPr>
      <w:r>
        <w:rPr>
          <w:rFonts w:hint="eastAsia"/>
        </w:rPr>
        <w:t xml:space="preserve">你不需要去山里才能看到四季。一盆姬玉簪，春天冒出新叶，夏天开出淡紫色的花穗，秋天叶片边缘泛黄，冬天休眠。一个轮回就是一整年的自然节律。你照顾它，就是在照顾自己——每天早起浇水的几分钟，是唯一不看手机的时光。</w:t>
      </w:r>
    </w:p>
    <w:p>
      <w:pPr>
        <w:pStyle w:val="BodyText"/>
      </w:pPr>
      <w:r>
        <w:rPr>
          <w:rFonts w:hint="eastAsia"/>
        </w:rPr>
        <w:t xml:space="preserve">它比猫好养，比多肉有诗意，比鲜花持久，比松柏盆景便宜得多。成本：一个陶盆几十块钱，一棵苗十几块钱，一小包赤玉土几块钱。加起来不到一百块，你就拥有了一座微型的山谷。</w:t>
      </w:r>
    </w:p>
    <w:p>
      <w:pPr>
        <w:pStyle w:val="BodyText"/>
      </w:pPr>
      <w:r>
        <w:rPr>
          <w:rFonts w:hint="eastAsia"/>
        </w:rPr>
        <w:t xml:space="preserve">而且它移动方便。搬家时，一个纸箱就能带走。你摆在哪里，哪里就是一片山野。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：本文提到的植物品种，菖蒲（Acorus</w:t>
      </w:r>
      <w:r>
        <w:t xml:space="preserve"> </w:t>
      </w:r>
      <w:r>
        <w:rPr>
          <w:rFonts w:hint="eastAsia"/>
        </w:rPr>
        <w:t xml:space="preserve">gramineus）、姬玉簪（Hosta）、伏石蕨（Lemmaphyllum</w:t>
      </w:r>
      <w:r>
        <w:t xml:space="preserve"> </w:t>
      </w:r>
      <w:r>
        <w:rPr>
          <w:rFonts w:hint="eastAsia"/>
        </w:rPr>
        <w:t xml:space="preserve">microphyllum）、三叶草（Oxalis）均为常见园艺品种，在国内花市和线上平台都能买到。配土用的赤玉土、富士沙在专业园艺店有售，泥炭土和珍珠岩更常见。初学者建议从菖蒲或姬玉簪入手，耐阴好养，不易养死。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2026-07-03T23:59:58Z</dcterms:created>
  <dcterms:modified xsi:type="dcterms:W3CDTF">2026-07-03T23:59:58Z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