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003366"/>
          <w:sz w:val="64"/>
        </w:rPr>
        <w:t>岩石花园：</w:t>
        <w:br/>
        <w:t>在粗犷与静谧之间构建微型宇宙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36"/>
        </w:rPr>
        <w:t>从美学原理到生态工程的全景设计指南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969696"/>
          <w:sz w:val="24"/>
        </w:rPr>
        <w:t>深度长文 | 5000 字 +</w:t>
      </w:r>
    </w:p>
    <w:p>
      <w:r>
        <w:br w:type="page"/>
      </w:r>
    </w:p>
    <w:p>
      <w:pPr>
        <w:spacing w:before="480" w:after="120"/>
      </w:pPr>
      <w:r>
        <w:rPr>
          <w:rFonts w:ascii="微软雅黑" w:hAnsi="微软雅黑" w:eastAsia="微软雅黑"/>
          <w:b/>
          <w:i w:val="0"/>
          <w:color w:val="003366"/>
          <w:sz w:val="36"/>
        </w:rPr>
        <w:t>引言：荒野的折叠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在现代庭院设计的语境中，岩石花园（Rock Garden / Alpine Garden）始终是一个独特的存在。它不追求繁花似锦的视觉轰炸，也不依赖精心修剪的几何秩序。相反，它用一块块未经雕琢的顽石、几丛紧贴地表的苔藓与耐旱植物，在方寸之间模拟出高山悬崖的苍凉与荒漠峡谷的坚韧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岩石花园并非简单的“石头堆砌”，它是一门关于“克制”与“平衡”的空间哲学。它要求设计者具备地质学家的眼光来审视石头的纹理，生态学家的思维来构建微气候，以及禅宗修行者的耐心去打磨每一个细节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本文将从美学演变、地质选石、土壤工程、植物配置、施工实操及全周期维护六大维度，为你深度拆解如何打造一座经得起时间审视的岩石花园。无论你是拥有一个开阔的后院坡地，还是仅在阳台角落寻求一处心灵的栖息地，本文都将为你提供系统性的指导。</w:t>
      </w:r>
    </w:p>
    <w:p>
      <w:pPr>
        <w:spacing w:before="480" w:after="120"/>
      </w:pPr>
      <w:r>
        <w:rPr>
          <w:rFonts w:ascii="微软雅黑" w:hAnsi="微软雅黑" w:eastAsia="微软雅黑"/>
          <w:b/>
          <w:i w:val="0"/>
          <w:color w:val="003366"/>
          <w:sz w:val="36"/>
        </w:rPr>
        <w:t>第一章：历史与美学演变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岩石花园的魅力，很大程度上源于其跨越文化的历史积淀。它并非现代人的发明，而是人类对自然山岳崇拜的微缩表达。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1.1 起源：从阿尔卑斯到维多利亚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18 世纪末至 19 世纪初，随着欧洲探险家对阿尔卑斯山脉的深入考察，高山植物以其顽强的生命力和独特的形态惊艳了世人。早期的植物猎人将这些生长在海拔 3000 米以上的珍稀物种带回英国，引发了“高山植物热”。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维多利亚时代的园艺家们发现，这些高山植物无法适应英国潮湿肥沃的土壤。于是，他们开始模仿高山环境：用碎石堆砌高台，创造贫瘠透气的基质。这便诞生了早期的“岩石高台”（Rockery）。随后，威廉·罗宾逊（William Robinson）等自然主义园艺先驱将其发展为模拟自然山谷的“岩石花园”，使其从单纯的植物展示架演变为一种独立的景观艺术。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1.2 东西方哲学分野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同样是石头与植物，东西方走出了截然不同的审美路径，了解这一点有助于你确定自己的设计基调。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东方枯山水 (Zen Garden)</w:t>
            </w:r>
          </w:p>
        </w:tc>
        <w:tc>
          <w:tcPr>
            <w:tcW w:type="dxa" w:w="287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西方高山园 (Alpine Garden)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核心隐喻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禅宗宇宙观（一沙一世界）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自然地理的微缩模型</w:t>
            </w:r>
          </w:p>
        </w:tc>
      </w:tr>
      <w:tr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水的表达</w:t>
            </w:r>
          </w:p>
        </w:tc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耙出波纹的白砂（留白与抽象）</w:t>
            </w:r>
          </w:p>
        </w:tc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真实的溪流、水景或湿生植物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植物角色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极少（仅限苔藓、黑松），极度克制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丰富的高山花卉，强调四季更迭</w:t>
            </w:r>
          </w:p>
        </w:tc>
      </w:tr>
      <w:tr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维护逻辑</w:t>
            </w:r>
          </w:p>
        </w:tc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每日耙砂，重在“修心”与仪式感</w:t>
            </w:r>
          </w:p>
        </w:tc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季节性修剪与换盆，重在“生态”平衡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适用场景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冥想空间、室内庭院、极简建筑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户外休闲区、自然爱好者、坡地庭院</w:t>
            </w:r>
          </w:p>
        </w:tc>
      </w:tr>
    </w:tbl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1.3 现代极简主义岩石园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进入 21 世纪，岩石花园融合了现代极简主义（Minimalism）理念。设计师们摒弃了繁复的维多利亚式花坛，转而强调“少即是多”。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现代岩石园通常具备以下特征：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大面积留白：使用单一色调的砾石覆盖，形成视觉上的“呼吸感”。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单体巨石：以一块形态极具张力的巨石作为绝对视觉中心，周围辅以极简的苔藓或观赏草。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几何切割：石头不再追求自然形态的堆叠，而是采用切割平整的几何石块，构建硬朗的线条美。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这种风格非常适合现代混凝土建筑周边的庭院，能够软化建筑的生硬感，同时保持整体风格的统一。</w:t>
      </w:r>
    </w:p>
    <w:p>
      <w:pPr>
        <w:spacing w:before="480" w:after="120"/>
      </w:pPr>
      <w:r>
        <w:rPr>
          <w:rFonts w:ascii="微软雅黑" w:hAnsi="微软雅黑" w:eastAsia="微软雅黑"/>
          <w:b/>
          <w:i w:val="0"/>
          <w:color w:val="003366"/>
          <w:sz w:val="36"/>
        </w:rPr>
        <w:t>第二章：骨架工程——岩石的选择与布局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岩石是花园的骨骼，是决定空间气质的第一要素。选石与置石，是岩石花园成败的核心。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2.1 地质学基础：三大岩类的性格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不同种类的岩石拥有截然不同的“性格”，选择错误的岩石会破坏整体氛围。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岩类</w:t>
            </w:r>
          </w:p>
        </w:tc>
        <w:tc>
          <w:tcPr>
            <w:tcW w:type="dxa" w:w="215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代表石种</w:t>
            </w:r>
          </w:p>
        </w:tc>
        <w:tc>
          <w:tcPr>
            <w:tcW w:type="dxa" w:w="215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特性与美学</w:t>
            </w:r>
          </w:p>
        </w:tc>
        <w:tc>
          <w:tcPr>
            <w:tcW w:type="dxa" w:w="215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适用风格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沉积岩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砂岩、石灰岩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表面带有水平层理，风化后呈现柔和暖色调，质感温润。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英式乡村高山园、自然风花园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火成岩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花岗岩、玄武岩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质地坚硬、棱角分明，颜色偏冷灰或暗红，传递冷峻力量感。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现代极简风、日式庭院、工业风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变质岩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片岩、板岩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具有明显片理结构，易剥落成扁平薄片，增加几何韵律。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日式枯山水、层叠瀑布景观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凝灰岩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多孔石灰华 (Tufa)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质地极轻、多孔，植物根系极易扎入，是高山植物的完美家园。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专业高山花园、垂直绿化</w:t>
            </w:r>
          </w:p>
        </w:tc>
      </w:tr>
    </w:tbl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2.2 选石铁律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在石材市场挑选时，请务必遵守以下三条铁律，否则花园极易显得杂乱无章。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铁律一：种类绝不超过两种。同一座花园中，主石材质必须统一。沉积岩与火成岩混用会产生强烈的视觉冲突，破坏自然感。辅石（铺面砾石）必须与主石同源，例如花岗岩主石配花岗岩碎屑。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铁律二：纹理与色调的一致性。即使是同一种岩石，不同矿脉开采出的颜色和纹理也可能差异巨大。建议一次性购买所有需要的石材，确保风化程度和色泽的统一。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铁律三：拒绝人工痕迹明显的石材。避免使用切割整齐的大理石板或抛光花岗岩，除非你的设计明确是极简几何风。自然风化的表面（带有地衣、风化纹）是岩石花园的灵魂。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2.3 置石艺术：冰山法则与视觉引导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自然界的岩石从不孤立存在，它们是大地隆起的缩影。置石时，必须模拟地质运动的结果。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555555"/>
          <w:sz w:val="24"/>
        </w:rPr>
        <w:t>冰山法则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这是置石的第一原则：**三分之一露，三分之二埋**。将岩石的底部深深嵌入土壤，仅露出顶部最美观的棱角。这不仅能赋予石头“从地壳中生长出来”的真实感，还能确保岩石的稳定性，防止日后沉降翻转。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555555"/>
          <w:sz w:val="24"/>
        </w:rPr>
        <w:t>视线引导与倾斜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所有立石应保持统一的倾斜角度，模拟地层受力方向。观察石头表面的纹理流向，确保“正面”（最平整或最具纹理的一面）朝向主观赏视线。多块石头组合时，应形成稳定的三角形构图（不等边三角形最佳），避免对称排列，因为对称在自然界中极为罕见。</w:t>
      </w:r>
    </w:p>
    <w:p>
      <w:pPr>
        <w:spacing w:before="480" w:after="120"/>
      </w:pPr>
      <w:r>
        <w:rPr>
          <w:rFonts w:ascii="微软雅黑" w:hAnsi="微软雅黑" w:eastAsia="微软雅黑"/>
          <w:b/>
          <w:i w:val="0"/>
          <w:color w:val="003366"/>
          <w:sz w:val="36"/>
        </w:rPr>
        <w:t>第三章：隐秘的生命线——土壤与排水工程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外行人看石头，内行人看排水。岩石花园中的植物多为高山或沙漠物种，最怕的不是干旱，而是根部积水导致的腐烂。因此，地下的排水系统比地上的景观更重要。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3.1 倒金字塔排水结构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传统的平铺土层在岩石花园中是致命的。正确的做法是构建倒金字塔排水层，具体分层如下：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底层（10-15cm）：粗砾石或碎砖块（粒径 2-4cm）。作为蓄水与渗水的主通道，确保多余水分能迅速排出根区。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中层（5-8cm）：中号砂砾（粒径 0.5-1cm）。过滤细小颗粒，防止泥土堵塞底层空隙，同时提供毛细管作用，将深层水分缓慢向上输送。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表层（10-15cm）：特配栽培基质。这是植物根系的主要活动区，要求贫瘠、透气、微酸性。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在坡度较大的区域，建议在底层铺设带有孔洞的 PVC 盲管（穿孔管），将积水引向低处的排水沟或集水井。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3.2 贫瘠的智慧：基质配比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高山植物在肥沃的土壤中会“疯长”，导致徒长、开花减少甚至死亡。贫瘠迫使植物将能量用于根系发展和花朵形成，而非叶片生长。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理想的通用岩石花园基质配比：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40% 园土（提供基础微生物群落）+ 40% 粗砂/珍珠岩/火山石颗粒（提供透气性）+ 20% 腐叶土/堆肥（提供缓慢释放的有机质）。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注意：这里的“粗砂”必须是河沙或山沙，粒径 1-3mm。**严禁使用海沙**（含盐分）或**建筑细沙**（遇水板结）。</w:t>
      </w:r>
    </w:p>
    <w:p>
      <w:pPr>
        <w:spacing w:before="480" w:after="120"/>
      </w:pPr>
      <w:r>
        <w:rPr>
          <w:rFonts w:ascii="微软雅黑" w:hAnsi="微软雅黑" w:eastAsia="微软雅黑"/>
          <w:b/>
          <w:i w:val="0"/>
          <w:color w:val="003366"/>
          <w:sz w:val="36"/>
        </w:rPr>
        <w:t>第四章：隐秘的生命线——植物配置策略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在岩石花园中，植物是配角，是岩石的“软装”。它们的任务是填补岩石间的缝隙，软化坚硬的线条，提供季节性的色彩爆发，而非喧宾夺主。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4.1 形态选择：紧贴地表的生存策略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选择那些在自然进化中习惯了强风与贫瘠的植物，通常具备以下特征之一：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垫状植物（Cushion Plants）：如点地梅（Androsace）、老牛筋。它们紧密贴合地面，形成绿色的“坐垫”，有效锁住土壤水分，抵抗寒风。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垂吊/匍匐植物：如垂盆草、佛甲草、匍匐百里香。让它们从岩石缝隙中自然垂落，打破石头的僵硬感，增加空间的立体层次。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直立/焦点植物：如高山百合、矮生鸢尾、微型针叶树。作为垂直向上的视觉焦点，点缀在几块主石之间，提供高度对比。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球根植物：如番红花、雪滴花、秋水仙。在早春或深秋提供色彩，此时其他植物可能处于休眠期。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4.2 植物名录与生态搭配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以下推荐 20 种经典岩石花园植物，按功能分类：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215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推荐品种</w:t>
            </w:r>
          </w:p>
        </w:tc>
        <w:tc>
          <w:tcPr>
            <w:tcW w:type="dxa" w:w="215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特性描述</w:t>
            </w:r>
          </w:p>
        </w:tc>
        <w:tc>
          <w:tcPr>
            <w:tcW w:type="dxa" w:w="215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光照/水分需求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垫状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点地梅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春季开出粉色/白色小花球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全日照/耐旱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垫状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老牛筋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白色绒毛覆盖，银绿色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全日照/极耐旱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垫状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高山虎耳草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秋季红叶，冬季常绿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半阴/湿润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垂吊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垂盆草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生长极快，金黄色花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全日照/耐旱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垂吊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匍匐百里香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芳香，紫色小花，可踩踏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全日照/耐旱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垂吊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阿拉伯南芥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早春白色瀑布状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全日照/中等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直立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矮生鸢尾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早春蓝紫色花朵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全日照/排水好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直立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高山龙胆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秋季深蓝色，高贵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全日照/石灰质土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直立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微型针叶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铺地柏、高山松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四季结构感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焦点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仙女木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常绿垫状，大白花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全日照/酸性土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球根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番红花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早春信号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全日照/休眠期干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球根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秋水仙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秋季粉色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全日照/中等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观叶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绵毛水苏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银灰色大叶片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全日照/耐旱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观叶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玉簪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耐阴，阔叶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全阴/湿润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苔藓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白发藓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营造古老感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半阴/高湿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多肉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长生草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莲座状，色彩丰富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全日照/极耐旱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多肉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景天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耐旱，花期长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全日照/耐旱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蕨类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铁线蕨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精致，适合阴面石缝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全阴/湿润</w:t>
            </w:r>
          </w:p>
        </w:tc>
      </w:tr>
      <w:tr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观赏草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蓝羊茅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蓝灰色草丛</w:t>
            </w:r>
          </w:p>
        </w:tc>
        <w:tc>
          <w:tcPr>
            <w:tcW w:type="dxa" w:w="215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全日照/耐旱</w:t>
            </w:r>
          </w:p>
        </w:tc>
      </w:tr>
      <w:tr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药用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薰衣草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香气，驱虫</w:t>
            </w:r>
          </w:p>
        </w:tc>
        <w:tc>
          <w:tcPr>
            <w:tcW w:type="dxa" w:w="215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全日照/耐旱</w:t>
            </w:r>
          </w:p>
        </w:tc>
      </w:tr>
    </w:tbl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4.3 配置原则：质感与色彩的对冲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优秀的植物配置不是种类的堆砌，而是关系的构建。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质感对冲：粗糙的岩石表面搭配柔软的苔藓或绒毛植物（如绵毛水苏），形成触感的对比。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色彩互补：深色玄武岩搭配银灰色叶片（如银叶菊、蓝羊茅），能反射强烈阳光，提升花园亮度；浅色石灰岩则适合搭配深紫色或蓝色的花朵（如龙胆、鼠尾草）。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季相变化：确保花园在春、夏、秋三季都有视觉焦点。春季看球根和报春花，夏季看垫状花卉和针叶，秋季看变色叶和龙胆。</w:t>
      </w:r>
    </w:p>
    <w:p>
      <w:pPr>
        <w:spacing w:before="480" w:after="120"/>
      </w:pPr>
      <w:r>
        <w:rPr>
          <w:rFonts w:ascii="微软雅黑" w:hAnsi="微软雅黑" w:eastAsia="微软雅黑"/>
          <w:b/>
          <w:i w:val="0"/>
          <w:color w:val="003366"/>
          <w:sz w:val="36"/>
        </w:rPr>
        <w:t>第五章：全周期施工与维护指南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理论已备，现在进入实操阶段。以下是从平地到成园的标准化流水线。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5.1 施工六步法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Step 1：选址与勘测。寻找日照充足（至少 6 小时直射光）、地势有自然起伏或排水良好的区域。避开低洼积水地和大树正下方（落叶和根系竞争是灾难）。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Step 2：轮廓勾勒。用软管或石灰粉在地面画出蜿蜒的边缘线。**切忌使用规则的圆形或正方形**，自然界没有完美的几何图形。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Step 3：挖掘与基底。下挖 20-30 厘米，铺设土工布（防杂草，需重叠 10cm），填入粗砾石排水层。在边缘处可埋入“路缘石”界定边界。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Step 4：巨石落位。先放置最大的 1-3 块“主石”（Keystone），调整角度与朝向。确保它们相互呼应，形成稳定的三角形构图。使用撬棍和垫石调整高度。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Step 5：填土与植石。分层填入栽培基质，每填 5cm 用脚踩实或用水沉降。将中小石块嵌入土中，围绕主石布置。注意预留植物种植穴。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Step 6：种植与覆盖。按“后高前低、中心点缀、边缘垂吊”的逻辑植入植物。最后表面铺上一层 2-3 厘米的碎石覆盖物（Mulch），覆盖裸露土壤，防止水分蒸发和杂草滋生。</w:t>
      </w:r>
    </w:p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5.2 维护日历：顺应四时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岩石花园并非“一劳永逸”，它需要顺应季节的精细呵护。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季节</w:t>
            </w:r>
          </w:p>
        </w:tc>
        <w:tc>
          <w:tcPr>
            <w:tcW w:type="dxa" w:w="287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核心任务</w:t>
            </w:r>
          </w:p>
        </w:tc>
        <w:tc>
          <w:tcPr>
            <w:tcW w:type="dxa" w:w="287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操作要点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春季 (3-5 月)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清理与补植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清除冬季枯枝，补充沉降的砾石。种植新植物，施加缓释肥。</w:t>
            </w:r>
          </w:p>
        </w:tc>
      </w:tr>
      <w:tr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夏季 (6-8 月)</w:t>
            </w:r>
          </w:p>
        </w:tc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浇水与修剪</w:t>
            </w:r>
          </w:p>
        </w:tc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清晨或傍晚浇水。花后及时修剪残花，防止结籽消耗养分。控制蔓延植物。</w:t>
            </w:r>
          </w:p>
        </w:tc>
      </w:tr>
      <w:tr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秋季 (9-11 月)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球根种植与排水</w:t>
            </w:r>
          </w:p>
        </w:tc>
        <w:tc>
          <w:tcPr>
            <w:tcW w:type="dxa" w:w="2878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种植春季球根。清理落叶（防止覆盖苔藓导致腐烂）。检查排水通畅度。</w:t>
            </w:r>
          </w:p>
        </w:tc>
      </w:tr>
      <w:tr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冬季 (12-2 月)</w:t>
            </w:r>
          </w:p>
        </w:tc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防冻与保护</w:t>
            </w:r>
          </w:p>
        </w:tc>
        <w:tc>
          <w:tcPr>
            <w:tcW w:type="dxa" w:w="287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覆盖松针或无纺布防冻。避免踩踏冰冻的土壤和植物。清理积雪防止压断枝干。</w:t>
            </w:r>
          </w:p>
        </w:tc>
      </w:tr>
    </w:tbl>
    <w:p>
      <w:pPr>
        <w:spacing w:before="320" w:after="120"/>
      </w:pPr>
      <w:r>
        <w:rPr>
          <w:rFonts w:ascii="微软雅黑" w:hAnsi="微软雅黑" w:eastAsia="微软雅黑"/>
          <w:b/>
          <w:i w:val="0"/>
          <w:color w:val="006699"/>
          <w:sz w:val="28"/>
        </w:rPr>
        <w:t>5.3 常见灾难与避坑指南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即使规划得再好，施工中稍有不慎也会引发连锁反应。以下是新手最容易踩的坑。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灾难一：杂草泛滥。岩石花园的排水层是多年生深根杂草（如蒲公英、酢浆草、茅草）的天堂。对策：铺设土工布前务必彻底清除原土中的根系；种植初期每周人工拔除；表层砾石覆盖厚度不可低于 2cm。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灾难二：排水失效导致烂根。对策：定期检查暴雨后是否有积水坑；若发现植物根部发黑腐烂，需挖出更换基质并检查底层是否板结。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灾难三：植物徒长。表现为茎干细长、叶片稀疏、开花减少。对策：这是土壤过肥或光照不足的典型症状。减少施肥，增加光照；对徒长部分进行重剪，逼迫重新发枝。</w:t>
      </w:r>
    </w:p>
    <w:p>
      <w:pPr>
        <w:spacing w:after="80" w:line="360" w:lineRule="auto"/>
        <w:ind w:left="850"/>
      </w:pPr>
      <w:r>
        <w:rPr>
          <w:rFonts w:ascii="微软雅黑" w:hAnsi="微软雅黑" w:eastAsia="微软雅黑"/>
          <w:b/>
          <w:i w:val="0"/>
          <w:sz w:val="21"/>
        </w:rPr>
        <w:t>灾难四：沉降问题。新建的岩石花园在头两个月会因为雨水冲刷沉降 10%-15%，导致根部裸露。对策：种植时将土堆高一些；预留后期补充砾石的预算；前几个月雨后及时检查并填补空隙。</w:t>
      </w:r>
    </w:p>
    <w:p>
      <w:pPr>
        <w:spacing w:before="480" w:after="120"/>
      </w:pPr>
      <w:r>
        <w:rPr>
          <w:rFonts w:ascii="微软雅黑" w:hAnsi="微软雅黑" w:eastAsia="微软雅黑"/>
          <w:b/>
          <w:i w:val="0"/>
          <w:color w:val="003366"/>
          <w:sz w:val="36"/>
        </w:rPr>
        <w:t>结语：与时间谈判的艺术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建造一座岩石花园，本质上是在与时间谈判。你无法加速石头的风化，也无法强迫高山植物一夜成荫。它拒绝急功近利，回报的是经得起岁月打磨的质感。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当你将第一块巨石稳稳嵌入泥土，看着雨水顺着纹理渗入地下，看着苔藓在缝隙中悄然蔓延，看着第一朵高山龙胆在贫瘠中绽放时，你会明白：岩石花园不是用来“看”的，而是用来“静”的。它把荒野的粗犷折叠进庭院的宁静中，提醒我们在快节奏的现代生活里，依然需要一块可以扎根、可以呼吸、可以等待的土地。</w:t>
      </w:r>
    </w:p>
    <w:p>
      <w:pPr>
        <w:spacing w:after="120" w:line="360" w:lineRule="auto"/>
        <w:ind w:firstLine="425"/>
      </w:pPr>
      <w:r>
        <w:rPr>
          <w:rFonts w:ascii="微软雅黑" w:hAnsi="微软雅黑" w:eastAsia="微软雅黑"/>
          <w:b w:val="0"/>
          <w:i w:val="0"/>
          <w:sz w:val="21"/>
        </w:rPr>
        <w:t>愿这篇指南能助你构建出属于自己的微型宇宙。</w:t>
      </w:r>
    </w:p>
    <w:p>
      <w:r>
        <w:br w:type="page"/>
      </w:r>
    </w:p>
    <w:p>
      <w:pPr>
        <w:spacing w:before="480" w:after="120"/>
      </w:pPr>
      <w:r>
        <w:rPr>
          <w:rFonts w:ascii="微软雅黑" w:hAnsi="微软雅黑" w:eastAsia="微软雅黑"/>
          <w:b/>
          <w:i w:val="0"/>
          <w:color w:val="003366"/>
          <w:sz w:val="36"/>
        </w:rPr>
        <w:t>附录：岩石花园常见术语表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317"/>
        <w:gridCol w:w="4317"/>
      </w:tblGrid>
      <w:tr>
        <w:tc>
          <w:tcPr>
            <w:tcW w:type="dxa" w:w="4317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术语</w:t>
            </w:r>
          </w:p>
        </w:tc>
        <w:tc>
          <w:tcPr>
            <w:tcW w:type="dxa" w:w="4317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解释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Tufa Rock (多孔石灰华)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一种多孔的沉积岩，极轻，植物根系可直接扎入石体内部，是高山植物的理想载体。</w:t>
            </w:r>
          </w:p>
        </w:tc>
      </w:tr>
      <w:tr>
        <w:tc>
          <w:tcPr>
            <w:tcW w:type="dxa" w:w="4317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Scree (碎石坡)</w:t>
            </w:r>
          </w:p>
        </w:tc>
        <w:tc>
          <w:tcPr>
            <w:tcW w:type="dxa" w:w="4317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模拟高山碎石坡的景观，由大量小块碎石组成，植物生长在石缝中。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Grit Mulch (砾石覆盖)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在土壤表面铺设一层粗砂砾，防止茎基部腐烂，减少杂草，保持土壤湿度。</w:t>
            </w:r>
          </w:p>
        </w:tc>
      </w:tr>
      <w:tr>
        <w:tc>
          <w:tcPr>
            <w:tcW w:type="dxa" w:w="4317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Alpine House (高山温室)</w:t>
            </w:r>
          </w:p>
        </w:tc>
        <w:tc>
          <w:tcPr>
            <w:tcW w:type="dxa" w:w="4317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专门用于种植极度敏感的高山植物的无顶或半开放温室，主要提供排水和防雨保护。</w:t>
            </w:r>
          </w:p>
        </w:tc>
      </w:tr>
      <w:tr>
        <w:tc>
          <w:tcPr>
            <w:tcW w:type="dxa" w:w="4317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Crevice Garden (缝隙园)</w:t>
            </w:r>
          </w:p>
        </w:tc>
        <w:tc>
          <w:tcPr>
            <w:tcW w:type="dxa" w:w="4317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使用垂直插入地下的扁平石板创造狭长缝隙，植物种在缝隙底部，模拟喀斯特地貌。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i/>
          <w:color w:val="B4B4B4"/>
          <w:sz w:val="18"/>
        </w:rPr>
        <w:t>— 岩石花园设计指南 | 2026-05-27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