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8C9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rPr>
          <w:caps w:val="0"/>
          <w:color w:val="164C4F"/>
          <w:sz w:val="63"/>
          <w:szCs w:val="63"/>
        </w:rPr>
      </w:pPr>
      <w:r>
        <w:rPr>
          <w:caps w:val="0"/>
          <w:color w:val="164C4F"/>
          <w:sz w:val="63"/>
          <w:szCs w:val="63"/>
          <w:bdr w:val="none" w:color="auto" w:sz="0" w:space="0"/>
        </w:rPr>
        <w:t>用热带花园设计改造你的花园：15 个专家妙招</w:t>
      </w:r>
    </w:p>
    <w:p w14:paraId="1823C00D">
      <w:pPr>
        <w:keepNext w:val="0"/>
        <w:keepLines w:val="0"/>
        <w:widowControl/>
        <w:suppressLineNumbers w:val="0"/>
        <w:spacing w:before="105" w:beforeAutospacing="0" w:line="23" w:lineRule="atLeast"/>
        <w:jc w:val="left"/>
        <w:rPr>
          <w:color w:val="595959"/>
          <w:sz w:val="23"/>
          <w:szCs w:val="23"/>
        </w:rPr>
      </w:pPr>
      <w:r>
        <w:rPr>
          <w:rFonts w:ascii="宋体" w:hAnsi="宋体" w:eastAsia="宋体" w:cs="宋体"/>
          <w:color w:val="595959"/>
          <w:kern w:val="0"/>
          <w:sz w:val="23"/>
          <w:szCs w:val="23"/>
          <w:lang w:val="en-US" w:eastAsia="zh-CN" w:bidi="ar"/>
        </w:rPr>
        <w:t>作者：</w:t>
      </w:r>
      <w:r>
        <w:rPr>
          <w:rFonts w:ascii="宋体" w:hAnsi="宋体" w:eastAsia="宋体" w:cs="宋体"/>
          <w:color w:val="45A000"/>
          <w:kern w:val="0"/>
          <w:sz w:val="23"/>
          <w:szCs w:val="23"/>
          <w:u w:val="none"/>
          <w:lang w:val="en-US" w:eastAsia="zh-CN" w:bidi="ar"/>
        </w:rPr>
        <w:fldChar w:fldCharType="begin"/>
      </w:r>
      <w:r>
        <w:rPr>
          <w:rFonts w:ascii="宋体" w:hAnsi="宋体" w:eastAsia="宋体" w:cs="宋体"/>
          <w:color w:val="45A000"/>
          <w:kern w:val="0"/>
          <w:sz w:val="23"/>
          <w:szCs w:val="23"/>
          <w:u w:val="none"/>
          <w:lang w:val="en-US" w:eastAsia="zh-CN" w:bidi="ar"/>
        </w:rPr>
        <w:instrText xml:space="preserve"> HYPERLINK "https://gardeningstepbystep.com/author/martin/" \o "查看 Martin Cole 的所有帖子" </w:instrText>
      </w:r>
      <w:r>
        <w:rPr>
          <w:rFonts w:ascii="宋体" w:hAnsi="宋体" w:eastAsia="宋体" w:cs="宋体"/>
          <w:color w:val="45A000"/>
          <w:kern w:val="0"/>
          <w:sz w:val="23"/>
          <w:szCs w:val="23"/>
          <w:u w:val="none"/>
          <w:lang w:val="en-US" w:eastAsia="zh-CN" w:bidi="ar"/>
        </w:rPr>
        <w:fldChar w:fldCharType="separate"/>
      </w:r>
      <w:r>
        <w:rPr>
          <w:rStyle w:val="8"/>
          <w:rFonts w:ascii="宋体" w:hAnsi="宋体" w:eastAsia="宋体" w:cs="宋体"/>
          <w:color w:val="45A000"/>
          <w:sz w:val="23"/>
          <w:szCs w:val="23"/>
          <w:u w:val="none"/>
        </w:rPr>
        <w:t>马丁·科尔</w:t>
      </w:r>
      <w:r>
        <w:rPr>
          <w:rFonts w:ascii="宋体" w:hAnsi="宋体" w:eastAsia="宋体" w:cs="宋体"/>
          <w:color w:val="45A000"/>
          <w:kern w:val="0"/>
          <w:sz w:val="23"/>
          <w:szCs w:val="23"/>
          <w:u w:val="none"/>
          <w:lang w:val="en-US" w:eastAsia="zh-CN" w:bidi="ar"/>
        </w:rPr>
        <w:fldChar w:fldCharType="end"/>
      </w:r>
    </w:p>
    <w:p w14:paraId="083E8136">
      <w:pPr>
        <w:keepNext w:val="0"/>
        <w:keepLines w:val="0"/>
        <w:widowControl/>
        <w:suppressLineNumbers w:val="0"/>
        <w:spacing w:before="168" w:beforeAutospacing="0"/>
        <w:ind w:left="0" w:firstLine="0"/>
        <w:jc w:val="left"/>
        <w:rPr>
          <w:rFonts w:ascii="Helvetica" w:hAnsi="Helvetica" w:eastAsia="Helvetica" w:cs="Helvetica"/>
          <w:b/>
          <w:bCs/>
          <w:i w:val="0"/>
          <w:iCs w:val="0"/>
          <w:caps w:val="0"/>
          <w:color w:val="222222"/>
          <w:spacing w:val="0"/>
          <w:sz w:val="27"/>
          <w:szCs w:val="27"/>
        </w:rPr>
      </w:pPr>
      <w:r>
        <w:rPr>
          <w:rFonts w:hint="default" w:ascii="Helvetica" w:hAnsi="Helvetica" w:eastAsia="Helvetica" w:cs="Helvetica"/>
          <w:b/>
          <w:bCs/>
          <w:i w:val="0"/>
          <w:iCs w:val="0"/>
          <w:caps w:val="0"/>
          <w:color w:val="222222"/>
          <w:spacing w:val="0"/>
          <w:kern w:val="0"/>
          <w:sz w:val="27"/>
          <w:szCs w:val="27"/>
          <w:lang w:val="en-US" w:eastAsia="zh-CN" w:bidi="ar"/>
        </w:rPr>
        <w:t>传递爱</w:t>
      </w:r>
    </w:p>
    <w:p w14:paraId="689489E8">
      <w:pPr>
        <w:keepNext w:val="0"/>
        <w:keepLines w:val="0"/>
        <w:widowControl/>
        <w:suppressLineNumbers w:val="0"/>
        <w:pBdr>
          <w:left w:val="none" w:color="auto" w:sz="0" w:space="0"/>
        </w:pBdr>
        <w:spacing w:before="15" w:beforeAutospacing="0" w:after="15" w:afterAutospacing="0"/>
        <w:ind w:left="0" w:righ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begin"/>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instrText xml:space="preserve"> HYPERLINK "https://www.facebook.com/sharer/sharer.php?u=https://gardeningstepbystep.com/tropical-garden-design/" \o "Facebook" \t "https://gardeningstepbystep.com/tropical-garden-design/_blank" </w:instrText>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separate"/>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end"/>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begin"/>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instrText xml:space="preserve"> HYPERLINK "https://twitter.com/intent/tweet?text=Transform your garden with tropical garden design: 15 excellent expert tips&amp;url=https://gardeningstepbystep.com/tropical-garden-design/" \o "X" \t "https://gardeningstepbystep.com/tropical-garden-design/_blank" </w:instrText>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separate"/>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end"/>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begin"/>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instrText xml:space="preserve"> HYPERLINK "https://gardeningstepbystep.com/tropical-garden-design/" \o "Pinterest" </w:instrText>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separate"/>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end"/>
      </w:r>
      <w:r>
        <w:rPr>
          <w:rFonts w:ascii="Helvetica" w:hAnsi="Helvetica" w:eastAsia="Helvetica" w:cs="Helvetica"/>
          <w:b/>
          <w:bCs/>
          <w:i w:val="0"/>
          <w:iCs w:val="0"/>
          <w:caps w:val="0"/>
          <w:color w:val="FFFFFF"/>
          <w:spacing w:val="0"/>
          <w:kern w:val="0"/>
          <w:sz w:val="15"/>
          <w:szCs w:val="15"/>
          <w:u w:val="none"/>
          <w:bdr w:val="none" w:color="auto" w:sz="0" w:space="0"/>
          <w:shd w:val="clear" w:fill="EFEFEF"/>
          <w:vertAlign w:val="baseline"/>
          <w:lang w:val="en-US" w:eastAsia="zh-CN" w:bidi="ar"/>
        </w:rPr>
        <w:t>3K+</w:t>
      </w:r>
      <w:r>
        <w:rPr>
          <w:rFonts w:hint="default" w:ascii="Helvetica" w:hAnsi="Helvetica" w:eastAsia="Helvetica" w:cs="Helvetica"/>
          <w:b/>
          <w:bCs/>
          <w:i w:val="0"/>
          <w:iCs w:val="0"/>
          <w:caps w:val="0"/>
          <w:color w:val="FFFFFF"/>
          <w:spacing w:val="0"/>
          <w:kern w:val="0"/>
          <w:sz w:val="16"/>
          <w:szCs w:val="16"/>
          <w:u w:val="none"/>
          <w:bdr w:val="none" w:color="auto" w:sz="0" w:space="0"/>
          <w:vertAlign w:val="baseline"/>
          <w:lang w:val="en-US" w:eastAsia="zh-CN" w:bidi="ar"/>
        </w:rPr>
        <w:t>节省</w:t>
      </w:r>
    </w:p>
    <w:p w14:paraId="4F37F696">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4"/>
                    <a:stretch>
                      <a:fillRect/>
                    </a:stretch>
                  </pic:blipFill>
                  <pic:spPr>
                    <a:xfrm>
                      <a:off x="0" y="0"/>
                      <a:ext cx="5269230" cy="5269230"/>
                    </a:xfrm>
                    <a:prstGeom prst="rect">
                      <a:avLst/>
                    </a:prstGeom>
                    <a:noFill/>
                    <a:ln w="9525">
                      <a:noFill/>
                    </a:ln>
                  </pic:spPr>
                </pic:pic>
              </a:graphicData>
            </a:graphic>
          </wp:inline>
        </w:drawing>
      </w:r>
    </w:p>
    <w:p w14:paraId="4C3D50B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打造一片热带花园绿洲，无需离开自家后院，就能带你进入异域天堂。热带植物郁郁葱葱的枝叶、鲜艳的色彩和丰富的质感，能将任何户外空间变成令人惊艳的休憩之所。</w:t>
      </w:r>
    </w:p>
    <w:p w14:paraId="7AE59AD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无论你生活在热带气候地区，还是只想为你的温带花园增添一丝热带风情，了解热带花园设计的关键要素都将帮助你实现梦寐以求的热带外观。</w:t>
      </w:r>
    </w:p>
    <w:p w14:paraId="161AB66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Style w:val="7"/>
          <w:rFonts w:hint="default" w:ascii="Helvetica" w:hAnsi="Helvetica" w:eastAsia="Helvetica" w:cs="Helvetica"/>
          <w:i/>
          <w:iCs/>
          <w:caps w:val="0"/>
          <w:color w:val="222222"/>
          <w:spacing w:val="0"/>
          <w:sz w:val="27"/>
          <w:szCs w:val="27"/>
          <w:bdr w:val="none" w:color="auto" w:sz="0" w:space="0"/>
        </w:rPr>
        <w:t>我利用人工智能的力量创建了这些图像来阐释这些设计原则。</w:t>
      </w:r>
    </w:p>
    <w:p w14:paraId="04FE0B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1. 茂盛的多层植物</w:t>
      </w:r>
    </w:p>
    <w:p w14:paraId="6CACFE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任何热带花园的基础都是茂密、层次分明的植物种植，以模仿热带雨林的结构。为了实现这一点：</w:t>
      </w:r>
    </w:p>
    <w:p w14:paraId="760D1E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首先打造树冠层：利用棕榈树、竹子或香蕉树等高大树木来营造高度和阴凉。</w:t>
      </w:r>
    </w:p>
    <w:p w14:paraId="74B42B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添加中间层：种植较小的树木和较大的灌木，营造出围合感。</w:t>
      </w:r>
    </w:p>
    <w:p w14:paraId="5835E74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增加林下植物：种植低矮的灌木、蕨类植物和地被植物，以填补空隙，营造郁郁葱葱的氛围。</w:t>
      </w:r>
    </w:p>
    <w:p w14:paraId="3BB1034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拥抱垂直感：利用攀援植物和藤蔓来增加垂直方向的趣味性，并进一步增强层次感。</w:t>
      </w:r>
    </w:p>
    <w:p w14:paraId="335CCC2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这里还有更多关于热带植物种植的信息：</w:t>
      </w:r>
    </w:p>
    <w:p w14:paraId="0F8A6D6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"https://gardeningstepbystep.com/lush-tropical-garden-plants/"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15种最具异国情调的茂盛热带花园植物</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59E6441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"https://gardeningstepbystep.com/hawaiian-hibiscus/"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夏威夷芙蓉花之美：为您的花园增添一抹热带风情</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61736AE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"https://gardeningstepbystep.com/best-hardy-exotic-plants/"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20种最适合打造热带花园景观的耐寒异域植物</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685B97C9">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7"/>
                    <pic:cNvPicPr>
                      <a:picLocks noChangeAspect="1"/>
                    </pic:cNvPicPr>
                  </pic:nvPicPr>
                  <pic:blipFill>
                    <a:blip r:embed="rId5"/>
                    <a:stretch>
                      <a:fillRect/>
                    </a:stretch>
                  </pic:blipFill>
                  <pic:spPr>
                    <a:xfrm>
                      <a:off x="0" y="0"/>
                      <a:ext cx="5269230" cy="5269230"/>
                    </a:xfrm>
                    <a:prstGeom prst="rect">
                      <a:avLst/>
                    </a:prstGeom>
                    <a:noFill/>
                    <a:ln w="9525">
                      <a:noFill/>
                    </a:ln>
                  </pic:spPr>
                </pic:pic>
              </a:graphicData>
            </a:graphic>
          </wp:inline>
        </w:drawing>
      </w:r>
    </w:p>
    <w:p w14:paraId="3A39A6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2. 茂盛的叶子</w:t>
      </w:r>
    </w:p>
    <w:p w14:paraId="22FA142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"https://gardeningstepbystep.com/lush-tropical-garden-plants/"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热带植物</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以其硕大而引人注目的叶片而闻名。选择叶片硕大、形状奇特或质感丰富的植物，可以营造出浓郁的热带风情：</w:t>
      </w:r>
    </w:p>
    <w:p w14:paraId="1B41BEC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象耳芋（芋属和海芋属）</w:t>
      </w:r>
    </w:p>
    <w:p w14:paraId="1EE4F5A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天堂鸟（鹤望兰）</w:t>
      </w:r>
    </w:p>
    <w:p w14:paraId="64EEF54D">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"https://gardeningstepbystep.com/monstera-deliciosa/"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龟背竹</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1326299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朱蕉</w:t>
      </w:r>
    </w:p>
    <w:p w14:paraId="663CA28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"https://gardeningstepbystep.com/philodendron-hederaceum/"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蔓绿绒</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6682744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八角金盘</w:t>
      </w:r>
    </w:p>
    <w:p w14:paraId="1531E06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美人蕉</w:t>
      </w:r>
    </w:p>
    <w:p w14:paraId="1F4D2038">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香蕉 – 穆萨 (Musa) 或 Enseste 种</w:t>
      </w:r>
    </w:p>
    <w:p w14:paraId="4735EE8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姜科植物——姜花属和姜科</w:t>
      </w:r>
    </w:p>
    <w:p w14:paraId="2C1E72A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赫蕉</w:t>
      </w:r>
    </w:p>
    <w:p w14:paraId="3F4807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将不同叶形、大小和质地的植物混合种植，可以营造视觉趣味和层次感。请参阅我们关于热带和耐寒异域植物的详细指南：</w:t>
      </w:r>
    </w:p>
    <w:p w14:paraId="0F3B59E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"https://gardeningstepbystep.com/lush-tropical-garden-plants/"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15种最具异国情调的茂盛热带花园植物</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3510F39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"https://gardeningstepbystep.com/best-hardy-exotic-plants/"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20种最适合打造热带花园景观的耐寒异域植物</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4CBA17CB">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8"/>
                    <pic:cNvPicPr>
                      <a:picLocks noChangeAspect="1"/>
                    </pic:cNvPicPr>
                  </pic:nvPicPr>
                  <pic:blipFill>
                    <a:blip r:embed="rId6"/>
                    <a:stretch>
                      <a:fillRect/>
                    </a:stretch>
                  </pic:blipFill>
                  <pic:spPr>
                    <a:xfrm>
                      <a:off x="0" y="0"/>
                      <a:ext cx="5269230" cy="5269230"/>
                    </a:xfrm>
                    <a:prstGeom prst="rect">
                      <a:avLst/>
                    </a:prstGeom>
                    <a:noFill/>
                    <a:ln w="9525">
                      <a:noFill/>
                    </a:ln>
                  </pic:spPr>
                </pic:pic>
              </a:graphicData>
            </a:graphic>
          </wp:inline>
        </w:drawing>
      </w:r>
    </w:p>
    <w:p w14:paraId="6025BE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3. 鲜艳的色彩</w:t>
      </w:r>
    </w:p>
    <w:p w14:paraId="4D46DC0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郁郁葱葱的绿色植物构成了</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"https://gardeningstepbystep.com/tropical-landscape-design/"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热带景观设计</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的背景，而鲜艳的色彩点缀对于营造充满活力的热带氛围至关重要：</w:t>
      </w:r>
    </w:p>
    <w:p w14:paraId="75DE59F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使用扶桑、天堂鸟、鹤望兰和姜花等</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"https://gardeningstepbystep.com/summer-flowers/" \o "27种适合种植的奇妙植物，能带来绚丽的夏日花朵"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开花植物</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，为空间增添大胆的色彩。</w:t>
      </w:r>
    </w:p>
    <w:p w14:paraId="62D0651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种植凤梨科植物，可以欣赏其色彩艳丽的叶子和持久的花期。</w:t>
      </w:r>
    </w:p>
    <w:p w14:paraId="40AA9376">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添加一些色彩鲜艳的观叶植物，如彩叶草、花叶芋和变叶木，使花园一年四季都充满观赏价值。</w:t>
      </w:r>
    </w:p>
    <w:p w14:paraId="26587A6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不要害怕使用红色、橙色和黄色等“暖色调”来营造热带温暖的感觉。</w:t>
      </w:r>
    </w:p>
    <w:p w14:paraId="44FED6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4. 水景</w:t>
      </w:r>
    </w:p>
    <w:p w14:paraId="47D2D05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水是热带景观中至关重要的元素。增添水景可以增强感官体验，并打造视觉焦点：</w:t>
      </w:r>
    </w:p>
    <w:p w14:paraId="5431647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安装一个小型池塘或水景花园，种植热带水生植物。</w:t>
      </w:r>
    </w:p>
    <w:p w14:paraId="76D2C24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营造层叠瀑布或溪流的效果，增加动感和声音。</w:t>
      </w:r>
    </w:p>
    <w:p w14:paraId="7B84615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如果想要更朴素一些，可以使用简单的喷泉或水碗。</w:t>
      </w:r>
    </w:p>
    <w:p w14:paraId="7A0007AF">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考虑设计一个与热带景观融为一体的天然游泳池。</w:t>
      </w:r>
    </w:p>
    <w:p w14:paraId="720B5FCE">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8"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IMG_259"/>
                    <pic:cNvPicPr>
                      <a:picLocks noChangeAspect="1"/>
                    </pic:cNvPicPr>
                  </pic:nvPicPr>
                  <pic:blipFill>
                    <a:blip r:embed="rId7"/>
                    <a:stretch>
                      <a:fillRect/>
                    </a:stretch>
                  </pic:blipFill>
                  <pic:spPr>
                    <a:xfrm>
                      <a:off x="0" y="0"/>
                      <a:ext cx="5269230" cy="5269230"/>
                    </a:xfrm>
                    <a:prstGeom prst="rect">
                      <a:avLst/>
                    </a:prstGeom>
                    <a:noFill/>
                    <a:ln w="9525">
                      <a:noFill/>
                    </a:ln>
                  </pic:spPr>
                </pic:pic>
              </a:graphicData>
            </a:graphic>
          </wp:inline>
        </w:drawing>
      </w:r>
    </w:p>
    <w:p w14:paraId="052C4B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5. 天然和有机材料</w:t>
      </w:r>
    </w:p>
    <w:p w14:paraId="509E77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为了与茂盛的植物相得益彰，请使用能营造热带氛围的天然材料：</w:t>
      </w:r>
    </w:p>
    <w:p w14:paraId="781F3DC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将风化</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"https://gardeningstepbystep.com/decking-ideas/"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木材用于铺设小路、建造露台</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或搭建建筑物。</w:t>
      </w:r>
    </w:p>
    <w:p w14:paraId="1548051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竹子可用于制作栅栏、屏风或装饰品。</w:t>
      </w:r>
    </w:p>
    <w:p w14:paraId="63F8496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添加巨石或鹅卵石小径等石材元素，以增加质感和对比度。</w:t>
      </w:r>
    </w:p>
    <w:p w14:paraId="4F8A3715">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考虑在花园建筑或阴凉的</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"https://gardeningstepbystep.com/outdoor-patio-ideas/"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露台区域</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使用茅草屋顶。</w:t>
      </w:r>
    </w:p>
    <w:p w14:paraId="24990A8D">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1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IMG_260"/>
                    <pic:cNvPicPr>
                      <a:picLocks noChangeAspect="1"/>
                    </pic:cNvPicPr>
                  </pic:nvPicPr>
                  <pic:blipFill>
                    <a:blip r:embed="rId8"/>
                    <a:stretch>
                      <a:fillRect/>
                    </a:stretch>
                  </pic:blipFill>
                  <pic:spPr>
                    <a:xfrm>
                      <a:off x="0" y="0"/>
                      <a:ext cx="5269230" cy="5269230"/>
                    </a:xfrm>
                    <a:prstGeom prst="rect">
                      <a:avLst/>
                    </a:prstGeom>
                    <a:noFill/>
                    <a:ln w="9525">
                      <a:noFill/>
                    </a:ln>
                  </pic:spPr>
                </pic:pic>
              </a:graphicData>
            </a:graphic>
          </wp:inline>
        </w:drawing>
      </w:r>
    </w:p>
    <w:p w14:paraId="5531FD5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6. 曲线和非正式设计</w:t>
      </w:r>
    </w:p>
    <w:p w14:paraId="08E6E2B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热带花园设计通常追求自然、随意的感觉。要注重有机形状和流畅线条：</w:t>
      </w:r>
    </w:p>
    <w:p w14:paraId="0A16FA9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设计蜿蜒曲折的小径，穿过花园。</w:t>
      </w:r>
    </w:p>
    <w:p w14:paraId="23CC949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用波浪形边缘创建非正式边界。</w:t>
      </w:r>
    </w:p>
    <w:p w14:paraId="47D1589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避免采用僵硬的几何布局，而应选择更自然的布局。</w:t>
      </w:r>
    </w:p>
    <w:p w14:paraId="5A411668">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花坛和水景设计中要运用流畅的曲线。</w:t>
      </w:r>
    </w:p>
    <w:p w14:paraId="6C2720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深入了解： </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"https://gardeningstepbystep.com/tropical-garden-style/"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热带花园风格与现代建筑的和谐</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4962F9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7. 创建花园房间</w:t>
      </w:r>
    </w:p>
    <w:p w14:paraId="4A7E6F1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将你的花园划分成不同的“房间”或区域，营造一种探索和发现的感觉：</w:t>
      </w:r>
    </w:p>
    <w:p w14:paraId="14D70B6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利用茂密的植物或构筑物来分隔不同的区域。</w:t>
      </w:r>
    </w:p>
    <w:p w14:paraId="57855026">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创建僻静的休憩区，供人放松和沉思。</w:t>
      </w:r>
    </w:p>
    <w:p w14:paraId="114A53C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设计通往意想不到的景色或功能的隐藏路径。</w:t>
      </w:r>
    </w:p>
    <w:p w14:paraId="0058125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利用拱门或藤蔓覆盖的凉棚来过渡空间。</w:t>
      </w:r>
    </w:p>
    <w:p w14:paraId="112ED241">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1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61"/>
                    <pic:cNvPicPr>
                      <a:picLocks noChangeAspect="1"/>
                    </pic:cNvPicPr>
                  </pic:nvPicPr>
                  <pic:blipFill>
                    <a:blip r:embed="rId9"/>
                    <a:stretch>
                      <a:fillRect/>
                    </a:stretch>
                  </pic:blipFill>
                  <pic:spPr>
                    <a:xfrm>
                      <a:off x="0" y="0"/>
                      <a:ext cx="5269230" cy="5269230"/>
                    </a:xfrm>
                    <a:prstGeom prst="rect">
                      <a:avLst/>
                    </a:prstGeom>
                    <a:noFill/>
                    <a:ln w="9525">
                      <a:noFill/>
                    </a:ln>
                  </pic:spPr>
                </pic:pic>
              </a:graphicData>
            </a:graphic>
          </wp:inline>
        </w:drawing>
      </w:r>
    </w:p>
    <w:p w14:paraId="75D19A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8. 热带风格的硬质景观</w:t>
      </w:r>
    </w:p>
    <w:p w14:paraId="2DD709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用硬质景观元素来衬托你的植物，从而强化热带主题：</w:t>
      </w:r>
    </w:p>
    <w:p w14:paraId="6524337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安装</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"https://gardeningstepbystep.com/decking-ideas/"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木制露台</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或平台，打造</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"https://gardeningstepbystep.com/outdoor-patio-ideas/"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户外生活空间</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w:t>
      </w:r>
    </w:p>
    <w:p w14:paraId="0934099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建造高架平台或树屋，以便获得更佳的视野。</w:t>
      </w:r>
    </w:p>
    <w:p w14:paraId="1C72A0E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人行道可以使用天然石材铺路石或碎石。</w:t>
      </w:r>
    </w:p>
    <w:p w14:paraId="1C75214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将浮木或风化木材融入花园设计，用作园林装饰或功能性元素。</w:t>
      </w:r>
    </w:p>
    <w:p w14:paraId="1D797D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9. 阴凉处和遮蔽处</w:t>
      </w:r>
    </w:p>
    <w:p w14:paraId="2375B13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热带花园通常能让人躲避烈日。营造阴凉区域，既能提升舒适度，又能为喜阴植物提供生长空间：</w:t>
      </w:r>
    </w:p>
    <w:p w14:paraId="5C81A25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搭建一个藤蔓缠绕的凉棚或亭子，打造一个凉爽的休憩场所。</w:t>
      </w:r>
    </w:p>
    <w:p w14:paraId="33257A3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利用大叶植物来制作天然遮阳伞。</w:t>
      </w:r>
    </w:p>
    <w:p w14:paraId="7EB65B92">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安装遮阳帆或遮阳篷，可灵活遮挡阳光。</w:t>
      </w:r>
    </w:p>
    <w:p w14:paraId="6F5AEFE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合理种植树木，为花园各处提供斑驳的树荫。</w:t>
      </w:r>
    </w:p>
    <w:p w14:paraId="54A67AA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深入了解：</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"https://gardeningstepbystep.com/outdoor-patio-ideas/"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改造您的户外空间：15 个令人惊艳的现代户外露台创意</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6CA0A219">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IMG_262"/>
                    <pic:cNvPicPr>
                      <a:picLocks noChangeAspect="1"/>
                    </pic:cNvPicPr>
                  </pic:nvPicPr>
                  <pic:blipFill>
                    <a:blip r:embed="rId10"/>
                    <a:stretch>
                      <a:fillRect/>
                    </a:stretch>
                  </pic:blipFill>
                  <pic:spPr>
                    <a:xfrm>
                      <a:off x="0" y="0"/>
                      <a:ext cx="5269230" cy="5269230"/>
                    </a:xfrm>
                    <a:prstGeom prst="rect">
                      <a:avLst/>
                    </a:prstGeom>
                    <a:noFill/>
                    <a:ln w="9525">
                      <a:noFill/>
                    </a:ln>
                  </pic:spPr>
                </pic:pic>
              </a:graphicData>
            </a:graphic>
          </wp:inline>
        </w:drawing>
      </w:r>
    </w:p>
    <w:p w14:paraId="6AA364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10. 热带风情装饰</w:t>
      </w:r>
    </w:p>
    <w:p w14:paraId="691BE4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精心挑选的装饰元素可以增强热带氛围：</w:t>
      </w:r>
    </w:p>
    <w:p w14:paraId="127DEBAF">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添加色彩鲜艳的户外靠垫和热带印花纺织品。</w:t>
      </w:r>
    </w:p>
    <w:p w14:paraId="66A960BB">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可以摆放火炬或灯笼来营造夜晚氛围。</w:t>
      </w:r>
    </w:p>
    <w:p w14:paraId="04F67845">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展示热带主题的雕塑或艺术品。</w:t>
      </w:r>
    </w:p>
    <w:p w14:paraId="6E0E3DF4">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使用色彩鲜艳的大型釉面花盆进行盆栽种植。</w:t>
      </w:r>
    </w:p>
    <w:p w14:paraId="3210D321">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5"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 descr="IMG_263"/>
                    <pic:cNvPicPr>
                      <a:picLocks noChangeAspect="1"/>
                    </pic:cNvPicPr>
                  </pic:nvPicPr>
                  <pic:blipFill>
                    <a:blip r:embed="rId11"/>
                    <a:stretch>
                      <a:fillRect/>
                    </a:stretch>
                  </pic:blipFill>
                  <pic:spPr>
                    <a:xfrm>
                      <a:off x="0" y="0"/>
                      <a:ext cx="5269230" cy="5269230"/>
                    </a:xfrm>
                    <a:prstGeom prst="rect">
                      <a:avLst/>
                    </a:prstGeom>
                    <a:noFill/>
                    <a:ln w="9525">
                      <a:noFill/>
                    </a:ln>
                  </pic:spPr>
                </pic:pic>
              </a:graphicData>
            </a:graphic>
          </wp:inline>
        </w:drawing>
      </w:r>
    </w:p>
    <w:p w14:paraId="07C828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11. 气候因素</w:t>
      </w:r>
    </w:p>
    <w:p w14:paraId="07AB224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如果您想</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"https://gardeningstepbystep.com/can-dahlias-grow-in-a-tropical-climate-find-out-here/" \o "大丽花能在热带气候下生长吗？点击此处了解详情。"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在非热带气候下打造热带花园</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，请考虑以下策略：</w:t>
      </w:r>
    </w:p>
    <w:p w14:paraId="6888DF60">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选择</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"https://gardeningstepbystep.com/best-hardy-exotic-plants/"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耐寒且外观像热带植物，</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并且能够在您所在地区生存的植物。</w:t>
      </w:r>
    </w:p>
    <w:p w14:paraId="4539DD0B">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利用花园中的微气候来保护娇嫩的植物。</w:t>
      </w:r>
    </w:p>
    <w:p w14:paraId="0281BD74">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建造温室或植物园来种植真正的热带物种。</w:t>
      </w:r>
    </w:p>
    <w:p w14:paraId="4BA7E61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将不耐寒的多年生植物种植</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"https://gardeningstepbystep.com/house-plants-that-can-go-outside-in-summer/"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在容器中，以便在寒冷的月份移至室内</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w:t>
      </w:r>
    </w:p>
    <w:p w14:paraId="28BE3E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12. 维护和保养</w:t>
      </w:r>
    </w:p>
    <w:p w14:paraId="5F4825C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"https://gardeningstepbystep.com/tropical-garden-style/" \o "热带花园风格与现代建筑的和谐"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热带花园比其他类型的花园需要更多的维护</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。请做好以下规划：</w:t>
      </w:r>
    </w:p>
    <w:p w14:paraId="5AD23F47">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定期修剪，保持枝繁叶茂、层次分明的外观，避免过度拥挤。</w:t>
      </w:r>
    </w:p>
    <w:p w14:paraId="2E5DD043">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经常浇水，尤其是在炎热气候下，对于大叶片植物更是如此。</w:t>
      </w:r>
    </w:p>
    <w:p w14:paraId="0BEED012">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覆盖地膜以保持土壤水分并抑制</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"https://gardeningstepbystep.com/weeding/" \o "除草解答：17 个关于花园除草的关键问题解答"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杂草生长</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w:t>
      </w:r>
    </w:p>
    <w:p w14:paraId="56718FF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施肥以促进旺盛生长和繁花盛开。</w:t>
      </w:r>
    </w:p>
    <w:p w14:paraId="5256114E">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2"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64"/>
                    <pic:cNvPicPr>
                      <a:picLocks noChangeAspect="1"/>
                    </pic:cNvPicPr>
                  </pic:nvPicPr>
                  <pic:blipFill>
                    <a:blip r:embed="rId12"/>
                    <a:stretch>
                      <a:fillRect/>
                    </a:stretch>
                  </pic:blipFill>
                  <pic:spPr>
                    <a:xfrm>
                      <a:off x="0" y="0"/>
                      <a:ext cx="5269230" cy="5269230"/>
                    </a:xfrm>
                    <a:prstGeom prst="rect">
                      <a:avLst/>
                    </a:prstGeom>
                    <a:noFill/>
                    <a:ln w="9525">
                      <a:noFill/>
                    </a:ln>
                  </pic:spPr>
                </pic:pic>
              </a:graphicData>
            </a:graphic>
          </wp:inline>
        </w:drawing>
      </w:r>
    </w:p>
    <w:p w14:paraId="6A4F80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13. 生物多样性和野生动物</w:t>
      </w:r>
    </w:p>
    <w:p w14:paraId="1DDF6B5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拥抱热带环境的生态特性：</w:t>
      </w:r>
    </w:p>
    <w:p w14:paraId="3A912B8B">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吸引蝴蝶和其他授粉昆虫的植物种类。</w:t>
      </w:r>
    </w:p>
    <w:p w14:paraId="39E05F53">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通过茂密的植物种植和水景，为当地</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"https://gardeningstepbystep.com/wildlife-habitat/" \o "野生动物"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野生动物创造栖息地。</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77C8E3BC">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可以考虑种植一些可食用的热带植物，例如柑橘树或西番莲藤。</w:t>
      </w:r>
    </w:p>
    <w:p w14:paraId="7AF0C3C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践行可持续园艺技术，以维护健康的生态系统。</w:t>
      </w:r>
    </w:p>
    <w:p w14:paraId="799565F4">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5"/>
                    <pic:cNvPicPr>
                      <a:picLocks noChangeAspect="1"/>
                    </pic:cNvPicPr>
                  </pic:nvPicPr>
                  <pic:blipFill>
                    <a:blip r:embed="rId13"/>
                    <a:stretch>
                      <a:fillRect/>
                    </a:stretch>
                  </pic:blipFill>
                  <pic:spPr>
                    <a:xfrm>
                      <a:off x="0" y="0"/>
                      <a:ext cx="5269230" cy="5269230"/>
                    </a:xfrm>
                    <a:prstGeom prst="rect">
                      <a:avLst/>
                    </a:prstGeom>
                    <a:noFill/>
                    <a:ln w="9525">
                      <a:noFill/>
                    </a:ln>
                  </pic:spPr>
                </pic:pic>
              </a:graphicData>
            </a:graphic>
          </wp:inline>
        </w:drawing>
      </w:r>
    </w:p>
    <w:p w14:paraId="532733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14. 垂直园艺</w:t>
      </w:r>
    </w:p>
    <w:p w14:paraId="32E22F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利用垂直园艺技术最大限度地利用空间，营造郁郁葱葱的氛围：</w:t>
      </w:r>
    </w:p>
    <w:p w14:paraId="658BDF29">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安装绿植墙或覆盖热带植物的绿色外墙。</w:t>
      </w:r>
    </w:p>
    <w:p w14:paraId="45BA1BFB">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使用棚架和支架来支撑茉莉花或西番莲等攀援植物。</w:t>
      </w:r>
    </w:p>
    <w:p w14:paraId="6635729C">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悬挂垂吊植物篮，增加层次感，填充垂直空间。</w:t>
      </w:r>
    </w:p>
    <w:p w14:paraId="2E19EF46">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堆叠花盆或使用多层花架来增加高度和趣味性。</w:t>
      </w:r>
    </w:p>
    <w:p w14:paraId="49A150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15. 夜间剧</w:t>
      </w:r>
    </w:p>
    <w:p w14:paraId="0A2232A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设计您的热带花园，使其在夜幕降临后也能尽情欣赏：</w:t>
      </w:r>
    </w:p>
    <w:p w14:paraId="2A41A22F">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利用向上照射的灯光来突出棕榈叶或大叶子的优美形状。</w:t>
      </w:r>
    </w:p>
    <w:p w14:paraId="00BD20E0">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安装柔和的路径照明，引导人们在花园中行走。</w:t>
      </w:r>
    </w:p>
    <w:p w14:paraId="1503D8DD">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加入发光球体或照明水景，营造梦幻般的氛围。</w:t>
      </w:r>
    </w:p>
    <w:p w14:paraId="52DB8C66">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222222"/>
          <w:spacing w:val="0"/>
          <w:sz w:val="27"/>
          <w:szCs w:val="27"/>
          <w:bdr w:val="none" w:color="auto" w:sz="0" w:space="0"/>
        </w:rPr>
        <w:t>选择夜间开花或叶片呈银色、在月光下闪闪发光的植物。</w:t>
      </w:r>
    </w:p>
    <w:p w14:paraId="604ADD75">
      <w:pPr>
        <w:keepNext w:val="0"/>
        <w:keepLines w:val="0"/>
        <w:widowControl/>
        <w:suppressLineNumbers w:val="0"/>
        <w:spacing w:before="168" w:beforeAutospacing="0" w:after="31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lang w:val="en-US" w:eastAsia="zh-CN" w:bidi="ar"/>
        </w:rPr>
        <w:drawing>
          <wp:inline distT="0" distB="0" distL="114300" distR="114300">
            <wp:extent cx="5269230" cy="5269230"/>
            <wp:effectExtent l="0" t="0" r="7620" b="7620"/>
            <wp:docPr id="1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66"/>
                    <pic:cNvPicPr>
                      <a:picLocks noChangeAspect="1"/>
                    </pic:cNvPicPr>
                  </pic:nvPicPr>
                  <pic:blipFill>
                    <a:blip r:embed="rId14"/>
                    <a:stretch>
                      <a:fillRect/>
                    </a:stretch>
                  </pic:blipFill>
                  <pic:spPr>
                    <a:xfrm>
                      <a:off x="0" y="0"/>
                      <a:ext cx="5269230" cy="5269230"/>
                    </a:xfrm>
                    <a:prstGeom prst="rect">
                      <a:avLst/>
                    </a:prstGeom>
                    <a:noFill/>
                    <a:ln w="9525">
                      <a:noFill/>
                    </a:ln>
                  </pic:spPr>
                </pic:pic>
              </a:graphicData>
            </a:graphic>
          </wp:inline>
        </w:drawing>
      </w:r>
    </w:p>
    <w:p w14:paraId="6C7CDE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"https://gardeningstepbystep.com/tropical-garden-ideas/" \o "16 个热带花园创意：鼓舞人心的图片、令人惊叹的景观和设计技巧"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热带花园设计</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不仅仅是选择植物；它更在于营造一种调动所有感官的沉浸式体验。沙沙作响的树叶声、异域花朵的芬芳、茂盛枝叶的触感，以及色彩和纹理交织而成的视觉盛宴，共同构成了热带风情。</w:t>
      </w:r>
    </w:p>
    <w:p w14:paraId="18B205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记住，打造完美的热带花园需要时间。先从基本结构和关键元素入手，然后让</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"https://gardeningstepbystep.com/suburban-garden-makeover-part-3/" \o "郊区花园改造：第三部分——在日渐成熟的花园中种植植物"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花园自然发展成熟。</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"https://gardeningstepbystep.com/how-do-plants-grow-becoming-a-gardener-step-1/" \o "植物如何生长？光合作用和植物的组成部分"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植物生长</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茂盛时要有耐心，并且不要害怕根据实际情况进行调整，探索最适合你空间的方案。</w:t>
      </w:r>
    </w:p>
    <w:p w14:paraId="413472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无论您设计的是</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"https://gardeningstepbystep.com/urban-garden-transformation/"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小巧的城市庭院</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还是广阔的</w:t>
      </w: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"https://gardeningstepbystep.com/garden-makeover/"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郊区花园</w:t>
      </w:r>
      <w:r>
        <w:rPr>
          <w:rFonts w:hint="default" w:ascii="Helvetica" w:hAnsi="Helvetica" w:eastAsia="Helvetica" w:cs="Helvetica"/>
          <w:i w:val="0"/>
          <w:iCs w:val="0"/>
          <w:caps w:val="0"/>
          <w:color w:val="45A000"/>
          <w:spacing w:val="0"/>
          <w:sz w:val="27"/>
          <w:szCs w:val="27"/>
          <w:u w:val="none"/>
          <w:bdr w:val="none" w:color="auto" w:sz="0" w:space="0"/>
        </w:rPr>
        <w:fldChar w:fldCharType="end"/>
      </w:r>
      <w:r>
        <w:rPr>
          <w:rFonts w:hint="default" w:ascii="Helvetica" w:hAnsi="Helvetica" w:eastAsia="Helvetica" w:cs="Helvetica"/>
          <w:i w:val="0"/>
          <w:iCs w:val="0"/>
          <w:caps w:val="0"/>
          <w:color w:val="222222"/>
          <w:spacing w:val="0"/>
          <w:sz w:val="27"/>
          <w:szCs w:val="27"/>
          <w:bdr w:val="none" w:color="auto" w:sz="0" w:space="0"/>
        </w:rPr>
        <w:t>，热带花园的设计原则都可以根据您的需求进行调整。关键在于领会热带植物的丰饶之美，打造一个宛如您专属天堂的空间。</w:t>
      </w:r>
    </w:p>
    <w:p w14:paraId="464123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00" w:afterAutospacing="0" w:line="252" w:lineRule="atLeast"/>
        <w:ind w:left="0" w:right="0"/>
        <w:rPr>
          <w:caps w:val="0"/>
          <w:color w:val="164C4F"/>
          <w:sz w:val="52"/>
          <w:szCs w:val="52"/>
        </w:rPr>
      </w:pPr>
      <w:r>
        <w:rPr>
          <w:i w:val="0"/>
          <w:iCs w:val="0"/>
          <w:caps w:val="0"/>
          <w:color w:val="164C4F"/>
          <w:spacing w:val="0"/>
          <w:sz w:val="52"/>
          <w:szCs w:val="52"/>
          <w:bdr w:val="none" w:color="auto" w:sz="0" w:space="0"/>
        </w:rPr>
        <w:t>更多热带花园设计资源</w:t>
      </w:r>
    </w:p>
    <w:p w14:paraId="5D6CA65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168" w:beforeAutospacing="0" w:after="315" w:afterAutospacing="0"/>
        <w:ind w:left="0" w:right="0"/>
      </w:pPr>
      <w:r>
        <w:rPr>
          <w:rFonts w:hint="default" w:ascii="Helvetica" w:hAnsi="Helvetica" w:eastAsia="Helvetica" w:cs="Helvetica"/>
          <w:i w:val="0"/>
          <w:iCs w:val="0"/>
          <w:caps w:val="0"/>
          <w:color w:val="222222"/>
          <w:spacing w:val="0"/>
          <w:sz w:val="27"/>
          <w:szCs w:val="27"/>
          <w:bdr w:val="none" w:color="auto" w:sz="0" w:space="0"/>
        </w:rPr>
        <w:t>看看这些内容，它们能帮助你实现热带花园的梦想：</w:t>
      </w:r>
    </w:p>
    <w:p w14:paraId="320187C2">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"https://gardeningstepbystep.com/tropical-garden-style/"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热带花园风格与现代建筑的和谐</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111EFB0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"https://gardeningstepbystep.com/tropical-landscape-design/"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打造迷人热带花园的热带景观设计原则</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02915BA0">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"https://gardeningstepbystep.com/lush-tropical-garden-plants/"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15种最具异国情调的茂盛热带花园植物</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21099C45">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"https://gardeningstepbystep.com/hawaiian-hibiscus/"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夏威夷芙蓉花之美：为您的花园增添一抹热带风情</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585093C6">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"https://gardeningstepbystep.com/best-hardy-exotic-plants/"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20种最适合打造热带花园景观的耐寒异域植物</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5887B4EA">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"https://gardeningstepbystep.com/decking-ideas/"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时尚的露台设计理念，让您的花园焕然一新</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225E1F63">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pPr>
      <w:r>
        <w:rPr>
          <w:rFonts w:hint="default" w:ascii="Helvetica" w:hAnsi="Helvetica" w:eastAsia="Helvetica" w:cs="Helvetica"/>
          <w:i w:val="0"/>
          <w:iCs w:val="0"/>
          <w:caps w:val="0"/>
          <w:color w:val="45A000"/>
          <w:spacing w:val="0"/>
          <w:sz w:val="27"/>
          <w:szCs w:val="27"/>
          <w:u w:val="none"/>
          <w:bdr w:val="none" w:color="auto" w:sz="0" w:space="0"/>
        </w:rPr>
        <w:fldChar w:fldCharType="begin"/>
      </w:r>
      <w:r>
        <w:rPr>
          <w:rFonts w:hint="default" w:ascii="Helvetica" w:hAnsi="Helvetica" w:eastAsia="Helvetica" w:cs="Helvetica"/>
          <w:i w:val="0"/>
          <w:iCs w:val="0"/>
          <w:caps w:val="0"/>
          <w:color w:val="45A000"/>
          <w:spacing w:val="0"/>
          <w:sz w:val="27"/>
          <w:szCs w:val="27"/>
          <w:u w:val="none"/>
          <w:bdr w:val="none" w:color="auto" w:sz="0" w:space="0"/>
        </w:rPr>
        <w:instrText xml:space="preserve"> HYPERLINK "https://gardeningstepbystep.com/outdoor-patio-ideas/" </w:instrText>
      </w:r>
      <w:r>
        <w:rPr>
          <w:rFonts w:hint="default" w:ascii="Helvetica" w:hAnsi="Helvetica" w:eastAsia="Helvetica" w:cs="Helvetica"/>
          <w:i w:val="0"/>
          <w:iCs w:val="0"/>
          <w:caps w:val="0"/>
          <w:color w:val="45A000"/>
          <w:spacing w:val="0"/>
          <w:sz w:val="27"/>
          <w:szCs w:val="27"/>
          <w:u w:val="none"/>
          <w:bdr w:val="none" w:color="auto" w:sz="0" w:space="0"/>
        </w:rPr>
        <w:fldChar w:fldCharType="separate"/>
      </w:r>
      <w:r>
        <w:rPr>
          <w:rStyle w:val="8"/>
          <w:rFonts w:hint="default" w:ascii="Helvetica" w:hAnsi="Helvetica" w:eastAsia="Helvetica" w:cs="Helvetica"/>
          <w:i w:val="0"/>
          <w:iCs w:val="0"/>
          <w:caps w:val="0"/>
          <w:color w:val="45A000"/>
          <w:spacing w:val="0"/>
          <w:sz w:val="27"/>
          <w:szCs w:val="27"/>
          <w:u w:val="none"/>
          <w:bdr w:val="none" w:color="auto" w:sz="0" w:space="0"/>
        </w:rPr>
        <w:t>改造您的户外空间：15 个令人惊艳的现代户外露台设计方案</w:t>
      </w:r>
      <w:r>
        <w:rPr>
          <w:rFonts w:hint="default" w:ascii="Helvetica" w:hAnsi="Helvetica" w:eastAsia="Helvetica" w:cs="Helvetica"/>
          <w:i w:val="0"/>
          <w:iCs w:val="0"/>
          <w:caps w:val="0"/>
          <w:color w:val="45A000"/>
          <w:spacing w:val="0"/>
          <w:sz w:val="27"/>
          <w:szCs w:val="27"/>
          <w:u w:val="none"/>
          <w:bdr w:val="none" w:color="auto" w:sz="0" w:space="0"/>
        </w:rPr>
        <w:fldChar w:fldCharType="end"/>
      </w:r>
    </w:p>
    <w:p w14:paraId="6B81D77D">
      <w:pPr>
        <w:keepNext w:val="0"/>
        <w:keepLines w:val="0"/>
        <w:widowControl/>
        <w:suppressLineNumbers w:val="0"/>
        <w:spacing w:before="0" w:beforeAutospacing="1" w:after="0" w:afterAutospacing="1"/>
        <w:ind w:left="0" w:right="0" w:firstLine="0"/>
        <w:jc w:val="center"/>
        <w:rPr>
          <w:rFonts w:hint="default" w:ascii="Helvetica" w:hAnsi="Helvetica" w:eastAsia="Helvetica" w:cs="Helvetica"/>
          <w:i w:val="0"/>
          <w:iCs w:val="0"/>
          <w:caps w:val="0"/>
          <w:color w:val="222222"/>
          <w:spacing w:val="0"/>
          <w:sz w:val="16"/>
          <w:szCs w:val="16"/>
        </w:rPr>
      </w:pPr>
      <w:r>
        <w:rPr>
          <w:rFonts w:hint="default" w:ascii="Helvetica" w:hAnsi="Helvetica" w:eastAsia="Helvetica" w:cs="Helvetica"/>
          <w:i w:val="0"/>
          <w:iCs w:val="0"/>
          <w:caps w:val="0"/>
          <w:color w:val="222222"/>
          <w:spacing w:val="0"/>
          <w:kern w:val="0"/>
          <w:sz w:val="16"/>
          <w:szCs w:val="16"/>
          <w:lang w:val="en-US" w:eastAsia="zh-CN" w:bidi="ar"/>
        </w:rPr>
        <w:drawing>
          <wp:inline distT="0" distB="0" distL="114300" distR="114300">
            <wp:extent cx="5267325" cy="7901305"/>
            <wp:effectExtent l="0" t="0" r="9525" b="4445"/>
            <wp:docPr id="3"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IMG_267"/>
                    <pic:cNvPicPr>
                      <a:picLocks noChangeAspect="1"/>
                    </pic:cNvPicPr>
                  </pic:nvPicPr>
                  <pic:blipFill>
                    <a:blip r:embed="rId15"/>
                    <a:stretch>
                      <a:fillRect/>
                    </a:stretch>
                  </pic:blipFill>
                  <pic:spPr>
                    <a:xfrm>
                      <a:off x="0" y="0"/>
                      <a:ext cx="5267325" cy="7901305"/>
                    </a:xfrm>
                    <a:prstGeom prst="rect">
                      <a:avLst/>
                    </a:prstGeom>
                    <a:noFill/>
                    <a:ln w="9525">
                      <a:noFill/>
                    </a:ln>
                  </pic:spPr>
                </pic:pic>
              </a:graphicData>
            </a:graphic>
          </wp:inline>
        </w:drawing>
      </w:r>
    </w:p>
    <w:p w14:paraId="2006736E">
      <w:pPr>
        <w:keepNext w:val="0"/>
        <w:keepLines w:val="0"/>
        <w:widowControl/>
        <w:suppressLineNumbers w:val="0"/>
        <w:pBdr>
          <w:top w:val="none" w:color="auto" w:sz="0" w:space="0"/>
          <w:left w:val="none" w:color="auto" w:sz="0" w:space="0"/>
          <w:bottom w:val="none" w:color="auto" w:sz="0" w:space="0"/>
          <w:right w:val="none" w:color="auto" w:sz="0" w:space="0"/>
        </w:pBdr>
        <w:spacing w:before="15" w:beforeAutospacing="0" w:after="15" w:afterAutospacing="0"/>
        <w:ind w:left="0" w:righ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begin"/>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instrText xml:space="preserve"> HYPERLINK "https://www.facebook.com/sharer/sharer.php?u=https://gardeningstepbystep.com/tropical-garden-design/" \o "Facebook" \t "https://gardeningstepbystep.com/tropical-garden-design/_blank" </w:instrText>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separate"/>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end"/>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begin"/>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instrText xml:space="preserve"> HYPERLINK "https://twitter.com/intent/tweet?text=Transform your garden with tropical garden design: 15 excellent expert tips&amp;url=https://gardeningstepbystep.com/tropical-garden-design/" \o "X" \t "https://gardeningstepbystep.com/tropical-garden-design/_blank" </w:instrText>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separate"/>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end"/>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begin"/>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instrText xml:space="preserve"> HYPERLINK "https://gardeningstepbystep.com/tropical-garden-design/" \o "Pinterest" </w:instrText>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separate"/>
      </w:r>
      <w:r>
        <w:rPr>
          <w:rFonts w:hint="default" w:ascii="Helvetica" w:hAnsi="Helvetica" w:eastAsia="Helvetica" w:cs="Helvetica"/>
          <w:i w:val="0"/>
          <w:iCs w:val="0"/>
          <w:caps w:val="0"/>
          <w:color w:val="45A000"/>
          <w:spacing w:val="0"/>
          <w:kern w:val="0"/>
          <w:sz w:val="48"/>
          <w:szCs w:val="48"/>
          <w:u w:val="none"/>
          <w:bdr w:val="none" w:color="auto" w:sz="0" w:space="0"/>
          <w:lang w:val="en-US" w:eastAsia="zh-CN" w:bidi="ar"/>
        </w:rPr>
        <w:fldChar w:fldCharType="end"/>
      </w:r>
    </w:p>
    <w:p w14:paraId="61DF13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4" w:beforeAutospacing="0" w:after="75" w:afterAutospacing="0"/>
        <w:ind w:left="0" w:firstLine="0"/>
        <w:jc w:val="left"/>
        <w:rPr>
          <w:rFonts w:hint="default" w:ascii="Helvetica" w:hAnsi="Helvetica" w:eastAsia="Helvetica" w:cs="Helvetica"/>
          <w:i w:val="0"/>
          <w:iCs w:val="0"/>
          <w:caps w:val="0"/>
          <w:color w:val="222222"/>
          <w:spacing w:val="0"/>
          <w:sz w:val="27"/>
          <w:szCs w:val="27"/>
        </w:rPr>
      </w:pPr>
      <w:r>
        <w:rPr>
          <w:rFonts w:hint="default" w:ascii="Helvetica" w:hAnsi="Helvetica" w:eastAsia="Helvetica" w:cs="Helvetica"/>
          <w:i w:val="0"/>
          <w:iCs w:val="0"/>
          <w:caps w:val="0"/>
          <w:color w:val="222222"/>
          <w:spacing w:val="0"/>
          <w:kern w:val="0"/>
          <w:sz w:val="27"/>
          <w:szCs w:val="27"/>
          <w:bdr w:val="none" w:color="auto" w:sz="0" w:space="0"/>
          <w:shd w:val="clear" w:fill="FFFFFF"/>
          <w:lang w:val="en-US" w:eastAsia="zh-CN" w:bidi="ar"/>
        </w:rPr>
        <w:drawing>
          <wp:inline distT="0" distB="0" distL="114300" distR="114300">
            <wp:extent cx="1152525" cy="1152525"/>
            <wp:effectExtent l="0" t="0" r="9525" b="9525"/>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6"/>
                    <a:stretch>
                      <a:fillRect/>
                    </a:stretch>
                  </pic:blipFill>
                  <pic:spPr>
                    <a:xfrm>
                      <a:off x="0" y="0"/>
                      <a:ext cx="1152525" cy="1152525"/>
                    </a:xfrm>
                    <a:prstGeom prst="rect">
                      <a:avLst/>
                    </a:prstGeom>
                    <a:noFill/>
                    <a:ln w="9525">
                      <a:noFill/>
                    </a:ln>
                  </pic:spPr>
                </pic:pic>
              </a:graphicData>
            </a:graphic>
          </wp:inline>
        </w:drawing>
      </w:r>
    </w:p>
    <w:p w14:paraId="6464FE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0" w:beforeAutospacing="0" w:after="0" w:afterAutospacing="0" w:line="465" w:lineRule="atLeast"/>
        <w:ind w:left="300" w:right="0" w:firstLine="0"/>
        <w:jc w:val="left"/>
        <w:rPr>
          <w:rFonts w:ascii="Roboto" w:hAnsi="Roboto" w:eastAsia="Roboto" w:cs="Roboto"/>
          <w:i w:val="0"/>
          <w:iCs w:val="0"/>
          <w:caps w:val="0"/>
          <w:color w:val="222222"/>
          <w:spacing w:val="0"/>
          <w:sz w:val="36"/>
          <w:szCs w:val="36"/>
        </w:rPr>
      </w:pPr>
      <w:r>
        <w:rPr>
          <w:rFonts w:hint="default" w:ascii="Roboto" w:hAnsi="Roboto" w:eastAsia="Roboto" w:cs="Roboto"/>
          <w:i w:val="0"/>
          <w:iCs w:val="0"/>
          <w:caps w:val="0"/>
          <w:color w:val="45A000"/>
          <w:spacing w:val="0"/>
          <w:kern w:val="0"/>
          <w:sz w:val="36"/>
          <w:szCs w:val="36"/>
          <w:shd w:val="clear" w:fill="FFFFFF"/>
          <w:lang w:val="en-US" w:eastAsia="zh-CN" w:bidi="ar"/>
        </w:rPr>
        <w:t>马丁·科尔</w:t>
      </w:r>
      <w:r>
        <w:rPr>
          <w:rFonts w:hint="default" w:ascii="Roboto" w:hAnsi="Roboto" w:eastAsia="Roboto" w:cs="Roboto"/>
          <w:i w:val="0"/>
          <w:iCs w:val="0"/>
          <w:caps w:val="0"/>
          <w:color w:val="45A000"/>
          <w:spacing w:val="0"/>
          <w:kern w:val="0"/>
          <w:sz w:val="18"/>
          <w:szCs w:val="18"/>
          <w:shd w:val="clear" w:fill="FFFFFF"/>
          <w:lang w:val="en-US" w:eastAsia="zh-CN" w:bidi="ar"/>
        </w:rPr>
        <w:t>（首席园丁兼创始人）</w:t>
      </w:r>
    </w:p>
    <w:p w14:paraId="2ED05E44">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96" w:beforeAutospacing="0" w:after="332" w:afterAutospacing="0" w:line="375" w:lineRule="atLeast"/>
        <w:ind w:left="300" w:right="300"/>
        <w:rPr>
          <w:color w:val="666666"/>
          <w:sz w:val="27"/>
          <w:szCs w:val="27"/>
        </w:rPr>
      </w:pPr>
      <w:r>
        <w:rPr>
          <w:rFonts w:hint="default" w:ascii="Roboto" w:hAnsi="Roboto" w:eastAsia="Roboto" w:cs="Roboto"/>
          <w:i w:val="0"/>
          <w:iCs w:val="0"/>
          <w:caps w:val="0"/>
          <w:color w:val="666666"/>
          <w:spacing w:val="0"/>
          <w:sz w:val="27"/>
          <w:szCs w:val="27"/>
          <w:bdr w:val="none" w:color="auto" w:sz="0" w:space="0"/>
          <w:shd w:val="clear" w:fill="FFFFFF"/>
        </w:rPr>
        <w:t>马丁·科尔是一位拥​​有二十多年经验的植物爱好者和园艺家，他热爱谈论和撰写园艺方面的文章。2006年，他入围了BBC年度园丁大赛的决赛。他也是英国国家大丽花协会的成员。</w:t>
      </w:r>
    </w:p>
    <w:p w14:paraId="37B5B81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96" w:beforeAutospacing="0" w:after="332" w:afterAutospacing="0" w:line="375" w:lineRule="atLeast"/>
        <w:ind w:left="300" w:right="300"/>
        <w:rPr>
          <w:color w:val="666666"/>
          <w:sz w:val="27"/>
          <w:szCs w:val="27"/>
        </w:rPr>
      </w:pPr>
      <w:r>
        <w:rPr>
          <w:rFonts w:hint="default" w:ascii="Roboto" w:hAnsi="Roboto" w:eastAsia="Roboto" w:cs="Roboto"/>
          <w:i w:val="0"/>
          <w:iCs w:val="0"/>
          <w:caps w:val="0"/>
          <w:color w:val="666666"/>
          <w:spacing w:val="0"/>
          <w:sz w:val="27"/>
          <w:szCs w:val="27"/>
          <w:bdr w:val="none" w:color="auto" w:sz="0" w:space="0"/>
          <w:shd w:val="clear" w:fill="FFFFFF"/>
        </w:rPr>
        <w:t>他曾居住在伦敦和澳大利亚悉尼，并在悉尼完成了园艺专业的文凭课程。目前，他定居于苏格兰北贝里克。2012年，他创办了GardeningStepbyStep.com网站。该网站面向所有热爱植物或对园艺产生浓厚兴趣并渴望了解更多相关知识的人士。</w:t>
      </w:r>
    </w:p>
    <w:p w14:paraId="5DB8FB7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396" w:beforeAutospacing="0" w:after="332" w:afterAutospacing="0" w:line="375" w:lineRule="atLeast"/>
        <w:ind w:left="300" w:right="300"/>
        <w:rPr>
          <w:color w:val="666666"/>
          <w:sz w:val="27"/>
          <w:szCs w:val="27"/>
        </w:rPr>
      </w:pPr>
      <w:r>
        <w:rPr>
          <w:rFonts w:hint="default" w:ascii="Roboto" w:hAnsi="Roboto" w:eastAsia="Roboto" w:cs="Roboto"/>
          <w:i w:val="0"/>
          <w:iCs w:val="0"/>
          <w:caps w:val="0"/>
          <w:color w:val="666666"/>
          <w:spacing w:val="0"/>
          <w:sz w:val="27"/>
          <w:szCs w:val="27"/>
          <w:bdr w:val="none" w:color="auto" w:sz="0" w:space="0"/>
          <w:shd w:val="clear" w:fill="FFFFFF"/>
        </w:rPr>
        <w:t>英国最大的邮购植物零售商</w:t>
      </w:r>
      <w:r>
        <w:rPr>
          <w:rFonts w:hint="default" w:ascii="Roboto" w:hAnsi="Roboto" w:eastAsia="Roboto" w:cs="Roboto"/>
          <w:i w:val="0"/>
          <w:iCs w:val="0"/>
          <w:caps w:val="0"/>
          <w:color w:val="45A000"/>
          <w:spacing w:val="0"/>
          <w:sz w:val="27"/>
          <w:szCs w:val="27"/>
          <w:u w:val="single"/>
          <w:bdr w:val="none" w:color="auto" w:sz="0" w:space="0"/>
          <w:shd w:val="clear" w:fill="FFFFFF"/>
        </w:rPr>
        <w:fldChar w:fldCharType="begin"/>
      </w:r>
      <w:r>
        <w:rPr>
          <w:rFonts w:hint="default" w:ascii="Roboto" w:hAnsi="Roboto" w:eastAsia="Roboto" w:cs="Roboto"/>
          <w:i w:val="0"/>
          <w:iCs w:val="0"/>
          <w:caps w:val="0"/>
          <w:color w:val="45A000"/>
          <w:spacing w:val="0"/>
          <w:sz w:val="27"/>
          <w:szCs w:val="27"/>
          <w:u w:val="single"/>
          <w:bdr w:val="none" w:color="auto" w:sz="0" w:space="0"/>
          <w:shd w:val="clear" w:fill="FFFFFF"/>
        </w:rPr>
        <w:instrText xml:space="preserve"> HYPERLINK "https://blog.thompson-morgan.com/dahlias-masterclass-best-expert-content/" </w:instrText>
      </w:r>
      <w:r>
        <w:rPr>
          <w:rFonts w:hint="default" w:ascii="Roboto" w:hAnsi="Roboto" w:eastAsia="Roboto" w:cs="Roboto"/>
          <w:i w:val="0"/>
          <w:iCs w:val="0"/>
          <w:caps w:val="0"/>
          <w:color w:val="45A000"/>
          <w:spacing w:val="0"/>
          <w:sz w:val="27"/>
          <w:szCs w:val="27"/>
          <w:u w:val="single"/>
          <w:bdr w:val="none" w:color="auto" w:sz="0" w:space="0"/>
          <w:shd w:val="clear" w:fill="FFFFFF"/>
        </w:rPr>
        <w:fldChar w:fldCharType="separate"/>
      </w:r>
      <w:r>
        <w:rPr>
          <w:rStyle w:val="8"/>
          <w:rFonts w:hint="default" w:ascii="Roboto" w:hAnsi="Roboto" w:eastAsia="Roboto" w:cs="Roboto"/>
          <w:i w:val="0"/>
          <w:iCs w:val="0"/>
          <w:caps w:val="0"/>
          <w:color w:val="45A000"/>
          <w:spacing w:val="0"/>
          <w:sz w:val="27"/>
          <w:szCs w:val="27"/>
          <w:u w:val="single"/>
          <w:bdr w:val="none" w:color="auto" w:sz="0" w:space="0"/>
          <w:shd w:val="clear" w:fill="FFFFFF"/>
        </w:rPr>
        <w:t>Thompson and Morgan</w:t>
      </w:r>
      <w:r>
        <w:rPr>
          <w:rFonts w:hint="default" w:ascii="Roboto" w:hAnsi="Roboto" w:eastAsia="Roboto" w:cs="Roboto"/>
          <w:i w:val="0"/>
          <w:iCs w:val="0"/>
          <w:caps w:val="0"/>
          <w:color w:val="45A000"/>
          <w:spacing w:val="0"/>
          <w:sz w:val="27"/>
          <w:szCs w:val="27"/>
          <w:u w:val="single"/>
          <w:bdr w:val="none" w:color="auto" w:sz="0" w:space="0"/>
          <w:shd w:val="clear" w:fill="FFFFFF"/>
        </w:rPr>
        <w:fldChar w:fldCharType="end"/>
      </w:r>
      <w:r>
        <w:rPr>
          <w:rFonts w:hint="default" w:ascii="Roboto" w:hAnsi="Roboto" w:eastAsia="Roboto" w:cs="Roboto"/>
          <w:i w:val="0"/>
          <w:iCs w:val="0"/>
          <w:caps w:val="0"/>
          <w:color w:val="666666"/>
          <w:spacing w:val="0"/>
          <w:sz w:val="27"/>
          <w:szCs w:val="27"/>
          <w:bdr w:val="none" w:color="auto" w:sz="0" w:space="0"/>
          <w:shd w:val="clear" w:fill="FFFFFF"/>
        </w:rPr>
        <w:t xml:space="preserve">曾将 </w:t>
      </w:r>
      <w:bookmarkStart w:id="0" w:name="_GoBack"/>
      <w:bookmarkEnd w:id="0"/>
      <w:r>
        <w:rPr>
          <w:rFonts w:hint="default" w:ascii="Roboto" w:hAnsi="Roboto" w:eastAsia="Roboto" w:cs="Roboto"/>
          <w:i w:val="0"/>
          <w:iCs w:val="0"/>
          <w:caps w:val="0"/>
          <w:color w:val="666666"/>
          <w:spacing w:val="0"/>
          <w:sz w:val="27"/>
          <w:szCs w:val="27"/>
          <w:bdr w:val="none" w:color="auto" w:sz="0" w:space="0"/>
          <w:shd w:val="clear" w:fill="FFFFFF"/>
        </w:rPr>
        <w:t>Gardening Step by Step列为发布专业园艺内容的网站。</w:t>
      </w:r>
    </w:p>
    <w:p w14:paraId="326B829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AD6B1"/>
    <w:multiLevelType w:val="multilevel"/>
    <w:tmpl w:val="804AD6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CD139E1"/>
    <w:multiLevelType w:val="multilevel"/>
    <w:tmpl w:val="9CD139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93732E8"/>
    <w:multiLevelType w:val="multilevel"/>
    <w:tmpl w:val="A93732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99452C8"/>
    <w:multiLevelType w:val="multilevel"/>
    <w:tmpl w:val="A99452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0169643"/>
    <w:multiLevelType w:val="multilevel"/>
    <w:tmpl w:val="D01696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E0EF3348"/>
    <w:multiLevelType w:val="multilevel"/>
    <w:tmpl w:val="E0EF33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26A8A30"/>
    <w:multiLevelType w:val="multilevel"/>
    <w:tmpl w:val="026A8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6A56DA3"/>
    <w:multiLevelType w:val="multilevel"/>
    <w:tmpl w:val="06A56D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0D568C8D"/>
    <w:multiLevelType w:val="multilevel"/>
    <w:tmpl w:val="0D568C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2662C94"/>
    <w:multiLevelType w:val="multilevel"/>
    <w:tmpl w:val="12662C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18A6D239"/>
    <w:multiLevelType w:val="multilevel"/>
    <w:tmpl w:val="18A6D2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262B2AF3"/>
    <w:multiLevelType w:val="multilevel"/>
    <w:tmpl w:val="262B2A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2A3E86A7"/>
    <w:multiLevelType w:val="multilevel"/>
    <w:tmpl w:val="2A3E86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3002AEB8"/>
    <w:multiLevelType w:val="multilevel"/>
    <w:tmpl w:val="3002AE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30043A69"/>
    <w:multiLevelType w:val="multilevel"/>
    <w:tmpl w:val="30043A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4ACBBC3D"/>
    <w:multiLevelType w:val="multilevel"/>
    <w:tmpl w:val="4ACBBC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5BACB6A6"/>
    <w:multiLevelType w:val="multilevel"/>
    <w:tmpl w:val="5BACB6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5FED64AA"/>
    <w:multiLevelType w:val="multilevel"/>
    <w:tmpl w:val="5FED6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796DED18"/>
    <w:multiLevelType w:val="multilevel"/>
    <w:tmpl w:val="796DED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0"/>
  </w:num>
  <w:num w:numId="2">
    <w:abstractNumId w:val="5"/>
  </w:num>
  <w:num w:numId="3">
    <w:abstractNumId w:val="14"/>
  </w:num>
  <w:num w:numId="4">
    <w:abstractNumId w:val="12"/>
  </w:num>
  <w:num w:numId="5">
    <w:abstractNumId w:val="13"/>
  </w:num>
  <w:num w:numId="6">
    <w:abstractNumId w:val="9"/>
  </w:num>
  <w:num w:numId="7">
    <w:abstractNumId w:val="0"/>
  </w:num>
  <w:num w:numId="8">
    <w:abstractNumId w:val="3"/>
  </w:num>
  <w:num w:numId="9">
    <w:abstractNumId w:val="1"/>
  </w:num>
  <w:num w:numId="10">
    <w:abstractNumId w:val="15"/>
  </w:num>
  <w:num w:numId="11">
    <w:abstractNumId w:val="11"/>
  </w:num>
  <w:num w:numId="12">
    <w:abstractNumId w:val="16"/>
  </w:num>
  <w:num w:numId="13">
    <w:abstractNumId w:val="4"/>
  </w:num>
  <w:num w:numId="14">
    <w:abstractNumId w:val="8"/>
  </w:num>
  <w:num w:numId="15">
    <w:abstractNumId w:val="17"/>
  </w:num>
  <w:num w:numId="16">
    <w:abstractNumId w:val="7"/>
  </w:num>
  <w:num w:numId="17">
    <w:abstractNumId w:val="2"/>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2C1BB4"/>
    <w:rsid w:val="192C1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Emphasis"/>
    <w:basedOn w:val="6"/>
    <w:qFormat/>
    <w:uiPriority w:val="0"/>
    <w:rPr>
      <w:i/>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2025-12-04T05:18:00Z</dcterms:created>
  <dc:creator>自在独行望南山</dc:creator>
  <cp:lastModifiedBy>自在独行望南山</cp:lastModifiedBy>
  <dcterms:modified xsi:type="dcterms:W3CDTF">2025-12-04T05:18:53Z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7984623D6D7F42A9A5B9279BA96C87AF_11</vt:lpwstr>
  </property>
  <property fmtid="{D5CDD505-2E9C-101B-9397-08002B2CF9AE}" pid="4" name="KSOTemplateDocerSaveRecord">
    <vt:lpwstr>eyJoZGlkIjoiNzg0NGYwZTYwOWViZjViZTQ1NThiOTMwNTdjMDdjNjUiLCJ1c2VySWQiOiI5NDk5NTU1NzIifQ==</vt:lpwstr>
  </property>
</Properties>
</file>