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夏季覆盖物选择指南-25-种覆盖物方案"/>
    <w:p>
      <w:pPr>
        <w:pStyle w:val="Heading1"/>
      </w:pPr>
      <w:r>
        <w:rPr>
          <w:rFonts w:hint="eastAsia"/>
        </w:rPr>
        <w:t xml:space="preserve">夏季覆盖物选择指南</w:t>
      </w:r>
      <w:r>
        <w:t xml:space="preserve"> · 25 </w:t>
      </w:r>
      <w:r>
        <w:rPr>
          <w:rFonts w:hint="eastAsia"/>
        </w:rPr>
        <w:t xml:space="preserve">种覆盖物方案</w:t>
      </w:r>
    </w:p>
    <w:p>
      <w:pPr>
        <w:pStyle w:val="BlockText"/>
      </w:pPr>
      <w:r>
        <w:rPr>
          <w:rFonts w:hint="eastAsia"/>
        </w:rPr>
        <w:t xml:space="preserve">主题：Mulch</w:t>
      </w:r>
      <w:r>
        <w:t xml:space="preserve"> / </w:t>
      </w:r>
      <w:r>
        <w:rPr>
          <w:rFonts w:hint="eastAsia"/>
        </w:rPr>
        <w:t xml:space="preserve">地面覆盖物</w:t>
      </w:r>
      <w:r>
        <w:t xml:space="preserve"> / </w:t>
      </w:r>
      <w:r>
        <w:rPr>
          <w:rFonts w:hint="eastAsia"/>
        </w:rPr>
        <w:t xml:space="preserve">保水抑草</w:t>
      </w:r>
      <w:r>
        <w:t xml:space="preserve"> + </w:t>
      </w:r>
      <w:r>
        <w:rPr>
          <w:rFonts w:hint="eastAsia"/>
        </w:rPr>
        <w:t xml:space="preserve">调节土温</w:t>
      </w:r>
      <w:r>
        <w:t xml:space="preserve"> + </w:t>
      </w:r>
      <w:r>
        <w:rPr>
          <w:rFonts w:hint="eastAsia"/>
        </w:rPr>
        <w:t xml:space="preserve">美化景观</w:t>
      </w:r>
      <w:r>
        <w:t xml:space="preserve"> </w:t>
      </w:r>
      <w:r>
        <w:rPr>
          <w:rFonts w:hint="eastAsia"/>
        </w:rPr>
        <w:t xml:space="preserve">核心分类：有机覆盖物（分解改善土壤）</w:t>
      </w:r>
      <w:r>
        <w:t xml:space="preserve"> vs </w:t>
      </w:r>
      <w:r>
        <w:rPr>
          <w:rFonts w:hint="eastAsia"/>
        </w:rPr>
        <w:t xml:space="preserve">无机覆盖物（永久性/低维护）</w:t>
      </w:r>
    </w:p>
    <w:p>
      <w:r>
        <w:pict>
          <v:rect style="width:0;height:1.5pt" o:hralign="center" o:hrstd="t" o:hr="t"/>
        </w:pict>
      </w:r>
    </w:p>
    <w:bookmarkStart w:id="20" w:name="种覆盖物速查"/>
    <w:p>
      <w:pPr>
        <w:pStyle w:val="Heading2"/>
      </w:pPr>
      <w:r>
        <w:t xml:space="preserve">25 </w:t>
      </w:r>
      <w:r>
        <w:rPr>
          <w:rFonts w:hint="eastAsia"/>
        </w:rPr>
        <w:t xml:space="preserve">种覆盖物速查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79"/>
        <w:gridCol w:w="2124"/>
        <w:gridCol w:w="1159"/>
        <w:gridCol w:w="1159"/>
        <w:gridCol w:w="1738"/>
        <w:gridCol w:w="115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覆盖物类型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颜色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适用场景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特点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深棕色木屑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深棕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通用花坛/房屋地基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经典百搭，对比绿色花卉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黑森林木屑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炭黑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现代花园/观赏草/多肉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戏剧性对比，持久保色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红雪松木屑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红橙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门廊/热带风情/坡地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天然驱虫+缓慢分解+纤维密织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松针覆盖物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锈橙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林地花园/喜酸植物（杜鹃/蓝莓）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交织稳固不流失+温和酸化土壤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天然稻草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金黄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菜园/番茄/辣椒/南瓜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反射阳光+防果实贴地+翻入做绿肥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细碎硬木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灰/棕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正式花坛/多年生植物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细小交织致密+极佳保水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装饰性河卵石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干涸河床/沙漠风格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永久不腐+排水好+换季无需更换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白色大理石碎屑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纯白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现代/地中海风格/阴暗角落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反射阳光提亮+不生害虫霉菌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豌豆砾石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棕褐/灰/白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欧式庭院/多肉园/假山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排水好+脚感舒适+沙沙声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可可豆壳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深棕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精致花坛（无宠物家庭）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巧克力香气+富含营养+精致质感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再生橡胶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土色/蓝/绿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游乐场/人行道/高流量区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柔软缓冲+不腐不飞走+环保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有机堆肥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深褐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玫瑰/蔬菜/需肥量大的植物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覆盖+肥料二合一+改善土壤结构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碎落叶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斑驳泥土色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乡村花园/林地景观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免费+循环利用+滋养微生物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松树皮块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深红棕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大型项目/成熟树木灌木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厚重抗冲走+分解极慢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柏树皮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浅金→灰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坡地/风大花园/南方风格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天然防腐防虫+固定性强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火山熔岩石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深红/炭黑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旱生花园/多肉/沙漠植物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多孔渗透+轻便+耐热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碎贝壳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米白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沿海风格/小径旁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钙质滋养+反射阳光+海岸氛围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板岩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蓝/灰/紫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现代/日式花园/水景底座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清凉感+雨后颜色鲜艳+稳定平面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桉树皮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浅褐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小型植物/娇嫩花卉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清新香气+抗害虫+细腻质地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山核桃壳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红棕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人行道边界/高流量区域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独特纹理+持久保色+不易冲走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草屑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浅绿→褐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菜园/一年生花卉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免费+富含氮+减少浪费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干草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金黄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大型菜园/农场风格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厚实隔热+经济实惠+改善土壤</w:t>
            </w:r>
          </w:p>
        </w:tc>
      </w:tr>
      <w:tr>
        <w:tc>
          <w:tcPr/>
          <w:p>
            <w:pPr>
              <w:pStyle w:val="Compac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风化花岗岩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金/棕褐/粉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旱生花园/小径/仙人掌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可压实+透水+暖色调</w:t>
            </w:r>
          </w:p>
        </w:tc>
      </w:tr>
      <w:tr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碎玻璃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装饰区域/火坑/现代花盆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波光粼粼+不褪色+极佳除草</w:t>
            </w:r>
          </w:p>
        </w:tc>
      </w:tr>
      <w:tr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铁杉树皮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深酒红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精致景观/专业设计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保色持久+不夺氮+细密交织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1" w:name="有机-vs-无机覆盖物对比"/>
    <w:p>
      <w:pPr>
        <w:pStyle w:val="Heading2"/>
      </w:pPr>
      <w:r>
        <w:rPr>
          <w:rFonts w:hint="eastAsia"/>
        </w:rPr>
        <w:t xml:space="preserve">有机</w:t>
      </w:r>
      <w:r>
        <w:t xml:space="preserve"> vs </w:t>
      </w:r>
      <w:r>
        <w:rPr>
          <w:rFonts w:hint="eastAsia"/>
        </w:rPr>
        <w:t xml:space="preserve">无机覆盖物对比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有机覆盖物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无机覆盖物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代表类型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木屑/树皮/稻草/堆肥/落叶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河卵石/砾石/板岩/橡胶/玻璃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保水能力</w:t>
            </w:r>
          </w:p>
        </w:tc>
        <w:tc>
          <w:tcPr/>
          <w:p>
            <w:pPr>
              <w:pStyle w:val="Compact"/>
            </w:pPr>
            <w:r>
              <w:t xml:space="preserve">⭐⭐⭐⭐⭐ </w:t>
            </w:r>
            <w:r>
              <w:rPr>
                <w:rFonts w:hint="eastAsia"/>
              </w:rPr>
              <w:t xml:space="preserve">优秀</w:t>
            </w:r>
          </w:p>
        </w:tc>
        <w:tc>
          <w:tcPr/>
          <w:p>
            <w:pPr>
              <w:pStyle w:val="Compact"/>
            </w:pPr>
            <w:r>
              <w:t xml:space="preserve">⭐⭐ </w:t>
            </w:r>
            <w:r>
              <w:rPr>
                <w:rFonts w:hint="eastAsia"/>
              </w:rPr>
              <w:t xml:space="preserve">一般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杂草抑制</w:t>
            </w:r>
          </w:p>
        </w:tc>
        <w:tc>
          <w:tcPr/>
          <w:p>
            <w:pPr>
              <w:pStyle w:val="Compact"/>
            </w:pPr>
            <w:r>
              <w:t xml:space="preserve">⭐⭐⭐⭐ </w:t>
            </w:r>
            <w:r>
              <w:rPr>
                <w:rFonts w:hint="eastAsia"/>
              </w:rPr>
              <w:t xml:space="preserve">好</w:t>
            </w:r>
          </w:p>
        </w:tc>
        <w:tc>
          <w:tcPr/>
          <w:p>
            <w:pPr>
              <w:pStyle w:val="Compact"/>
            </w:pPr>
            <w:r>
              <w:t xml:space="preserve">⭐⭐⭐⭐⭐ </w:t>
            </w:r>
            <w:r>
              <w:rPr>
                <w:rFonts w:hint="eastAsia"/>
              </w:rPr>
              <w:t xml:space="preserve">极好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土壤改良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分解后提供有机质</w:t>
            </w:r>
          </w:p>
        </w:tc>
        <w:tc>
          <w:tcPr/>
          <w:p>
            <w:pPr>
              <w:pStyle w:val="Compact"/>
            </w:pPr>
            <w:r>
              <w:t xml:space="preserve">❌ </w:t>
            </w:r>
            <w:r>
              <w:rPr>
                <w:rFonts w:hint="eastAsia"/>
              </w:rPr>
              <w:t xml:space="preserve">不改良土壤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维护需求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每年补充（分解损耗）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几乎无需维护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成本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低-中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中-高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适用风格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乡村/传统/林地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现代/沙漠/地中海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冬季表现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分解变薄需补充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四季如一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按花园类型推荐"/>
    <w:p>
      <w:pPr>
        <w:pStyle w:val="Heading2"/>
      </w:pPr>
      <w:r>
        <w:rPr>
          <w:rFonts w:hint="eastAsia"/>
        </w:rPr>
        <w:t xml:space="preserve">按花园类型推荐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花园类型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推荐覆盖物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理由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传统花坛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深棕木屑/细碎硬木/铁杉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经典百搭，与花卉形成对比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现代花园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黑森林木屑/板岩/白色大理石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高对比+干净犀利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菜园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稻草/干草/有机堆肥/草屑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可翻入土壤改善肥力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旱生/沙漠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火山熔岩/风化花岗岩/河卵石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耐热+透水+低维护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林地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松针/碎落叶/松树皮块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自然质感+酸化土壤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儿童游乐区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再生橡胶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柔软缓冲+无毒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沿海风格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碎贝壳/豌豆砾石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反射阳光+海岸氛围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日式/禅意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板岩/白色砾石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清凉感+纹理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热带风情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红雪松/可可豆壳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温暖色调+香气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3" w:name="已入库关联"/>
    <w:p>
      <w:pPr>
        <w:pStyle w:val="Heading2"/>
      </w:pPr>
      <w:r>
        <w:rPr>
          <w:rFonts w:hint="eastAsia"/>
        </w:rPr>
        <w:t xml:space="preserve">已入库关联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240"/>
        <w:gridCol w:w="2520"/>
        <w:gridCol w:w="21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已有案例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关联度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岩石与覆盖物（case</w:t>
            </w:r>
            <w:r>
              <w:t xml:space="preserve"> </w:t>
            </w:r>
            <w:r>
              <w:rPr>
                <w:rFonts w:hint="eastAsia"/>
              </w:rPr>
              <w:t xml:space="preserve">14）</w:t>
            </w:r>
          </w:p>
        </w:tc>
        <w:tc>
          <w:tcPr/>
          <w:p>
            <w:pPr>
              <w:pStyle w:val="Compact"/>
            </w:pPr>
            <w:r>
              <w:t xml:space="preserve">⭐⭐⭐⭐⭐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本文是case</w:t>
            </w:r>
            <w:r>
              <w:t xml:space="preserve"> </w:t>
            </w:r>
            <w:r>
              <w:rPr>
                <w:rFonts w:hint="eastAsia"/>
              </w:rPr>
              <w:t xml:space="preserve">14的覆盖物部分深度细化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风化花岗岩（case</w:t>
            </w:r>
            <w:r>
              <w:t xml:space="preserve"> </w:t>
            </w:r>
            <w:r>
              <w:rPr>
                <w:rFonts w:hint="eastAsia"/>
              </w:rPr>
              <w:t xml:space="preserve">17）</w:t>
            </w:r>
          </w:p>
        </w:tc>
        <w:tc>
          <w:tcPr/>
          <w:p>
            <w:pPr>
              <w:pStyle w:val="Compact"/>
            </w:pPr>
            <w:r>
              <w:t xml:space="preserve">⭐⭐⭐⭐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DG在第23条详细展开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耐旱景观（case</w:t>
            </w:r>
            <w:r>
              <w:t xml:space="preserve"> </w:t>
            </w:r>
            <w:r>
              <w:rPr>
                <w:rFonts w:hint="eastAsia"/>
              </w:rPr>
              <w:t xml:space="preserve">18）</w:t>
            </w:r>
          </w:p>
        </w:tc>
        <w:tc>
          <w:tcPr/>
          <w:p>
            <w:pPr>
              <w:pStyle w:val="Compact"/>
            </w:pPr>
            <w:r>
              <w:t xml:space="preserve">⭐⭐⭐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覆盖物是Xeriscaping七大原则之一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干涸河床（case</w:t>
            </w:r>
            <w:r>
              <w:t xml:space="preserve"> </w:t>
            </w:r>
            <w:r>
              <w:rPr>
                <w:rFonts w:hint="eastAsia"/>
              </w:rPr>
              <w:t xml:space="preserve">13）</w:t>
            </w:r>
          </w:p>
        </w:tc>
        <w:tc>
          <w:tcPr/>
          <w:p>
            <w:pPr>
              <w:pStyle w:val="Compact"/>
            </w:pPr>
            <w:r>
              <w:t xml:space="preserve">⭐⭐⭐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河卵石在第7条覆盖物中应用</w:t>
            </w:r>
          </w:p>
        </w:tc>
      </w:tr>
    </w:tbl>
    <w:p>
      <w:pPr>
        <w:pStyle w:val="BlockText"/>
      </w:pPr>
      <w:r>
        <w:rPr>
          <w:rFonts w:hint="eastAsia"/>
        </w:rPr>
        <w:t xml:space="preserve">注：本文可作为case</w:t>
      </w:r>
      <w:r>
        <w:t xml:space="preserve"> </w:t>
      </w:r>
      <w:r>
        <w:rPr>
          <w:rFonts w:hint="eastAsia"/>
        </w:rPr>
        <w:t xml:space="preserve">14（岩石与覆盖物景观设计）的补充材料——case</w:t>
      </w:r>
      <w:r>
        <w:t xml:space="preserve"> </w:t>
      </w:r>
      <w:r>
        <w:rPr>
          <w:rFonts w:hint="eastAsia"/>
        </w:rPr>
        <w:t xml:space="preserve">14覆盖了30种方案的整体框架，本文则深入覆盖物材料的25种具体选择。</w:t>
      </w:r>
    </w:p>
    <w:bookmarkEnd w:id="23"/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2026-06-30T02:29:15Z</dcterms:created>
  <dcterms:modified xsi:type="dcterms:W3CDTF">2026-06-30T02:29:15Z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