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25.webp" ContentType="image/webp"/>
  <Override PartName="/word/media/image26.webp" ContentType="image/webp"/>
  <Override PartName="/word/media/image27.webp" ContentType="image/webp"/>
  <Override PartName="/word/media/image28.webp" ContentType="image/webp"/>
  <Override PartName="/word/media/image29.webp" ContentType="image/webp"/>
  <Override PartName="/word/media/image3.webp" ContentType="image/webp"/>
  <Override PartName="/word/media/image30.webp" ContentType="image/webp"/>
  <Override PartName="/word/media/image31.webp" ContentType="image/webp"/>
  <Override PartName="/word/media/image32.webp" ContentType="image/webp"/>
  <Override PartName="/word/media/image33.webp" ContentType="image/webp"/>
  <Override PartName="/word/media/image34.webp" ContentType="image/webp"/>
  <Override PartName="/word/media/image35.webp" ContentType="image/webp"/>
  <Override PartName="/word/media/image36.webp" ContentType="image/webp"/>
  <Override PartName="/word/media/image37.webp" ContentType="image/webp"/>
  <Override PartName="/word/media/image38.webp" ContentType="image/webp"/>
  <Override PartName="/word/media/image39.webp" ContentType="image/webp"/>
  <Override PartName="/word/media/image4.webp" ContentType="image/webp"/>
  <Override PartName="/word/media/image40.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A7D12">
      <w:pPr>
        <w:keepNext w:val="0"/>
        <w:keepLines w:val="0"/>
        <w:widowControl/>
        <w:suppressLineNumbers w:val="0"/>
        <w:spacing w:before="0" w:beforeAutospacing="0" w:after="150" w:afterAutospacing="0" w:line="17" w:lineRule="atLeast"/>
        <w:ind w:left="210" w:firstLine="0"/>
        <w:jc w:val="left"/>
        <w:rPr>
          <w:rFonts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spacing w:val="0"/>
          <w:kern w:val="0"/>
          <w:sz w:val="22"/>
          <w:szCs w:val="22"/>
          <w:u w:val="none"/>
          <w:lang w:val="en-US" w:eastAsia="zh-CN" w:bidi="ar"/>
        </w:rPr>
        <w:fldChar w:fldCharType="begin"/>
      </w:r>
      <w:r>
        <w:rPr>
          <w:rFonts w:hint="eastAsia" w:ascii="微软雅黑" w:hAnsi="微软雅黑" w:eastAsia="微软雅黑" w:cs="微软雅黑"/>
          <w:i w:val="0"/>
          <w:iCs w:val="0"/>
          <w:caps w:val="0"/>
          <w:spacing w:val="0"/>
          <w:kern w:val="0"/>
          <w:sz w:val="22"/>
          <w:szCs w:val="22"/>
          <w:u w:val="none"/>
          <w:lang w:val="en-US" w:eastAsia="zh-CN" w:bidi="ar"/>
        </w:rPr>
        <w:instrText xml:space="preserve"> HYPERLINK "https://www.zhihu.com/people/yang-tao-72-49" \t "https://www.zhihu.com/question/21706191/answer/_blank" </w:instrText>
      </w:r>
      <w:r>
        <w:rPr>
          <w:rFonts w:hint="eastAsia" w:ascii="微软雅黑" w:hAnsi="微软雅黑" w:eastAsia="微软雅黑" w:cs="微软雅黑"/>
          <w:i w:val="0"/>
          <w:iCs w:val="0"/>
          <w:caps w:val="0"/>
          <w:spacing w:val="0"/>
          <w:kern w:val="0"/>
          <w:sz w:val="22"/>
          <w:szCs w:val="22"/>
          <w:u w:val="none"/>
          <w:lang w:val="en-US" w:eastAsia="zh-CN" w:bidi="ar"/>
        </w:rPr>
        <w:fldChar w:fldCharType="separate"/>
      </w:r>
      <w:r>
        <w:rPr>
          <w:rStyle w:val="7"/>
          <w:rFonts w:hint="eastAsia" w:ascii="微软雅黑" w:hAnsi="微软雅黑" w:eastAsia="微软雅黑" w:cs="微软雅黑"/>
          <w:i w:val="0"/>
          <w:iCs w:val="0"/>
          <w:caps w:val="0"/>
          <w:spacing w:val="0"/>
          <w:sz w:val="22"/>
          <w:szCs w:val="22"/>
          <w:u w:val="none"/>
        </w:rPr>
        <w:t>浣花园研社</w:t>
      </w:r>
      <w:r>
        <w:rPr>
          <w:rFonts w:hint="eastAsia" w:ascii="微软雅黑" w:hAnsi="微软雅黑" w:eastAsia="微软雅黑" w:cs="微软雅黑"/>
          <w:i w:val="0"/>
          <w:iCs w:val="0"/>
          <w:caps w:val="0"/>
          <w:spacing w:val="0"/>
          <w:kern w:val="0"/>
          <w:sz w:val="22"/>
          <w:szCs w:val="22"/>
          <w:u w:val="none"/>
          <w:lang w:val="en-US" w:eastAsia="zh-CN" w:bidi="ar"/>
        </w:rPr>
        <w:fldChar w:fldCharType="end"/>
      </w:r>
    </w:p>
    <w:p w14:paraId="0DC659DF">
      <w:pPr>
        <w:keepNext w:val="0"/>
        <w:keepLines w:val="0"/>
        <w:widowControl/>
        <w:suppressLineNumbers w:val="0"/>
        <w:spacing w:before="0" w:beforeAutospacing="0" w:after="150" w:afterAutospacing="0" w:line="17" w:lineRule="atLeast"/>
        <w:ind w:left="21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09408E"/>
          <w:spacing w:val="0"/>
          <w:kern w:val="0"/>
          <w:sz w:val="22"/>
          <w:szCs w:val="22"/>
          <w:u w:val="none"/>
          <w:lang w:val="en-US" w:eastAsia="zh-CN" w:bidi="ar"/>
        </w:rPr>
        <w:fldChar w:fldCharType="begin"/>
      </w:r>
      <w:r>
        <w:rPr>
          <w:rFonts w:hint="eastAsia" w:ascii="微软雅黑" w:hAnsi="微软雅黑" w:eastAsia="微软雅黑" w:cs="微软雅黑"/>
          <w:i w:val="0"/>
          <w:iCs w:val="0"/>
          <w:caps w:val="0"/>
          <w:color w:val="09408E"/>
          <w:spacing w:val="0"/>
          <w:kern w:val="0"/>
          <w:sz w:val="22"/>
          <w:szCs w:val="22"/>
          <w:u w:val="none"/>
          <w:lang w:val="en-US" w:eastAsia="zh-CN" w:bidi="ar"/>
        </w:rPr>
        <w:instrText xml:space="preserve"> HYPERLINK "https://www.zhihu.com/question/48510028" \t "https://www.zhihu.com/question/21706191/answer/_blank" </w:instrText>
      </w:r>
      <w:r>
        <w:rPr>
          <w:rFonts w:hint="eastAsia" w:ascii="微软雅黑" w:hAnsi="微软雅黑" w:eastAsia="微软雅黑" w:cs="微软雅黑"/>
          <w:i w:val="0"/>
          <w:iCs w:val="0"/>
          <w:caps w:val="0"/>
          <w:color w:val="09408E"/>
          <w:spacing w:val="0"/>
          <w:kern w:val="0"/>
          <w:sz w:val="22"/>
          <w:szCs w:val="22"/>
          <w:u w:val="none"/>
          <w:lang w:val="en-US" w:eastAsia="zh-CN" w:bidi="ar"/>
        </w:rPr>
        <w:fldChar w:fldCharType="separate"/>
      </w:r>
      <w:r>
        <w:rPr>
          <w:rStyle w:val="7"/>
          <w:rFonts w:hint="eastAsia" w:ascii="微软雅黑" w:hAnsi="微软雅黑" w:eastAsia="微软雅黑" w:cs="微软雅黑"/>
          <w:i w:val="0"/>
          <w:iCs w:val="0"/>
          <w:caps w:val="0"/>
          <w:color w:val="09408E"/>
          <w:spacing w:val="0"/>
          <w:sz w:val="22"/>
          <w:szCs w:val="22"/>
          <w:u w:val="none"/>
        </w:rPr>
        <w:t>​</w:t>
      </w:r>
      <w:r>
        <w:rPr>
          <w:rStyle w:val="7"/>
          <w:rFonts w:hint="eastAsia" w:ascii="微软雅黑" w:hAnsi="微软雅黑" w:eastAsia="微软雅黑" w:cs="微软雅黑"/>
          <w:i w:val="0"/>
          <w:iCs w:val="0"/>
          <w:caps w:val="0"/>
          <w:color w:val="09408E"/>
          <w:spacing w:val="0"/>
          <w:sz w:val="22"/>
          <w:szCs w:val="22"/>
          <w:u w:val="none"/>
        </w:rPr>
        <w:drawing>
          <wp:inline distT="0" distB="0" distL="114300" distR="114300">
            <wp:extent cx="685800" cy="685800"/>
            <wp:effectExtent l="0" t="0" r="0" b="0"/>
            <wp:docPr id="4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descr="IMG_256"/>
                    <pic:cNvPicPr>
                      <a:picLocks noChangeAspect="1"/>
                    </pic:cNvPicPr>
                  </pic:nvPicPr>
                  <pic:blipFill>
                    <a:blip r:embed="rId4"/>
                    <a:stretch>
                      <a:fillRect/>
                    </a:stretch>
                  </pic:blipFill>
                  <pic:spPr>
                    <a:xfrm>
                      <a:off x="0" y="0"/>
                      <a:ext cx="685800" cy="6858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9408E"/>
          <w:spacing w:val="0"/>
          <w:kern w:val="0"/>
          <w:sz w:val="22"/>
          <w:szCs w:val="22"/>
          <w:u w:val="none"/>
          <w:lang w:val="en-US" w:eastAsia="zh-CN" w:bidi="ar"/>
        </w:rPr>
        <w:fldChar w:fldCharType="end"/>
      </w:r>
    </w:p>
    <w:p w14:paraId="22550948">
      <w:pPr>
        <w:keepNext w:val="0"/>
        <w:keepLines w:val="0"/>
        <w:widowControl/>
        <w:suppressLineNumbers w:val="0"/>
        <w:spacing w:before="30" w:beforeAutospacing="0" w:after="150" w:afterAutospacing="0" w:line="24" w:lineRule="atLeast"/>
        <w:ind w:left="210" w:firstLine="0"/>
        <w:jc w:val="left"/>
        <w:rPr>
          <w:rFonts w:hint="eastAsia" w:ascii="微软雅黑" w:hAnsi="微软雅黑" w:eastAsia="微软雅黑" w:cs="微软雅黑"/>
          <w:i w:val="0"/>
          <w:iCs w:val="0"/>
          <w:caps w:val="0"/>
          <w:color w:val="191B1F"/>
          <w:spacing w:val="0"/>
          <w:sz w:val="21"/>
          <w:szCs w:val="21"/>
        </w:rPr>
      </w:pPr>
      <w:r>
        <w:rPr>
          <w:rFonts w:hint="eastAsia" w:ascii="微软雅黑" w:hAnsi="微软雅黑" w:eastAsia="微软雅黑" w:cs="微软雅黑"/>
          <w:i w:val="0"/>
          <w:iCs w:val="0"/>
          <w:caps w:val="0"/>
          <w:color w:val="191B1F"/>
          <w:spacing w:val="0"/>
          <w:kern w:val="0"/>
          <w:sz w:val="21"/>
          <w:szCs w:val="21"/>
          <w:lang w:val="en-US" w:eastAsia="zh-CN" w:bidi="ar"/>
        </w:rPr>
        <w:t>一级建造师资格证持证人</w:t>
      </w:r>
    </w:p>
    <w:p w14:paraId="6E24A8E3">
      <w:pPr>
        <w:pStyle w:val="4"/>
        <w:keepNext w:val="0"/>
        <w:keepLines w:val="0"/>
        <w:widowControl/>
        <w:suppressLineNumbers w:val="0"/>
        <w:spacing w:before="136"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很多人都回答了艺圃，我也来高调赞扬一下。</w:t>
      </w:r>
    </w:p>
    <w:p w14:paraId="21325B1F">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艺圃：隐匿在</w:t>
      </w:r>
      <w:r>
        <w:rPr>
          <w:rFonts w:hint="eastAsia" w:ascii="微软雅黑" w:hAnsi="微软雅黑" w:eastAsia="微软雅黑" w:cs="微软雅黑"/>
          <w:b/>
          <w:bCs/>
          <w:i w:val="0"/>
          <w:iCs w:val="0"/>
          <w:caps w:val="0"/>
          <w:color w:val="09408E"/>
          <w:spacing w:val="0"/>
          <w:sz w:val="22"/>
          <w:szCs w:val="22"/>
          <w:u w:val="none"/>
        </w:rPr>
        <w:fldChar w:fldCharType="begin"/>
      </w:r>
      <w:r>
        <w:rPr>
          <w:rFonts w:hint="eastAsia" w:ascii="微软雅黑" w:hAnsi="微软雅黑" w:eastAsia="微软雅黑" w:cs="微软雅黑"/>
          <w:b/>
          <w:bCs/>
          <w:i w:val="0"/>
          <w:iCs w:val="0"/>
          <w:caps w:val="0"/>
          <w:color w:val="09408E"/>
          <w:spacing w:val="0"/>
          <w:sz w:val="22"/>
          <w:szCs w:val="22"/>
          <w:u w:val="none"/>
        </w:rPr>
        <w:instrText xml:space="preserve"> HYPERLINK "https://zhida.zhihu.com/search?content_id=716315584&amp;content_type=Answer&amp;match_order=1&amp;q=%E8%8B%8F%E5%B7%9E%E5%9B%AD%E6%9E%97&amp;zhida_source=entity" \t "https://www.zhihu.com/question/21706191/answer/_blank" </w:instrText>
      </w:r>
      <w:r>
        <w:rPr>
          <w:rFonts w:hint="eastAsia" w:ascii="微软雅黑" w:hAnsi="微软雅黑" w:eastAsia="微软雅黑" w:cs="微软雅黑"/>
          <w:b/>
          <w:bCs/>
          <w:i w:val="0"/>
          <w:iCs w:val="0"/>
          <w:caps w:val="0"/>
          <w:color w:val="09408E"/>
          <w:spacing w:val="0"/>
          <w:sz w:val="22"/>
          <w:szCs w:val="22"/>
          <w:u w:val="none"/>
        </w:rPr>
        <w:fldChar w:fldCharType="separate"/>
      </w:r>
      <w:r>
        <w:rPr>
          <w:rStyle w:val="7"/>
          <w:rFonts w:hint="eastAsia" w:ascii="微软雅黑" w:hAnsi="微软雅黑" w:eastAsia="微软雅黑" w:cs="微软雅黑"/>
          <w:b/>
          <w:bCs/>
          <w:i w:val="0"/>
          <w:iCs w:val="0"/>
          <w:caps w:val="0"/>
          <w:color w:val="09408E"/>
          <w:spacing w:val="0"/>
          <w:sz w:val="22"/>
          <w:szCs w:val="22"/>
          <w:u w:val="none"/>
        </w:rPr>
        <w:t>苏州园林</w:t>
      </w:r>
      <w:r>
        <w:rPr>
          <w:rFonts w:hint="eastAsia" w:ascii="微软雅黑" w:hAnsi="微软雅黑" w:eastAsia="微软雅黑" w:cs="微软雅黑"/>
          <w:b/>
          <w:bCs/>
          <w:i w:val="0"/>
          <w:iCs w:val="0"/>
          <w:caps w:val="0"/>
          <w:color w:val="09408E"/>
          <w:spacing w:val="0"/>
          <w:sz w:val="22"/>
          <w:szCs w:val="22"/>
          <w:u w:val="none"/>
        </w:rPr>
        <w:fldChar w:fldCharType="end"/>
      </w:r>
      <w:r>
        <w:rPr>
          <w:rFonts w:hint="eastAsia" w:ascii="微软雅黑" w:hAnsi="微软雅黑" w:eastAsia="微软雅黑" w:cs="微软雅黑"/>
          <w:b/>
          <w:bCs/>
          <w:i w:val="0"/>
          <w:iCs w:val="0"/>
          <w:caps w:val="0"/>
          <w:color w:val="191B1F"/>
          <w:spacing w:val="0"/>
          <w:sz w:val="22"/>
          <w:szCs w:val="22"/>
        </w:rPr>
        <w:t>中的文人审美</w:t>
      </w:r>
    </w:p>
    <w:p w14:paraId="0ABA454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iCs/>
          <w:caps w:val="0"/>
          <w:color w:val="191B1F"/>
          <w:spacing w:val="0"/>
          <w:sz w:val="22"/>
          <w:szCs w:val="22"/>
        </w:rPr>
        <w:t>艺圃，这座由文人精心营造的园子，与苏州诸多名园相比，宛如一位素颜的雅士，摒弃了矫揉造作的雕琢，尽显质朴纯真之态。正如古人云：“大音希声，大象无形。”艺圃以其内敛之美，触动着每一个踏入其中的人心。</w:t>
      </w:r>
    </w:p>
    <w:p w14:paraId="54A4DF74">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iCs/>
          <w:caps w:val="0"/>
          <w:color w:val="191B1F"/>
          <w:spacing w:val="0"/>
          <w:sz w:val="22"/>
          <w:szCs w:val="22"/>
        </w:rPr>
        <w:t>它宛如一部凝固的明代史书，一砖一瓦、一草一木皆流淌着明代遗风，处处蕴含着真正触动人心的文人趣味。</w:t>
      </w:r>
    </w:p>
    <w:p w14:paraId="0FA7132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57800" cy="1346200"/>
            <wp:effectExtent l="0" t="0" r="0" b="6350"/>
            <wp:docPr id="4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descr="IMG_257"/>
                    <pic:cNvPicPr>
                      <a:picLocks noChangeAspect="1"/>
                    </pic:cNvPicPr>
                  </pic:nvPicPr>
                  <pic:blipFill>
                    <a:blip r:embed="rId5"/>
                    <a:stretch>
                      <a:fillRect/>
                    </a:stretch>
                  </pic:blipFill>
                  <pic:spPr>
                    <a:xfrm>
                      <a:off x="0" y="0"/>
                      <a:ext cx="5257800" cy="1346200"/>
                    </a:xfrm>
                    <a:prstGeom prst="rect">
                      <a:avLst/>
                    </a:prstGeom>
                    <a:noFill/>
                    <a:ln w="9525">
                      <a:noFill/>
                    </a:ln>
                  </pic:spPr>
                </pic:pic>
              </a:graphicData>
            </a:graphic>
          </wp:inline>
        </w:drawing>
      </w:r>
    </w:p>
    <w:p w14:paraId="42BCC254">
      <w:pPr>
        <w:keepNext w:val="0"/>
        <w:keepLines w:val="0"/>
        <w:widowControl/>
        <w:suppressLineNumbers w:val="0"/>
        <w:spacing w:before="135" w:beforeAutospacing="0" w:after="90" w:afterAutospacing="0" w:line="25"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lang w:val="en-US" w:eastAsia="zh-CN" w:bidi="ar"/>
        </w:rPr>
        <w:t>清·艺圃雅集</w:t>
      </w:r>
    </w:p>
    <w:p w14:paraId="507EB638">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今天，我想写写艺圃——我最喜欢的苏州园林。在艺圃，我真切的感受到了只存在于笔墨之间的精致与内敛。</w:t>
      </w:r>
    </w:p>
    <w:p w14:paraId="28A6D133">
      <w:pPr>
        <w:keepNext w:val="0"/>
        <w:keepLines w:val="0"/>
        <w:widowControl/>
        <w:suppressLineNumbers w:val="0"/>
        <w:pBdr>
          <w:top w:val="single" w:color="C4C7CE" w:sz="6" w:space="0"/>
          <w:left w:val="none" w:color="auto" w:sz="0" w:space="0"/>
          <w:bottom w:val="none" w:color="auto" w:sz="0" w:space="0"/>
          <w:right w:val="none" w:color="auto" w:sz="0" w:space="0"/>
        </w:pBdr>
        <w:spacing w:before="840" w:beforeAutospacing="0" w:after="840" w:afterAutospacing="0" w:line="24" w:lineRule="atLeast"/>
        <w:ind w:left="0" w:right="0"/>
      </w:pPr>
      <w:r>
        <w:pict>
          <v:rect id="_x0000_i1025" o:spt="1" style="height:1.5pt;width:180pt;" fillcolor="#A0A0A0" filled="t" stroked="f" coordsize="21600,21600" o:hr="t" o:hrstd="t" o:hrpct="0" o:hralign="center">
            <v:path/>
            <v:fill on="t" focussize="0,0"/>
            <v:stroke on="f"/>
            <v:imagedata o:title=""/>
            <o:lock v:ext="edit"/>
            <w10:wrap type="none"/>
            <w10:anchorlock/>
          </v:rect>
        </w:pict>
      </w:r>
    </w:p>
    <w:p w14:paraId="79F596EF">
      <w:pPr>
        <w:pStyle w:val="2"/>
        <w:keepNext w:val="0"/>
        <w:keepLines w:val="0"/>
        <w:widowControl/>
        <w:suppressLineNumbers w:val="0"/>
        <w:spacing w:before="135" w:beforeAutospacing="0" w:after="90" w:afterAutospacing="0" w:line="23" w:lineRule="atLeast"/>
        <w:rPr>
          <w:b/>
          <w:bCs/>
          <w:sz w:val="25"/>
          <w:szCs w:val="25"/>
        </w:rPr>
      </w:pPr>
      <w:r>
        <w:rPr>
          <w:b/>
          <w:bCs/>
          <w:i w:val="0"/>
          <w:iCs w:val="0"/>
          <w:caps w:val="0"/>
          <w:color w:val="191B1F"/>
          <w:spacing w:val="0"/>
          <w:sz w:val="25"/>
          <w:szCs w:val="25"/>
        </w:rPr>
        <w:t>布局之巧——小中见大</w:t>
      </w:r>
    </w:p>
    <w:p w14:paraId="3023CD51">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计成在</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"https://zhida.zhihu.com/search?content_id=716315584&amp;content_type=Answer&amp;match_order=1&amp;q=%E3%80%8A%E5%9B%AD%E5%86%B6%E3%80%8B&amp;zhida_source=entity"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《园冶》</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中曾言园林的精髓是：“巧于因借，精在体宜。”这句话大意是要因地制宜的进行设计，并且强调园林的协调和比例恰当。</w:t>
      </w:r>
    </w:p>
    <w:p w14:paraId="4F195CE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艺圃的前三代主人都是具有极高品德和审美修养的文人，其中第二代主人是文征明之曾孙、天启年间的状元、官至明代东阁大学士的</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"https://zhida.zhihu.com/search?content_id=716315584&amp;content_type=Answer&amp;match_order=1&amp;q=%E6%96%87%E9%9C%87%E5%AD%9F&amp;zhida_source=entity"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文震孟</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。在他们的精心营造之下，艺圃逐渐成形。</w:t>
      </w:r>
    </w:p>
    <w:p w14:paraId="4D0014EF">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作为一个仅5亩的园子，艺圃采用了北院南园的布局，实现了小中见大的效果，令人称奇。</w:t>
      </w:r>
    </w:p>
    <w:p w14:paraId="0500E127">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北侧是由一系列建筑组成的院落——</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"https://zhida.zhihu.com/search?content_id=716315584&amp;content_type=Answer&amp;match_order=1&amp;q=%E5%8D%9A%E9%9B%85%E5%A0%82&amp;zhida_source=entity"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博雅堂</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"https://zhida.zhihu.com/search?content_id=716315584&amp;content_type=Answer&amp;match_order=1&amp;q=%E4%B8%9C%E8%8E%B1%E8%8D%89%E5%A0%82&amp;zhida_source=entity"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东莱草堂</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"https://zhida.zhihu.com/search?content_id=716315584&amp;content_type=Answer&amp;match_order=1&amp;q=%E4%B8%96%E7%BA%B6%E5%A0%82&amp;zhida_source=entity"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世纶堂</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等通过回廊及天井空间有机的联系起来，空间虽小，却别有韵味。以延光阁为界，向南进入园林，豁然开朗，令人心旷神怡。</w:t>
      </w:r>
    </w:p>
    <w:p w14:paraId="6E2C783F">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3040" cy="4055745"/>
            <wp:effectExtent l="0" t="0" r="3810" b="1905"/>
            <wp:docPr id="18"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8"/>
                    <pic:cNvPicPr>
                      <a:picLocks noChangeAspect="1"/>
                    </pic:cNvPicPr>
                  </pic:nvPicPr>
                  <pic:blipFill>
                    <a:blip r:embed="rId6"/>
                    <a:stretch>
                      <a:fillRect/>
                    </a:stretch>
                  </pic:blipFill>
                  <pic:spPr>
                    <a:xfrm>
                      <a:off x="0" y="0"/>
                      <a:ext cx="5273040" cy="4055745"/>
                    </a:xfrm>
                    <a:prstGeom prst="rect">
                      <a:avLst/>
                    </a:prstGeom>
                    <a:noFill/>
                    <a:ln w="9525">
                      <a:noFill/>
                    </a:ln>
                  </pic:spPr>
                </pic:pic>
              </a:graphicData>
            </a:graphic>
          </wp:inline>
        </w:drawing>
      </w:r>
    </w:p>
    <w:p w14:paraId="0E66EC39">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艺圃主要建筑与园林位置图</w:t>
      </w:r>
    </w:p>
    <w:p w14:paraId="1CD65CA1">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那么小中见大的效果是如何实现的呢？</w:t>
      </w:r>
    </w:p>
    <w:p w14:paraId="00CC1ACC">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开朗水面的视觉延展</w:t>
      </w:r>
      <w:r>
        <w:rPr>
          <w:rFonts w:hint="eastAsia" w:ascii="微软雅黑" w:hAnsi="微软雅黑" w:eastAsia="微软雅黑" w:cs="微软雅黑"/>
          <w:i w:val="0"/>
          <w:iCs w:val="0"/>
          <w:caps w:val="0"/>
          <w:color w:val="191B1F"/>
          <w:spacing w:val="0"/>
          <w:sz w:val="22"/>
          <w:szCs w:val="22"/>
        </w:rPr>
        <w:t> ：</w:t>
      </w:r>
    </w:p>
    <w:p w14:paraId="38394B84">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南侧园林以一方清澈的方塘作为核心来布局，延光阁、</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"https://zhida.zhihu.com/search?content_id=716315584&amp;content_type=Answer&amp;match_order=1&amp;q=%E5%93%8D%E6%9C%88%E5%BB%8A&amp;zhida_source=entity"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响月廊</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"https://zhida.zhihu.com/search?content_id=716315584&amp;content_type=Answer&amp;match_order=1&amp;q=%E6%B5%B4%E9%B8%A5%E5%B0%8F%E9%99%A2&amp;zhida_source=entity"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浴鸥小院</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、假山、乳鱼亭、思嗜轩、爱莲窝等建筑和景观环绕在方塘四周。这片开阔的水面，就像一面巨大的镜子，将周围的景物映照其中，从视觉上极大地拓展了空间范围，让人感觉园子比实际大了许多。</w:t>
      </w:r>
    </w:p>
    <w:p w14:paraId="5E9809B0">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而且，由于水面的存在形成了天然的阻隔，人们在园中行走时，行动路线会不自觉地延长，能够从不同的角度和位置去欣赏周围的景色，增加了游览的趣味性和层次感。</w:t>
      </w:r>
    </w:p>
    <w:p w14:paraId="529AFFB2">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3675" cy="7171690"/>
            <wp:effectExtent l="0" t="0" r="3175" b="10160"/>
            <wp:docPr id="23"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IMG_259"/>
                    <pic:cNvPicPr>
                      <a:picLocks noChangeAspect="1"/>
                    </pic:cNvPicPr>
                  </pic:nvPicPr>
                  <pic:blipFill>
                    <a:blip r:embed="rId7"/>
                    <a:stretch>
                      <a:fillRect/>
                    </a:stretch>
                  </pic:blipFill>
                  <pic:spPr>
                    <a:xfrm>
                      <a:off x="0" y="0"/>
                      <a:ext cx="5273675" cy="7171690"/>
                    </a:xfrm>
                    <a:prstGeom prst="rect">
                      <a:avLst/>
                    </a:prstGeom>
                    <a:noFill/>
                    <a:ln w="9525">
                      <a:noFill/>
                    </a:ln>
                  </pic:spPr>
                </pic:pic>
              </a:graphicData>
            </a:graphic>
          </wp:inline>
        </w:drawing>
      </w:r>
    </w:p>
    <w:p w14:paraId="43DBA554">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浴鸥与芹庐圆洞门</w:t>
      </w:r>
    </w:p>
    <w:p w14:paraId="079EB77A">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巧妙的视线引导与空间延伸</w:t>
      </w:r>
      <w:r>
        <w:rPr>
          <w:rFonts w:hint="eastAsia" w:ascii="微软雅黑" w:hAnsi="微软雅黑" w:eastAsia="微软雅黑" w:cs="微软雅黑"/>
          <w:i w:val="0"/>
          <w:iCs w:val="0"/>
          <w:caps w:val="0"/>
          <w:color w:val="191B1F"/>
          <w:spacing w:val="0"/>
          <w:sz w:val="22"/>
          <w:szCs w:val="22"/>
        </w:rPr>
        <w:t> </w:t>
      </w:r>
      <w:r>
        <w:rPr>
          <w:rFonts w:hint="eastAsia" w:ascii="微软雅黑" w:hAnsi="微软雅黑" w:eastAsia="微软雅黑" w:cs="微软雅黑"/>
          <w:b/>
          <w:bCs/>
          <w:i w:val="0"/>
          <w:iCs w:val="0"/>
          <w:caps w:val="0"/>
          <w:color w:val="191B1F"/>
          <w:spacing w:val="0"/>
          <w:sz w:val="22"/>
          <w:szCs w:val="22"/>
        </w:rPr>
        <w:t>：</w:t>
      </w:r>
    </w:p>
    <w:p w14:paraId="73AB1EEF">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在园子的西南角，有一处名为浴鸥小院的地方，它有着自己的围墙和一个小而精致的园林。当你站在乳鱼亭或者延光阁，透过浴鸥小院的圆洞门向里望去，只能隐约看到院内的一些风景。当你通过石板小桥走近浴鸥小院，却发现因为那个叫芹庐的圆洞门的阻隔，依然无法看到小院的全貌。</w:t>
      </w:r>
    </w:p>
    <w:p w14:paraId="4312903A">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这样的设计，巧妙地增加了空间的层次感，也增加了游园的趣味和想象空间。而且，艺圃的主人并没有为了追求新奇而刻意改变圆洞门的形状，而是选用了两个圆洞门出现在同一空间，让整个空间看起来更加自然和谐，让人们注意力放在空间本身，而不会被突然变化的形状所打断。</w:t>
      </w:r>
    </w:p>
    <w:p w14:paraId="18CD765C">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5420" cy="6310630"/>
            <wp:effectExtent l="0" t="0" r="11430" b="13970"/>
            <wp:docPr id="22"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descr="IMG_260"/>
                    <pic:cNvPicPr>
                      <a:picLocks noChangeAspect="1"/>
                    </pic:cNvPicPr>
                  </pic:nvPicPr>
                  <pic:blipFill>
                    <a:blip r:embed="rId8"/>
                    <a:stretch>
                      <a:fillRect/>
                    </a:stretch>
                  </pic:blipFill>
                  <pic:spPr>
                    <a:xfrm>
                      <a:off x="0" y="0"/>
                      <a:ext cx="5265420" cy="6310630"/>
                    </a:xfrm>
                    <a:prstGeom prst="rect">
                      <a:avLst/>
                    </a:prstGeom>
                    <a:noFill/>
                    <a:ln w="9525">
                      <a:noFill/>
                    </a:ln>
                  </pic:spPr>
                </pic:pic>
              </a:graphicData>
            </a:graphic>
          </wp:inline>
        </w:drawing>
      </w:r>
    </w:p>
    <w:p w14:paraId="4642D600">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艺圃水系分布图</w:t>
      </w:r>
    </w:p>
    <w:p w14:paraId="2A433706">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水系的多处延展</w:t>
      </w:r>
      <w:r>
        <w:rPr>
          <w:rFonts w:hint="eastAsia" w:ascii="微软雅黑" w:hAnsi="微软雅黑" w:eastAsia="微软雅黑" w:cs="微软雅黑"/>
          <w:i w:val="0"/>
          <w:iCs w:val="0"/>
          <w:caps w:val="0"/>
          <w:color w:val="191B1F"/>
          <w:spacing w:val="0"/>
          <w:sz w:val="22"/>
          <w:szCs w:val="22"/>
        </w:rPr>
        <w:t> </w:t>
      </w:r>
      <w:r>
        <w:rPr>
          <w:rFonts w:hint="eastAsia" w:ascii="微软雅黑" w:hAnsi="微软雅黑" w:eastAsia="微软雅黑" w:cs="微软雅黑"/>
          <w:b/>
          <w:bCs/>
          <w:i w:val="0"/>
          <w:iCs w:val="0"/>
          <w:caps w:val="0"/>
          <w:color w:val="191B1F"/>
          <w:spacing w:val="0"/>
          <w:sz w:val="22"/>
          <w:szCs w:val="22"/>
        </w:rPr>
        <w:t>：</w:t>
      </w:r>
    </w:p>
    <w:p w14:paraId="59A94CA6">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在艺圃中，水系仿佛没有尽头。湖面悠悠地延伸到了延光阁的下方，仿佛要与阁楼融为一体；水流又潺潺地流向了石板桥的另一侧，给人一种水一直流向远方的感觉；甚至水还流淌到了浴鸥小院，让这个小院也充满了灵动的气息。无论你走到园子的哪个角落，似乎都能看到水的踪迹，但又很难看到水的尽头，这种水系的多处延展，让整个园子充满了生机和活力，也让空间在视觉上得到了进一步的拓展，仿佛这小小的五亩园子，因为水的流动而变得无边无际。</w:t>
      </w:r>
    </w:p>
    <w:p w14:paraId="5C7E673D">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这 5 亩园子，凭借营造者的巧思和精妙布局，完美诠释了 “虽由人作，宛自天开” 的园林精髓。</w:t>
      </w:r>
    </w:p>
    <w:p w14:paraId="1A10C9C7">
      <w:pPr>
        <w:pStyle w:val="2"/>
        <w:keepNext w:val="0"/>
        <w:keepLines w:val="0"/>
        <w:widowControl/>
        <w:suppressLineNumbers w:val="0"/>
        <w:spacing w:before="135" w:beforeAutospacing="0" w:after="90" w:afterAutospacing="0" w:line="23" w:lineRule="atLeast"/>
        <w:rPr>
          <w:b/>
          <w:bCs/>
          <w:sz w:val="25"/>
          <w:szCs w:val="25"/>
        </w:rPr>
      </w:pPr>
      <w:r>
        <w:rPr>
          <w:b/>
          <w:bCs/>
          <w:i w:val="0"/>
          <w:iCs w:val="0"/>
          <w:caps w:val="0"/>
          <w:color w:val="191B1F"/>
          <w:spacing w:val="0"/>
          <w:sz w:val="25"/>
          <w:szCs w:val="25"/>
        </w:rPr>
        <w:t>精妙之韵——文人造园的高级趣味</w:t>
      </w:r>
    </w:p>
    <w:p w14:paraId="0F41F840">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4150" cy="7128510"/>
            <wp:effectExtent l="0" t="0" r="12700" b="15240"/>
            <wp:docPr id="19"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61"/>
                    <pic:cNvPicPr>
                      <a:picLocks noChangeAspect="1"/>
                    </pic:cNvPicPr>
                  </pic:nvPicPr>
                  <pic:blipFill>
                    <a:blip r:embed="rId9"/>
                    <a:stretch>
                      <a:fillRect/>
                    </a:stretch>
                  </pic:blipFill>
                  <pic:spPr>
                    <a:xfrm>
                      <a:off x="0" y="0"/>
                      <a:ext cx="5264150" cy="7128510"/>
                    </a:xfrm>
                    <a:prstGeom prst="rect">
                      <a:avLst/>
                    </a:prstGeom>
                    <a:noFill/>
                    <a:ln w="9525">
                      <a:noFill/>
                    </a:ln>
                  </pic:spPr>
                </pic:pic>
              </a:graphicData>
            </a:graphic>
          </wp:inline>
        </w:drawing>
      </w:r>
    </w:p>
    <w:p w14:paraId="29B7898F">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进入艺圃大门后的通道</w:t>
      </w:r>
    </w:p>
    <w:p w14:paraId="72AECCC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进入艺圃，需走过一条巷道，巷道还得转个弯。在你即将感到无趣的时候，门头便悄然出现在眼前。再转个弯，透过乳鱼亭，一片宽阔的水面便呈现在你的面前。</w:t>
      </w:r>
    </w:p>
    <w:p w14:paraId="0416174B">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53990" cy="2308860"/>
            <wp:effectExtent l="0" t="0" r="3810" b="15240"/>
            <wp:docPr id="20"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IMG_262"/>
                    <pic:cNvPicPr>
                      <a:picLocks noChangeAspect="1"/>
                    </pic:cNvPicPr>
                  </pic:nvPicPr>
                  <pic:blipFill>
                    <a:blip r:embed="rId10"/>
                    <a:stretch>
                      <a:fillRect/>
                    </a:stretch>
                  </pic:blipFill>
                  <pic:spPr>
                    <a:xfrm>
                      <a:off x="0" y="0"/>
                      <a:ext cx="5253990" cy="2308860"/>
                    </a:xfrm>
                    <a:prstGeom prst="rect">
                      <a:avLst/>
                    </a:prstGeom>
                    <a:noFill/>
                    <a:ln w="9525">
                      <a:noFill/>
                    </a:ln>
                  </pic:spPr>
                </pic:pic>
              </a:graphicData>
            </a:graphic>
          </wp:inline>
        </w:drawing>
      </w:r>
    </w:p>
    <w:p w14:paraId="1117A8F6">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延光阁-横向线条低调而充满了张力</w:t>
      </w:r>
    </w:p>
    <w:p w14:paraId="1CE067E8">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坐在乳鱼亭中，向右望去，便是延光阁和周边的建筑。初看之下，延光阁似乎平淡无奇。但当你静下心来，细细品味，便能惊奇地发现，延光阁的横向线条充满了张力，仿佛将空间无限地延展，让水面变得宽阔起来，也让自身无限的舒展。试想如果将延光阁位置前移，再做些夸张的翘脚，整个园子的宁静与质朴便会被打破，反倒有些格格不入了。</w:t>
      </w:r>
    </w:p>
    <w:p w14:paraId="0F11F9D2">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950335"/>
            <wp:effectExtent l="0" t="0" r="10160" b="12065"/>
            <wp:docPr id="24"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IMG_263"/>
                    <pic:cNvPicPr>
                      <a:picLocks noChangeAspect="1"/>
                    </pic:cNvPicPr>
                  </pic:nvPicPr>
                  <pic:blipFill>
                    <a:blip r:embed="rId11"/>
                    <a:stretch>
                      <a:fillRect/>
                    </a:stretch>
                  </pic:blipFill>
                  <pic:spPr>
                    <a:xfrm>
                      <a:off x="0" y="0"/>
                      <a:ext cx="5266690" cy="3950335"/>
                    </a:xfrm>
                    <a:prstGeom prst="rect">
                      <a:avLst/>
                    </a:prstGeom>
                    <a:noFill/>
                    <a:ln w="9525">
                      <a:noFill/>
                    </a:ln>
                  </pic:spPr>
                </pic:pic>
              </a:graphicData>
            </a:graphic>
          </wp:inline>
        </w:drawing>
      </w:r>
    </w:p>
    <w:p w14:paraId="5F8E9F1C">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自然的假山</w:t>
      </w:r>
    </w:p>
    <w:p w14:paraId="409E8A21">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向左看去，便能看到假山。这座假山与苏州其他园林的假山截然不同，它并非简单地对自然山体进行微缩模仿，而是独具匠心地截取了自然山体的一部分，让人仿佛置身于自然山林之中。“以小见大，见微知著。”</w:t>
      </w:r>
    </w:p>
    <w:p w14:paraId="3792FB53">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假山的植物都是乡土树种，以落叶树为主，追求自然山林之韵，没有去追求繁花似锦的华丽，反而选择了质朴与宁静之美。这正是文人所追求的 “返璞归真” 之境。</w:t>
      </w:r>
    </w:p>
    <w:p w14:paraId="60FB1EB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而山涧的流水，则是整个院子的水源。它像从自然的山泉中冒出来一般，顺着石壁缓缓流下，散入到园中各处。这流水不仅为园子增添了生机与活力，更让园子显得自然。</w:t>
      </w:r>
    </w:p>
    <w:p w14:paraId="60801BEE">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784600"/>
            <wp:effectExtent l="0" t="0" r="10160" b="6350"/>
            <wp:docPr id="21"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64"/>
                    <pic:cNvPicPr>
                      <a:picLocks noChangeAspect="1"/>
                    </pic:cNvPicPr>
                  </pic:nvPicPr>
                  <pic:blipFill>
                    <a:blip r:embed="rId12"/>
                    <a:stretch>
                      <a:fillRect/>
                    </a:stretch>
                  </pic:blipFill>
                  <pic:spPr>
                    <a:xfrm>
                      <a:off x="0" y="0"/>
                      <a:ext cx="5266690" cy="3784600"/>
                    </a:xfrm>
                    <a:prstGeom prst="rect">
                      <a:avLst/>
                    </a:prstGeom>
                    <a:noFill/>
                    <a:ln w="9525">
                      <a:noFill/>
                    </a:ln>
                  </pic:spPr>
                </pic:pic>
              </a:graphicData>
            </a:graphic>
          </wp:inline>
        </w:drawing>
      </w:r>
    </w:p>
    <w:p w14:paraId="717604CC">
      <w:pPr>
        <w:keepNext w:val="0"/>
        <w:keepLines w:val="0"/>
        <w:widowControl/>
        <w:suppressLineNumbers w:val="0"/>
        <w:spacing w:before="135" w:beforeAutospacing="0" w:after="9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乳鱼亭看浴鸥</w:t>
      </w:r>
    </w:p>
    <w:p w14:paraId="5BBE7CE1">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向前看，就是浴鸥小院，园主在假山旁设置了一道苏州园林中最高的院墙。按照常理，应该在墙上开花窗做花格装饰，形成一道景观。然而，艺圃的主人选择了只在院墙上开一个圆洞门的做法，摒弃了繁复的装饰，选择让植物在高大的白墙上留下岁月的痕迹。这种克制与内敛的做法，正是文人造园的高级趣味。</w:t>
      </w:r>
    </w:p>
    <w:p w14:paraId="6DC45EBB">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在艺圃，处处都能看到是主人造园的克制与内敛，能看到主人基于文人视角的独特园林认知，这是主人的高级审美。在克制冲动的想法的同时，舍弃了繁复的炫技式造园，让美以一种更加质朴的方式展现。这是中国文人的风骨和格调。</w:t>
      </w:r>
    </w:p>
    <w:p w14:paraId="4E933791">
      <w:pPr>
        <w:keepNext w:val="0"/>
        <w:keepLines w:val="0"/>
        <w:widowControl/>
        <w:suppressLineNumbers w:val="0"/>
        <w:pBdr>
          <w:top w:val="single" w:color="C4C7CE" w:sz="6" w:space="0"/>
          <w:left w:val="none" w:color="auto" w:sz="0" w:space="0"/>
          <w:bottom w:val="none" w:color="auto" w:sz="0" w:space="0"/>
          <w:right w:val="none" w:color="auto" w:sz="0" w:space="0"/>
        </w:pBdr>
        <w:spacing w:before="840" w:beforeAutospacing="0" w:after="840" w:afterAutospacing="0" w:line="24" w:lineRule="atLeast"/>
        <w:ind w:left="0" w:right="0"/>
      </w:pPr>
      <w:r>
        <w:pict>
          <v:rect id="_x0000_i1026" o:spt="1" style="height:1.5pt;width:180pt;" fillcolor="#A0A0A0" filled="t" stroked="f" coordsize="21600,21600" o:hr="t" o:hrstd="t" o:hrpct="0" o:hralign="center">
            <v:path/>
            <v:fill on="t" focussize="0,0"/>
            <v:stroke on="f"/>
            <v:imagedata o:title=""/>
            <o:lock v:ext="edit"/>
            <w10:wrap type="none"/>
            <w10:anchorlock/>
          </v:rect>
        </w:pict>
      </w:r>
    </w:p>
    <w:p w14:paraId="23CF6850">
      <w:pPr>
        <w:pStyle w:val="4"/>
        <w:keepNext w:val="0"/>
        <w:keepLines w:val="0"/>
        <w:widowControl/>
        <w:suppressLineNumbers w:val="0"/>
        <w:spacing w:before="430" w:beforeAutospacing="0" w:after="90" w:afterAutospacing="0" w:line="24" w:lineRule="atLeast"/>
        <w:ind w:left="0" w:right="0"/>
      </w:pPr>
      <w:r>
        <w:rPr>
          <w:rFonts w:hint="eastAsia" w:ascii="微软雅黑" w:hAnsi="微软雅黑" w:eastAsia="微软雅黑" w:cs="微软雅黑"/>
          <w:i w:val="0"/>
          <w:iCs w:val="0"/>
          <w:caps w:val="0"/>
          <w:color w:val="191B1F"/>
          <w:spacing w:val="0"/>
          <w:sz w:val="22"/>
          <w:szCs w:val="22"/>
        </w:rPr>
        <w:t>文章首发于公众号：</w:t>
      </w:r>
      <w:r>
        <w:rPr>
          <w:rFonts w:hint="eastAsia" w:ascii="微软雅黑" w:hAnsi="微软雅黑" w:eastAsia="微软雅黑" w:cs="微软雅黑"/>
          <w:b/>
          <w:bCs/>
          <w:i w:val="0"/>
          <w:iCs w:val="0"/>
          <w:caps w:val="0"/>
          <w:color w:val="191B1F"/>
          <w:spacing w:val="0"/>
          <w:sz w:val="22"/>
          <w:szCs w:val="22"/>
        </w:rPr>
        <w:t>浣花园研社</w:t>
      </w:r>
      <w:r>
        <w:rPr>
          <w:rFonts w:hint="eastAsia" w:ascii="微软雅黑" w:hAnsi="微软雅黑" w:eastAsia="微软雅黑" w:cs="微软雅黑"/>
          <w:i w:val="0"/>
          <w:iCs w:val="0"/>
          <w:caps w:val="0"/>
          <w:color w:val="191B1F"/>
          <w:spacing w:val="0"/>
          <w:sz w:val="22"/>
          <w:szCs w:val="22"/>
        </w:rPr>
        <w:t>，如果你也喜欢园林，欢迎关注我，我们一起探究园林的美。</w:t>
      </w:r>
    </w:p>
    <w:p w14:paraId="538507F6">
      <w:pPr>
        <w:keepNext w:val="0"/>
        <w:keepLines w:val="0"/>
        <w:widowControl/>
        <w:suppressLineNumbers w:val="0"/>
        <w:pBdr>
          <w:top w:val="none" w:color="auto" w:sz="0" w:space="0"/>
          <w:bottom w:val="none" w:color="auto" w:sz="0" w:space="0"/>
        </w:pBdr>
        <w:shd w:val="clear" w:fill="F8F8FA"/>
        <w:spacing w:before="0" w:beforeAutospacing="0" w:after="0" w:afterAutospacing="0" w:line="25" w:lineRule="atLeast"/>
        <w:ind w:left="0" w:righ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09408E"/>
          <w:spacing w:val="0"/>
          <w:kern w:val="0"/>
          <w:sz w:val="22"/>
          <w:szCs w:val="22"/>
          <w:u w:val="none"/>
          <w:shd w:val="clear" w:fill="F8F8FA"/>
          <w:lang w:val="en-US" w:eastAsia="zh-CN" w:bidi="ar"/>
        </w:rPr>
        <w:fldChar w:fldCharType="begin"/>
      </w:r>
      <w:r>
        <w:rPr>
          <w:rFonts w:hint="eastAsia" w:ascii="微软雅黑" w:hAnsi="微软雅黑" w:eastAsia="微软雅黑" w:cs="微软雅黑"/>
          <w:i w:val="0"/>
          <w:iCs w:val="0"/>
          <w:caps w:val="0"/>
          <w:color w:val="09408E"/>
          <w:spacing w:val="0"/>
          <w:kern w:val="0"/>
          <w:sz w:val="22"/>
          <w:szCs w:val="22"/>
          <w:u w:val="none"/>
          <w:shd w:val="clear" w:fill="F8F8FA"/>
          <w:lang w:val="en-US" w:eastAsia="zh-CN" w:bidi="ar"/>
        </w:rPr>
        <w:instrText xml:space="preserve"> HYPERLINK "https://zhuanlan.zhihu.com/c_1882818716196123437" \t "https://www.zhihu.com/question/21706191/answer/_blank" </w:instrText>
      </w:r>
      <w:r>
        <w:rPr>
          <w:rFonts w:hint="eastAsia" w:ascii="微软雅黑" w:hAnsi="微软雅黑" w:eastAsia="微软雅黑" w:cs="微软雅黑"/>
          <w:i w:val="0"/>
          <w:iCs w:val="0"/>
          <w:caps w:val="0"/>
          <w:color w:val="09408E"/>
          <w:spacing w:val="0"/>
          <w:kern w:val="0"/>
          <w:sz w:val="22"/>
          <w:szCs w:val="22"/>
          <w:u w:val="none"/>
          <w:shd w:val="clear" w:fill="F8F8FA"/>
          <w:lang w:val="en-US" w:eastAsia="zh-CN" w:bidi="ar"/>
        </w:rPr>
        <w:fldChar w:fldCharType="separate"/>
      </w:r>
    </w:p>
    <w:p w14:paraId="7F6ABEBA">
      <w:pPr>
        <w:keepNext w:val="0"/>
        <w:keepLines w:val="0"/>
        <w:widowControl/>
        <w:suppressLineNumbers w:val="0"/>
        <w:spacing w:before="452" w:beforeAutospacing="0" w:after="150" w:afterAutospacing="0"/>
        <w:ind w:left="0" w:right="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09408E"/>
          <w:spacing w:val="0"/>
          <w:kern w:val="0"/>
          <w:sz w:val="22"/>
          <w:szCs w:val="22"/>
          <w:u w:val="none"/>
          <w:shd w:val="clear" w:fill="F8F8FA"/>
          <w:lang w:val="en-US" w:eastAsia="zh-CN" w:bidi="ar"/>
        </w:rPr>
        <w:fldChar w:fldCharType="end"/>
      </w:r>
      <w:r>
        <w:rPr>
          <w:rFonts w:hint="eastAsia" w:ascii="微软雅黑" w:hAnsi="微软雅黑" w:eastAsia="微软雅黑" w:cs="微软雅黑"/>
          <w:i w:val="0"/>
          <w:iCs w:val="0"/>
          <w:caps w:val="0"/>
          <w:color w:val="191B1F"/>
          <w:spacing w:val="0"/>
          <w:kern w:val="0"/>
          <w:sz w:val="21"/>
          <w:szCs w:val="21"/>
          <w:lang w:val="en-US" w:eastAsia="zh-CN" w:bidi="ar"/>
        </w:rPr>
        <w:t>​</w:t>
      </w: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3040" cy="2741930"/>
            <wp:effectExtent l="0" t="0" r="3810" b="1270"/>
            <wp:docPr id="9" name="图片 1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IMG_269"/>
                    <pic:cNvPicPr>
                      <a:picLocks noChangeAspect="1"/>
                    </pic:cNvPicPr>
                  </pic:nvPicPr>
                  <pic:blipFill>
                    <a:blip r:embed="rId13"/>
                    <a:stretch>
                      <a:fillRect/>
                    </a:stretch>
                  </pic:blipFill>
                  <pic:spPr>
                    <a:xfrm>
                      <a:off x="0" y="0"/>
                      <a:ext cx="5273040" cy="2741930"/>
                    </a:xfrm>
                    <a:prstGeom prst="rect">
                      <a:avLst/>
                    </a:prstGeom>
                    <a:noFill/>
                    <a:ln w="9525">
                      <a:noFill/>
                    </a:ln>
                  </pic:spPr>
                </pic:pic>
              </a:graphicData>
            </a:graphic>
          </wp:inline>
        </w:drawing>
      </w:r>
    </w:p>
    <w:p w14:paraId="61430FC0">
      <w:pPr>
        <w:pStyle w:val="4"/>
        <w:keepNext w:val="0"/>
        <w:keepLines w:val="0"/>
        <w:widowControl/>
        <w:suppressLineNumbers w:val="0"/>
        <w:spacing w:line="24" w:lineRule="atLeast"/>
        <w:ind w:left="0" w:right="0"/>
      </w:pPr>
    </w:p>
    <w:p w14:paraId="19423F3B">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57800" cy="3508375"/>
            <wp:effectExtent l="0" t="0" r="0" b="15875"/>
            <wp:docPr id="1" name="图片 1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IMG_270"/>
                    <pic:cNvPicPr>
                      <a:picLocks noChangeAspect="1"/>
                    </pic:cNvPicPr>
                  </pic:nvPicPr>
                  <pic:blipFill>
                    <a:blip r:embed="rId14"/>
                    <a:stretch>
                      <a:fillRect/>
                    </a:stretch>
                  </pic:blipFill>
                  <pic:spPr>
                    <a:xfrm>
                      <a:off x="0" y="0"/>
                      <a:ext cx="5257800" cy="3508375"/>
                    </a:xfrm>
                    <a:prstGeom prst="rect">
                      <a:avLst/>
                    </a:prstGeom>
                    <a:noFill/>
                    <a:ln w="9525">
                      <a:noFill/>
                    </a:ln>
                  </pic:spPr>
                </pic:pic>
              </a:graphicData>
            </a:graphic>
          </wp:inline>
        </w:drawing>
      </w:r>
    </w:p>
    <w:p w14:paraId="1D1F9A46">
      <w:pPr>
        <w:pStyle w:val="4"/>
        <w:keepNext w:val="0"/>
        <w:keepLines w:val="0"/>
        <w:widowControl/>
        <w:suppressLineNumbers w:val="0"/>
        <w:spacing w:line="24" w:lineRule="atLeast"/>
        <w:ind w:left="0" w:right="0"/>
      </w:pPr>
    </w:p>
    <w:p w14:paraId="2D911DF8">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1135" cy="7874000"/>
            <wp:effectExtent l="0" t="0" r="5715" b="12700"/>
            <wp:docPr id="4" name="图片 1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IMG_271"/>
                    <pic:cNvPicPr>
                      <a:picLocks noChangeAspect="1"/>
                    </pic:cNvPicPr>
                  </pic:nvPicPr>
                  <pic:blipFill>
                    <a:blip r:embed="rId15"/>
                    <a:stretch>
                      <a:fillRect/>
                    </a:stretch>
                  </pic:blipFill>
                  <pic:spPr>
                    <a:xfrm>
                      <a:off x="0" y="0"/>
                      <a:ext cx="5271135" cy="7874000"/>
                    </a:xfrm>
                    <a:prstGeom prst="rect">
                      <a:avLst/>
                    </a:prstGeom>
                    <a:noFill/>
                    <a:ln w="9525">
                      <a:noFill/>
                    </a:ln>
                  </pic:spPr>
                </pic:pic>
              </a:graphicData>
            </a:graphic>
          </wp:inline>
        </w:drawing>
      </w:r>
    </w:p>
    <w:p w14:paraId="741BA6CA">
      <w:pPr>
        <w:pStyle w:val="4"/>
        <w:keepNext w:val="0"/>
        <w:keepLines w:val="0"/>
        <w:widowControl/>
        <w:suppressLineNumbers w:val="0"/>
        <w:spacing w:line="24" w:lineRule="atLeast"/>
        <w:ind w:left="0" w:right="0"/>
      </w:pPr>
    </w:p>
    <w:p w14:paraId="1D98C78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1610" cy="3507740"/>
            <wp:effectExtent l="0" t="0" r="15240" b="16510"/>
            <wp:docPr id="10" name="图片 1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descr="IMG_272"/>
                    <pic:cNvPicPr>
                      <a:picLocks noChangeAspect="1"/>
                    </pic:cNvPicPr>
                  </pic:nvPicPr>
                  <pic:blipFill>
                    <a:blip r:embed="rId16"/>
                    <a:stretch>
                      <a:fillRect/>
                    </a:stretch>
                  </pic:blipFill>
                  <pic:spPr>
                    <a:xfrm>
                      <a:off x="0" y="0"/>
                      <a:ext cx="5261610" cy="3507740"/>
                    </a:xfrm>
                    <a:prstGeom prst="rect">
                      <a:avLst/>
                    </a:prstGeom>
                    <a:noFill/>
                    <a:ln w="9525">
                      <a:noFill/>
                    </a:ln>
                  </pic:spPr>
                </pic:pic>
              </a:graphicData>
            </a:graphic>
          </wp:inline>
        </w:drawing>
      </w:r>
    </w:p>
    <w:p w14:paraId="5C26BBB7">
      <w:pPr>
        <w:pStyle w:val="4"/>
        <w:keepNext w:val="0"/>
        <w:keepLines w:val="0"/>
        <w:widowControl/>
        <w:suppressLineNumbers w:val="0"/>
        <w:spacing w:line="24" w:lineRule="atLeast"/>
        <w:ind w:left="0" w:right="0"/>
      </w:pPr>
    </w:p>
    <w:p w14:paraId="0E482A25">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1610" cy="3507740"/>
            <wp:effectExtent l="0" t="0" r="15240" b="16510"/>
            <wp:docPr id="2" name="图片 2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descr="IMG_273"/>
                    <pic:cNvPicPr>
                      <a:picLocks noChangeAspect="1"/>
                    </pic:cNvPicPr>
                  </pic:nvPicPr>
                  <pic:blipFill>
                    <a:blip r:embed="rId17"/>
                    <a:stretch>
                      <a:fillRect/>
                    </a:stretch>
                  </pic:blipFill>
                  <pic:spPr>
                    <a:xfrm>
                      <a:off x="0" y="0"/>
                      <a:ext cx="5261610" cy="3507740"/>
                    </a:xfrm>
                    <a:prstGeom prst="rect">
                      <a:avLst/>
                    </a:prstGeom>
                    <a:noFill/>
                    <a:ln w="9525">
                      <a:noFill/>
                    </a:ln>
                  </pic:spPr>
                </pic:pic>
              </a:graphicData>
            </a:graphic>
          </wp:inline>
        </w:drawing>
      </w:r>
    </w:p>
    <w:p w14:paraId="19EE29BD">
      <w:pPr>
        <w:pStyle w:val="4"/>
        <w:keepNext w:val="0"/>
        <w:keepLines w:val="0"/>
        <w:widowControl/>
        <w:suppressLineNumbers w:val="0"/>
        <w:spacing w:line="24" w:lineRule="atLeast"/>
        <w:ind w:left="0" w:right="0"/>
      </w:pPr>
    </w:p>
    <w:p w14:paraId="4B1D860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1610" cy="3507740"/>
            <wp:effectExtent l="0" t="0" r="15240" b="16510"/>
            <wp:docPr id="11" name="图片 2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descr="IMG_274"/>
                    <pic:cNvPicPr>
                      <a:picLocks noChangeAspect="1"/>
                    </pic:cNvPicPr>
                  </pic:nvPicPr>
                  <pic:blipFill>
                    <a:blip r:embed="rId18"/>
                    <a:stretch>
                      <a:fillRect/>
                    </a:stretch>
                  </pic:blipFill>
                  <pic:spPr>
                    <a:xfrm>
                      <a:off x="0" y="0"/>
                      <a:ext cx="5261610" cy="3507740"/>
                    </a:xfrm>
                    <a:prstGeom prst="rect">
                      <a:avLst/>
                    </a:prstGeom>
                    <a:noFill/>
                    <a:ln w="9525">
                      <a:noFill/>
                    </a:ln>
                  </pic:spPr>
                </pic:pic>
              </a:graphicData>
            </a:graphic>
          </wp:inline>
        </w:drawing>
      </w:r>
    </w:p>
    <w:p w14:paraId="4117AF7A">
      <w:pPr>
        <w:pStyle w:val="4"/>
        <w:keepNext w:val="0"/>
        <w:keepLines w:val="0"/>
        <w:widowControl/>
        <w:suppressLineNumbers w:val="0"/>
        <w:spacing w:line="24" w:lineRule="atLeast"/>
        <w:ind w:left="0" w:right="0"/>
      </w:pPr>
    </w:p>
    <w:p w14:paraId="2674D01A">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1610" cy="3507740"/>
            <wp:effectExtent l="0" t="0" r="15240" b="16510"/>
            <wp:docPr id="5" name="图片 2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IMG_275"/>
                    <pic:cNvPicPr>
                      <a:picLocks noChangeAspect="1"/>
                    </pic:cNvPicPr>
                  </pic:nvPicPr>
                  <pic:blipFill>
                    <a:blip r:embed="rId19"/>
                    <a:stretch>
                      <a:fillRect/>
                    </a:stretch>
                  </pic:blipFill>
                  <pic:spPr>
                    <a:xfrm>
                      <a:off x="0" y="0"/>
                      <a:ext cx="5261610" cy="3507740"/>
                    </a:xfrm>
                    <a:prstGeom prst="rect">
                      <a:avLst/>
                    </a:prstGeom>
                    <a:noFill/>
                    <a:ln w="9525">
                      <a:noFill/>
                    </a:ln>
                  </pic:spPr>
                </pic:pic>
              </a:graphicData>
            </a:graphic>
          </wp:inline>
        </w:drawing>
      </w:r>
    </w:p>
    <w:p w14:paraId="044B443C">
      <w:pPr>
        <w:pStyle w:val="4"/>
        <w:keepNext w:val="0"/>
        <w:keepLines w:val="0"/>
        <w:widowControl/>
        <w:suppressLineNumbers w:val="0"/>
        <w:spacing w:line="24" w:lineRule="atLeast"/>
        <w:ind w:left="0" w:right="0"/>
      </w:pPr>
    </w:p>
    <w:p w14:paraId="6DCFD91D">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1610" cy="3507740"/>
            <wp:effectExtent l="0" t="0" r="15240" b="16510"/>
            <wp:docPr id="13" name="图片 2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descr="IMG_276"/>
                    <pic:cNvPicPr>
                      <a:picLocks noChangeAspect="1"/>
                    </pic:cNvPicPr>
                  </pic:nvPicPr>
                  <pic:blipFill>
                    <a:blip r:embed="rId20"/>
                    <a:stretch>
                      <a:fillRect/>
                    </a:stretch>
                  </pic:blipFill>
                  <pic:spPr>
                    <a:xfrm>
                      <a:off x="0" y="0"/>
                      <a:ext cx="5261610" cy="3507740"/>
                    </a:xfrm>
                    <a:prstGeom prst="rect">
                      <a:avLst/>
                    </a:prstGeom>
                    <a:noFill/>
                    <a:ln w="9525">
                      <a:noFill/>
                    </a:ln>
                  </pic:spPr>
                </pic:pic>
              </a:graphicData>
            </a:graphic>
          </wp:inline>
        </w:drawing>
      </w:r>
    </w:p>
    <w:p w14:paraId="69B198C5">
      <w:pPr>
        <w:pStyle w:val="4"/>
        <w:keepNext w:val="0"/>
        <w:keepLines w:val="0"/>
        <w:widowControl/>
        <w:suppressLineNumbers w:val="0"/>
        <w:spacing w:line="24" w:lineRule="atLeast"/>
        <w:ind w:left="0" w:right="0"/>
      </w:pPr>
    </w:p>
    <w:p w14:paraId="3247132A">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1610" cy="3945890"/>
            <wp:effectExtent l="0" t="0" r="15240" b="16510"/>
            <wp:docPr id="6" name="图片 2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descr="IMG_277"/>
                    <pic:cNvPicPr>
                      <a:picLocks noChangeAspect="1"/>
                    </pic:cNvPicPr>
                  </pic:nvPicPr>
                  <pic:blipFill>
                    <a:blip r:embed="rId21"/>
                    <a:stretch>
                      <a:fillRect/>
                    </a:stretch>
                  </pic:blipFill>
                  <pic:spPr>
                    <a:xfrm>
                      <a:off x="0" y="0"/>
                      <a:ext cx="5261610" cy="3945890"/>
                    </a:xfrm>
                    <a:prstGeom prst="rect">
                      <a:avLst/>
                    </a:prstGeom>
                    <a:noFill/>
                    <a:ln w="9525">
                      <a:noFill/>
                    </a:ln>
                  </pic:spPr>
                </pic:pic>
              </a:graphicData>
            </a:graphic>
          </wp:inline>
        </w:drawing>
      </w:r>
    </w:p>
    <w:p w14:paraId="76D062F4">
      <w:pPr>
        <w:pStyle w:val="4"/>
        <w:keepNext w:val="0"/>
        <w:keepLines w:val="0"/>
        <w:widowControl/>
        <w:suppressLineNumbers w:val="0"/>
        <w:spacing w:line="24" w:lineRule="atLeast"/>
        <w:ind w:left="0" w:right="0"/>
      </w:pPr>
    </w:p>
    <w:p w14:paraId="52C724D3">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3675" cy="3530600"/>
            <wp:effectExtent l="0" t="0" r="3175" b="12700"/>
            <wp:docPr id="42" name="图片 2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descr="IMG_278"/>
                    <pic:cNvPicPr>
                      <a:picLocks noChangeAspect="1"/>
                    </pic:cNvPicPr>
                  </pic:nvPicPr>
                  <pic:blipFill>
                    <a:blip r:embed="rId22"/>
                    <a:stretch>
                      <a:fillRect/>
                    </a:stretch>
                  </pic:blipFill>
                  <pic:spPr>
                    <a:xfrm>
                      <a:off x="0" y="0"/>
                      <a:ext cx="5273675" cy="3530600"/>
                    </a:xfrm>
                    <a:prstGeom prst="rect">
                      <a:avLst/>
                    </a:prstGeom>
                    <a:noFill/>
                    <a:ln w="9525">
                      <a:noFill/>
                    </a:ln>
                  </pic:spPr>
                </pic:pic>
              </a:graphicData>
            </a:graphic>
          </wp:inline>
        </w:drawing>
      </w:r>
    </w:p>
    <w:p w14:paraId="012C33E2">
      <w:pPr>
        <w:pStyle w:val="4"/>
        <w:keepNext w:val="0"/>
        <w:keepLines w:val="0"/>
        <w:widowControl/>
        <w:suppressLineNumbers w:val="0"/>
        <w:spacing w:line="24" w:lineRule="atLeast"/>
        <w:ind w:left="0" w:right="0"/>
      </w:pPr>
    </w:p>
    <w:p w14:paraId="2562CA89">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1135" cy="7874000"/>
            <wp:effectExtent l="0" t="0" r="5715" b="12700"/>
            <wp:docPr id="40" name="图片 26"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descr="IMG_279"/>
                    <pic:cNvPicPr>
                      <a:picLocks noChangeAspect="1"/>
                    </pic:cNvPicPr>
                  </pic:nvPicPr>
                  <pic:blipFill>
                    <a:blip r:embed="rId23"/>
                    <a:stretch>
                      <a:fillRect/>
                    </a:stretch>
                  </pic:blipFill>
                  <pic:spPr>
                    <a:xfrm>
                      <a:off x="0" y="0"/>
                      <a:ext cx="5271135" cy="7874000"/>
                    </a:xfrm>
                    <a:prstGeom prst="rect">
                      <a:avLst/>
                    </a:prstGeom>
                    <a:noFill/>
                    <a:ln w="9525">
                      <a:noFill/>
                    </a:ln>
                  </pic:spPr>
                </pic:pic>
              </a:graphicData>
            </a:graphic>
          </wp:inline>
        </w:drawing>
      </w:r>
    </w:p>
    <w:p w14:paraId="09F27D0D">
      <w:pPr>
        <w:pStyle w:val="4"/>
        <w:keepNext w:val="0"/>
        <w:keepLines w:val="0"/>
        <w:widowControl/>
        <w:suppressLineNumbers w:val="0"/>
        <w:spacing w:line="24" w:lineRule="atLeast"/>
        <w:ind w:left="0" w:right="0"/>
      </w:pPr>
    </w:p>
    <w:p w14:paraId="58E45938">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3675" cy="3530600"/>
            <wp:effectExtent l="0" t="0" r="3175" b="12700"/>
            <wp:docPr id="38" name="图片 2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descr="IMG_280"/>
                    <pic:cNvPicPr>
                      <a:picLocks noChangeAspect="1"/>
                    </pic:cNvPicPr>
                  </pic:nvPicPr>
                  <pic:blipFill>
                    <a:blip r:embed="rId24"/>
                    <a:stretch>
                      <a:fillRect/>
                    </a:stretch>
                  </pic:blipFill>
                  <pic:spPr>
                    <a:xfrm>
                      <a:off x="0" y="0"/>
                      <a:ext cx="5273675" cy="3530600"/>
                    </a:xfrm>
                    <a:prstGeom prst="rect">
                      <a:avLst/>
                    </a:prstGeom>
                    <a:noFill/>
                    <a:ln w="9525">
                      <a:noFill/>
                    </a:ln>
                  </pic:spPr>
                </pic:pic>
              </a:graphicData>
            </a:graphic>
          </wp:inline>
        </w:drawing>
      </w:r>
    </w:p>
    <w:p w14:paraId="0976A6AE">
      <w:pPr>
        <w:pStyle w:val="4"/>
        <w:keepNext w:val="0"/>
        <w:keepLines w:val="0"/>
        <w:widowControl/>
        <w:suppressLineNumbers w:val="0"/>
        <w:spacing w:line="24" w:lineRule="atLeast"/>
        <w:ind w:left="0" w:right="0"/>
      </w:pPr>
    </w:p>
    <w:p w14:paraId="11BC2F9B">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3675" cy="3530600"/>
            <wp:effectExtent l="0" t="0" r="3175" b="12700"/>
            <wp:docPr id="37" name="图片 2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descr="IMG_281"/>
                    <pic:cNvPicPr>
                      <a:picLocks noChangeAspect="1"/>
                    </pic:cNvPicPr>
                  </pic:nvPicPr>
                  <pic:blipFill>
                    <a:blip r:embed="rId25"/>
                    <a:stretch>
                      <a:fillRect/>
                    </a:stretch>
                  </pic:blipFill>
                  <pic:spPr>
                    <a:xfrm>
                      <a:off x="0" y="0"/>
                      <a:ext cx="5273675" cy="3530600"/>
                    </a:xfrm>
                    <a:prstGeom prst="rect">
                      <a:avLst/>
                    </a:prstGeom>
                    <a:noFill/>
                    <a:ln w="9525">
                      <a:noFill/>
                    </a:ln>
                  </pic:spPr>
                </pic:pic>
              </a:graphicData>
            </a:graphic>
          </wp:inline>
        </w:drawing>
      </w:r>
    </w:p>
    <w:p w14:paraId="32A7C3FF">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看了前面的那些答案，想补充一下</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"https://zhida.zhihu.com/search?content_id=13641795&amp;content_type=Answer&amp;match_order=1&amp;q=%E8%89%BA%E5%9C%83&amp;zhida_source=entity"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艺圃</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p>
    <w:p w14:paraId="2018ABD6">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知乎第一答，多图杀猫。</w:t>
      </w:r>
    </w:p>
    <w:p w14:paraId="3EF1C410">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作为一个在苏州读书并且是园林专业的少女，一直听各种专业课老师唠叨这个园子，后来在大三那年去了，果然名不虚传。</w:t>
      </w:r>
    </w:p>
    <w:p w14:paraId="6314B17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3571875" cy="4762500"/>
            <wp:effectExtent l="0" t="0" r="9525" b="0"/>
            <wp:docPr id="43" name="图片 2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9" descr="IMG_282"/>
                    <pic:cNvPicPr>
                      <a:picLocks noChangeAspect="1"/>
                    </pic:cNvPicPr>
                  </pic:nvPicPr>
                  <pic:blipFill>
                    <a:blip r:embed="rId26"/>
                    <a:stretch>
                      <a:fillRect/>
                    </a:stretch>
                  </pic:blipFill>
                  <pic:spPr>
                    <a:xfrm>
                      <a:off x="0" y="0"/>
                      <a:ext cx="3571875" cy="4762500"/>
                    </a:xfrm>
                    <a:prstGeom prst="rect">
                      <a:avLst/>
                    </a:prstGeom>
                    <a:noFill/>
                    <a:ln w="9525">
                      <a:noFill/>
                    </a:ln>
                  </pic:spPr>
                </pic:pic>
              </a:graphicData>
            </a:graphic>
          </wp:inline>
        </w:drawing>
      </w:r>
    </w:p>
    <w:p w14:paraId="781221E9">
      <w:pPr>
        <w:pStyle w:val="4"/>
        <w:keepNext w:val="0"/>
        <w:keepLines w:val="0"/>
        <w:widowControl/>
        <w:suppressLineNumbers w:val="0"/>
        <w:spacing w:before="430" w:beforeAutospacing="0" w:after="240" w:afterAutospacing="0" w:line="24" w:lineRule="atLeast"/>
        <w:ind w:left="0" w:right="0"/>
      </w:pPr>
    </w:p>
    <w:p w14:paraId="2D1C57F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选址</w:t>
      </w:r>
      <w:r>
        <w:rPr>
          <w:rFonts w:hint="eastAsia" w:ascii="微软雅黑" w:hAnsi="微软雅黑" w:eastAsia="微软雅黑" w:cs="微软雅黑"/>
          <w:i w:val="0"/>
          <w:iCs w:val="0"/>
          <w:caps w:val="0"/>
          <w:color w:val="191B1F"/>
          <w:spacing w:val="0"/>
          <w:sz w:val="22"/>
          <w:szCs w:val="22"/>
        </w:rPr>
        <w:t>：</w:t>
      </w:r>
    </w:p>
    <w:p w14:paraId="08055FB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当时我是去了</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"https://zhida.zhihu.com/search?content_id=13641795&amp;content_type=Answer&amp;match_order=1&amp;q=%E7%8E%AF%E7%A7%80%E5%B1%B1%E5%BA%84&amp;zhida_source=entity"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环秀山庄</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和艺圃，环秀山庄的位置还好找一点，靠着刺绣博物馆。在景德路上，如果是坐公交的话，可以在儿童医院这一站下车；艺圃在环秀山庄的北面（我认为这两个园子可以一起玩），真的是市井之中的园林。用百度地图定个位，一路问一路走，走过最真实的粉墙黛瓦，听着满耳朵的吴侬软语，你可能突然在某个墙上看到一个歪歪扭扭的箭头和两个字“艺圃”，你就快要到了。</w:t>
      </w:r>
    </w:p>
    <w:p w14:paraId="7CA2CC24">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给了嗑瓜子的阿姨五块钱（全票十元），就可以进去了，园子里大部分是苏州本地人。这种情景总是让我有些感动。我曾经看到龙应台的《亲爱的安德烈》一段话：</w:t>
      </w:r>
      <w:r>
        <w:rPr>
          <w:rFonts w:hint="eastAsia" w:ascii="微软雅黑" w:hAnsi="微软雅黑" w:eastAsia="微软雅黑" w:cs="微软雅黑"/>
          <w:i/>
          <w:iCs/>
          <w:caps w:val="0"/>
          <w:color w:val="191B1F"/>
          <w:spacing w:val="0"/>
          <w:sz w:val="22"/>
          <w:szCs w:val="22"/>
        </w:rPr>
        <w:t>香港有那么长的海岸线，那样璀璨的维多利亚海港，没有一个地方是你可以和三五好友坐在星空下，傍着海浪海风吃饭饮酒、唱歌谈心、痴迷逗留一整晚的。一切为观光客设计的——一切都是为了赚钱，不是为了让本地人在那儿生活、流连、生根。</w:t>
      </w:r>
      <w:r>
        <w:rPr>
          <w:rFonts w:hint="eastAsia" w:ascii="微软雅黑" w:hAnsi="微软雅黑" w:eastAsia="微软雅黑" w:cs="微软雅黑"/>
          <w:i w:val="0"/>
          <w:iCs w:val="0"/>
          <w:caps w:val="0"/>
          <w:color w:val="191B1F"/>
          <w:spacing w:val="0"/>
          <w:sz w:val="22"/>
          <w:szCs w:val="22"/>
        </w:rPr>
        <w:t>其实一个地方的好的东西，更多的应该让本地人来享受，而四大名园现在已经几乎是看人头的地方，幸好还为我们留下了艺圃，环秀山庄，五峰园等。</w:t>
      </w:r>
    </w:p>
    <w:p w14:paraId="2AA440A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空间</w:t>
      </w:r>
      <w:r>
        <w:rPr>
          <w:rFonts w:hint="eastAsia" w:ascii="微软雅黑" w:hAnsi="微软雅黑" w:eastAsia="微软雅黑" w:cs="微软雅黑"/>
          <w:i w:val="0"/>
          <w:iCs w:val="0"/>
          <w:caps w:val="0"/>
          <w:color w:val="191B1F"/>
          <w:spacing w:val="0"/>
          <w:sz w:val="22"/>
          <w:szCs w:val="22"/>
        </w:rPr>
        <w:t>：</w:t>
      </w:r>
    </w:p>
    <w:p w14:paraId="7FC4E7C5">
      <w:pPr>
        <w:pStyle w:val="4"/>
        <w:keepNext w:val="0"/>
        <w:keepLines w:val="0"/>
        <w:widowControl/>
        <w:suppressLineNumbers w:val="0"/>
        <w:spacing w:before="430" w:beforeAutospacing="0" w:after="240" w:afterAutospacing="0" w:line="24" w:lineRule="atLeast"/>
        <w:ind w:left="0" w:right="0"/>
      </w:pPr>
      <w:r>
        <w:rPr>
          <w:rFonts w:hint="eastAsia" w:ascii="微软雅黑" w:hAnsi="微软雅黑" w:eastAsia="微软雅黑" w:cs="微软雅黑"/>
          <w:i w:val="0"/>
          <w:iCs w:val="0"/>
          <w:caps w:val="0"/>
          <w:color w:val="191B1F"/>
          <w:spacing w:val="0"/>
          <w:sz w:val="22"/>
          <w:szCs w:val="22"/>
        </w:rPr>
        <w:t>艺圃给我最大的感受，是简练。可能造园手法已经趋于成熟而不拘泥，所以感觉艺圃得了苏州园林所有的精妙之处，而且又不仅限于原来的形式，有了小小的新意。</w:t>
      </w:r>
    </w:p>
    <w:p w14:paraId="09EEB478">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一、建筑布局</w:t>
      </w:r>
      <w:r>
        <w:rPr>
          <w:rFonts w:hint="eastAsia" w:ascii="微软雅黑" w:hAnsi="微软雅黑" w:eastAsia="微软雅黑" w:cs="微软雅黑"/>
          <w:i w:val="0"/>
          <w:iCs w:val="0"/>
          <w:caps w:val="0"/>
          <w:color w:val="191B1F"/>
          <w:spacing w:val="0"/>
          <w:sz w:val="22"/>
          <w:szCs w:val="22"/>
        </w:rPr>
        <w:t>：</w:t>
      </w:r>
    </w:p>
    <w:p w14:paraId="3D9B65D1">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艺圃的布局相当简洁明了，从北向南为建筑—水池—山林，是苏州园林最基本的布局手法。因为艺圃的面积不大，约为0.4ha，所以在造园中不求面面俱到，舍去一切繁杂琐碎，以取得“纳千顷之汪洋，收四时之烂漫”的效果。</w:t>
      </w:r>
    </w:p>
    <w:p w14:paraId="67E8F49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"https://zhida.zhihu.com/search?content_id=13641795&amp;content_type=Answer&amp;match_order=1&amp;q=%E5%BB%B6%E5%85%89%E9%98%81&amp;zhida_source=entity"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延光阁</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p>
    <w:p w14:paraId="58B913B5">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在艺圃中心大水面四周的建筑分别为延光阁、</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"https://zhida.zhihu.com/search?content_id=13641795&amp;content_type=Answer&amp;match_order=1&amp;q=%E6%80%9D%E5%97%9C%E8%BD%A9&amp;zhida_source=entity"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思嗜轩</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"https://zhida.zhihu.com/search?content_id=13641795&amp;content_type=Answer&amp;match_order=1&amp;q=%E4%B9%B3%E9%B1%BC%E4%BA%AD&amp;zhida_source=entity"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乳鱼亭</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响月廊。传统园林建筑沿水的分布往往依照《园冶》中说：亭台突池沼而参差。而从平面中可以看出，延光阁呈一条直线横在水面上，外立面上看来，一定程度上觉得水面开阔，但是从另一个角度上来说，却不免觉得过于平庸，没有虚实关系。而后来仔细想，却觉得延光阁和密斯的</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"https://zhida.zhihu.com/search?content_id=13641795&amp;content_type=Answer&amp;match_order=1&amp;q=%E8%8C%83%E6%96%AF%E6%B2%83%E6%96%AF%E4%BD%8F%E5%AE%85&amp;zhida_source=entity"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范斯沃斯住宅</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有一些相似之处。</w:t>
      </w:r>
    </w:p>
    <w:p w14:paraId="72FA1614">
      <w:pPr>
        <w:pStyle w:val="4"/>
        <w:keepNext w:val="0"/>
        <w:keepLines w:val="0"/>
        <w:widowControl/>
        <w:suppressLineNumbers w:val="0"/>
        <w:spacing w:before="430" w:beforeAutospacing="0" w:after="240" w:afterAutospacing="0" w:line="24" w:lineRule="atLeast"/>
        <w:ind w:left="0" w:right="0"/>
      </w:pPr>
    </w:p>
    <w:p w14:paraId="4C0D908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4272915" cy="5527040"/>
            <wp:effectExtent l="0" t="0" r="13335" b="16510"/>
            <wp:docPr id="45" name="图片 3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descr="IMG_283"/>
                    <pic:cNvPicPr>
                      <a:picLocks noChangeAspect="1"/>
                    </pic:cNvPicPr>
                  </pic:nvPicPr>
                  <pic:blipFill>
                    <a:blip r:embed="rId27"/>
                    <a:stretch>
                      <a:fillRect/>
                    </a:stretch>
                  </pic:blipFill>
                  <pic:spPr>
                    <a:xfrm>
                      <a:off x="0" y="0"/>
                      <a:ext cx="4272915" cy="5527040"/>
                    </a:xfrm>
                    <a:prstGeom prst="rect">
                      <a:avLst/>
                    </a:prstGeom>
                    <a:noFill/>
                    <a:ln w="9525">
                      <a:noFill/>
                    </a:ln>
                  </pic:spPr>
                </pic:pic>
              </a:graphicData>
            </a:graphic>
          </wp:inline>
        </w:drawing>
      </w:r>
    </w:p>
    <w:p w14:paraId="5E7822BC">
      <w:pPr>
        <w:pStyle w:val="4"/>
        <w:keepNext w:val="0"/>
        <w:keepLines w:val="0"/>
        <w:widowControl/>
        <w:suppressLineNumbers w:val="0"/>
        <w:spacing w:before="430" w:beforeAutospacing="0" w:after="240" w:afterAutospacing="0" w:line="24" w:lineRule="atLeast"/>
        <w:ind w:left="0" w:right="0"/>
      </w:pPr>
    </w:p>
    <w:p w14:paraId="7E6BD1B7">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延光阁与范斯沃斯住宅：</w:t>
      </w:r>
    </w:p>
    <w:p w14:paraId="0E51222A">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通透的立面：</w:t>
      </w:r>
      <w:r>
        <w:rPr>
          <w:rFonts w:hint="eastAsia" w:ascii="微软雅黑" w:hAnsi="微软雅黑" w:eastAsia="微软雅黑" w:cs="微软雅黑"/>
          <w:i w:val="0"/>
          <w:iCs w:val="0"/>
          <w:caps w:val="0"/>
          <w:color w:val="191B1F"/>
          <w:spacing w:val="0"/>
          <w:sz w:val="22"/>
          <w:szCs w:val="22"/>
        </w:rPr>
        <w:t>为了能让使用者最大程度上感受到山林中的风景，密斯采用了却通透的立面使得自然渗透其中。而为了引入外面的水光山色，延光阁也采用了一个长长的窗户。</w:t>
      </w:r>
    </w:p>
    <w:p w14:paraId="048816D4">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自然的无限平面：</w:t>
      </w:r>
      <w:r>
        <w:rPr>
          <w:rFonts w:hint="eastAsia" w:ascii="微软雅黑" w:hAnsi="微软雅黑" w:eastAsia="微软雅黑" w:cs="微软雅黑"/>
          <w:i w:val="0"/>
          <w:iCs w:val="0"/>
          <w:caps w:val="0"/>
          <w:color w:val="191B1F"/>
          <w:spacing w:val="0"/>
          <w:sz w:val="22"/>
          <w:szCs w:val="22"/>
        </w:rPr>
        <w:t>范斯沃斯住宅的建筑被抬高，草地的绿意的无限延伸，建筑与自然的融合。而延光阁也是浮出水面，有水面流通意，使得水面更加开阔而有无穷尽之感。</w:t>
      </w:r>
    </w:p>
    <w:p w14:paraId="0C3692C1">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而范斯沃斯住宅毕竟是私人住宅，而延光阁的功能更加公开，从这个角度来看，这些手法在延光阁上的确更为合适。</w:t>
      </w:r>
    </w:p>
    <w:p w14:paraId="5018695C">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4310" cy="3818255"/>
            <wp:effectExtent l="0" t="0" r="2540" b="10795"/>
            <wp:docPr id="35" name="图片 3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1" descr="IMG_284"/>
                    <pic:cNvPicPr>
                      <a:picLocks noChangeAspect="1"/>
                    </pic:cNvPicPr>
                  </pic:nvPicPr>
                  <pic:blipFill>
                    <a:blip r:embed="rId28"/>
                    <a:stretch>
                      <a:fillRect/>
                    </a:stretch>
                  </pic:blipFill>
                  <pic:spPr>
                    <a:xfrm>
                      <a:off x="0" y="0"/>
                      <a:ext cx="5274310" cy="3818255"/>
                    </a:xfrm>
                    <a:prstGeom prst="rect">
                      <a:avLst/>
                    </a:prstGeom>
                    <a:noFill/>
                    <a:ln w="9525">
                      <a:noFill/>
                    </a:ln>
                  </pic:spPr>
                </pic:pic>
              </a:graphicData>
            </a:graphic>
          </wp:inline>
        </w:drawing>
      </w:r>
    </w:p>
    <w:p w14:paraId="6F98C522">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4310" cy="3503930"/>
            <wp:effectExtent l="0" t="0" r="2540" b="1270"/>
            <wp:docPr id="36" name="图片 3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2" descr="IMG_285"/>
                    <pic:cNvPicPr>
                      <a:picLocks noChangeAspect="1"/>
                    </pic:cNvPicPr>
                  </pic:nvPicPr>
                  <pic:blipFill>
                    <a:blip r:embed="rId29"/>
                    <a:stretch>
                      <a:fillRect/>
                    </a:stretch>
                  </pic:blipFill>
                  <pic:spPr>
                    <a:xfrm>
                      <a:off x="0" y="0"/>
                      <a:ext cx="5274310" cy="3503930"/>
                    </a:xfrm>
                    <a:prstGeom prst="rect">
                      <a:avLst/>
                    </a:prstGeom>
                    <a:noFill/>
                    <a:ln w="9525">
                      <a:noFill/>
                    </a:ln>
                  </pic:spPr>
                </pic:pic>
              </a:graphicData>
            </a:graphic>
          </wp:inline>
        </w:drawing>
      </w:r>
    </w:p>
    <w:p w14:paraId="2946D65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9230" cy="1572260"/>
            <wp:effectExtent l="0" t="0" r="7620" b="8890"/>
            <wp:docPr id="41" name="图片 3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IMG_286"/>
                    <pic:cNvPicPr>
                      <a:picLocks noChangeAspect="1"/>
                    </pic:cNvPicPr>
                  </pic:nvPicPr>
                  <pic:blipFill>
                    <a:blip r:embed="rId30"/>
                    <a:stretch>
                      <a:fillRect/>
                    </a:stretch>
                  </pic:blipFill>
                  <pic:spPr>
                    <a:xfrm>
                      <a:off x="0" y="0"/>
                      <a:ext cx="5269230" cy="1572260"/>
                    </a:xfrm>
                    <a:prstGeom prst="rect">
                      <a:avLst/>
                    </a:prstGeom>
                    <a:noFill/>
                    <a:ln w="9525">
                      <a:noFill/>
                    </a:ln>
                  </pic:spPr>
                </pic:pic>
              </a:graphicData>
            </a:graphic>
          </wp:inline>
        </w:drawing>
      </w:r>
    </w:p>
    <w:p w14:paraId="10E00CD7">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【乳鱼亭】</w:t>
      </w:r>
    </w:p>
    <w:p w14:paraId="1741C8A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乳鱼亭是非常漂亮的亭子！！！</w:t>
      </w:r>
      <w:r>
        <w:rPr>
          <w:rFonts w:hint="eastAsia" w:ascii="微软雅黑" w:hAnsi="微软雅黑" w:eastAsia="微软雅黑" w:cs="微软雅黑"/>
          <w:i/>
          <w:iCs/>
          <w:caps w:val="0"/>
          <w:color w:val="191B1F"/>
          <w:spacing w:val="0"/>
          <w:sz w:val="22"/>
          <w:szCs w:val="22"/>
        </w:rPr>
        <w:t>乳鱼亭是苏州园林中唯一明代遗构的亭子，亭为方形攒尖顶，高3.05米，边长3.32米。其木构部分相当奇特，亭中有八柱十二斗拱，在转角斗拱间，又置有四十五度角的月粱，天花板又以四个散斗承托，这种构造在其他亭子中很少见。尤其珍贵的是在斗拱、月粱、坊和天花板上，都有造型独特的草龙图案，更为别处所罕见。</w:t>
      </w:r>
    </w:p>
    <w:p w14:paraId="73118C6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t>乳鱼亭的体量造型真的是很好看，彩绘也很棒。</w:t>
      </w:r>
    </w:p>
    <w:p w14:paraId="49104679">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1135" cy="3086100"/>
            <wp:effectExtent l="0" t="0" r="5715" b="0"/>
            <wp:docPr id="44" name="图片 34"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descr="IMG_287"/>
                    <pic:cNvPicPr>
                      <a:picLocks noChangeAspect="1"/>
                    </pic:cNvPicPr>
                  </pic:nvPicPr>
                  <pic:blipFill>
                    <a:blip r:embed="rId31"/>
                    <a:stretch>
                      <a:fillRect/>
                    </a:stretch>
                  </pic:blipFill>
                  <pic:spPr>
                    <a:xfrm>
                      <a:off x="0" y="0"/>
                      <a:ext cx="5271135" cy="3086100"/>
                    </a:xfrm>
                    <a:prstGeom prst="rect">
                      <a:avLst/>
                    </a:prstGeom>
                    <a:noFill/>
                    <a:ln w="9525">
                      <a:noFill/>
                    </a:ln>
                  </pic:spPr>
                </pic:pic>
              </a:graphicData>
            </a:graphic>
          </wp:inline>
        </w:drawing>
      </w:r>
    </w:p>
    <w:p w14:paraId="029A7C60">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72405" cy="7029450"/>
            <wp:effectExtent l="0" t="0" r="4445" b="0"/>
            <wp:docPr id="39" name="图片 35"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descr="IMG_288"/>
                    <pic:cNvPicPr>
                      <a:picLocks noChangeAspect="1"/>
                    </pic:cNvPicPr>
                  </pic:nvPicPr>
                  <pic:blipFill>
                    <a:blip r:embed="rId32"/>
                    <a:stretch>
                      <a:fillRect/>
                    </a:stretch>
                  </pic:blipFill>
                  <pic:spPr>
                    <a:xfrm>
                      <a:off x="0" y="0"/>
                      <a:ext cx="5272405" cy="7029450"/>
                    </a:xfrm>
                    <a:prstGeom prst="rect">
                      <a:avLst/>
                    </a:prstGeom>
                    <a:noFill/>
                    <a:ln w="9525">
                      <a:noFill/>
                    </a:ln>
                  </pic:spPr>
                </pic:pic>
              </a:graphicData>
            </a:graphic>
          </wp:inline>
        </w:drawing>
      </w:r>
    </w:p>
    <w:p w14:paraId="225653BF">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【“园中园”</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"https://zhida.zhihu.com/search?content_id=13641795&amp;content_type=Answer&amp;match_order=1&amp;q=%E6%B5%B4%E9%B8%A5%E9%99%A2&amp;zhida_source=entity"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浴鸥院</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w:t>
      </w:r>
    </w:p>
    <w:p w14:paraId="0352F647">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浴鸥院处于园的西南角，一墙与其北面的中心水域相隔，引水到园中，是水的延伸。一墙与其东面的山景相隔，嵌理壁岩，是山的余脉。</w:t>
      </w:r>
    </w:p>
    <w:p w14:paraId="4C928222">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三个门&amp;流动空间：</w:t>
      </w:r>
    </w:p>
    <w:p w14:paraId="1AA61D7F">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浴鸥院内有三个门洞，一个是将其与主水景隔开的墙上的月亮门；一个是院内将书房和小园隔开的月亮门；一个是将其与山景隔开的窄长形的门。</w:t>
      </w:r>
    </w:p>
    <w:p w14:paraId="087554FB">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浴鸥院小山水其实是与园子中的大山水连成一片的，若将墙体抽掉，小院便不复存在。而隔出一个小空间，却丰富了空间的层次。而墙上有门，隔又不隔，从一个门看到另一个门，知道后面有空间却不知道后面还有多深，这种“藏与露”的手法，是典型的含蓄的古典造园艺术。</w:t>
      </w:r>
    </w:p>
    <w:p w14:paraId="7BF83A7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br w:type="textWrapping"/>
      </w:r>
      <w:r>
        <w:rPr>
          <w:rFonts w:hint="eastAsia" w:ascii="微软雅黑" w:hAnsi="微软雅黑" w:eastAsia="微软雅黑" w:cs="微软雅黑"/>
          <w:i w:val="0"/>
          <w:iCs w:val="0"/>
          <w:caps w:val="0"/>
          <w:color w:val="191B1F"/>
          <w:spacing w:val="0"/>
          <w:sz w:val="22"/>
          <w:szCs w:val="22"/>
        </w:rPr>
        <w:t>从主景区的月亮门望向里面的月亮门，这两个门呈四十五度角，欲遮还羞，也就成了艺圃最经典的一幅画面。</w:t>
      </w:r>
    </w:p>
    <w:p w14:paraId="17BC9F10">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3571875" cy="4762500"/>
            <wp:effectExtent l="0" t="0" r="9525" b="0"/>
            <wp:docPr id="28" name="图片 36"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descr="IMG_289"/>
                    <pic:cNvPicPr>
                      <a:picLocks noChangeAspect="1"/>
                    </pic:cNvPicPr>
                  </pic:nvPicPr>
                  <pic:blipFill>
                    <a:blip r:embed="rId26"/>
                    <a:stretch>
                      <a:fillRect/>
                    </a:stretch>
                  </pic:blipFill>
                  <pic:spPr>
                    <a:xfrm>
                      <a:off x="0" y="0"/>
                      <a:ext cx="3571875" cy="4762500"/>
                    </a:xfrm>
                    <a:prstGeom prst="rect">
                      <a:avLst/>
                    </a:prstGeom>
                    <a:noFill/>
                    <a:ln w="9525">
                      <a:noFill/>
                    </a:ln>
                  </pic:spPr>
                </pic:pic>
              </a:graphicData>
            </a:graphic>
          </wp:inline>
        </w:drawing>
      </w:r>
    </w:p>
    <w:p w14:paraId="62F32488">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69230" cy="7184390"/>
            <wp:effectExtent l="0" t="0" r="7620" b="16510"/>
            <wp:docPr id="25" name="图片 37"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descr="IMG_290"/>
                    <pic:cNvPicPr>
                      <a:picLocks noChangeAspect="1"/>
                    </pic:cNvPicPr>
                  </pic:nvPicPr>
                  <pic:blipFill>
                    <a:blip r:embed="rId33"/>
                    <a:stretch>
                      <a:fillRect/>
                    </a:stretch>
                  </pic:blipFill>
                  <pic:spPr>
                    <a:xfrm>
                      <a:off x="0" y="0"/>
                      <a:ext cx="5269230" cy="7184390"/>
                    </a:xfrm>
                    <a:prstGeom prst="rect">
                      <a:avLst/>
                    </a:prstGeom>
                    <a:noFill/>
                    <a:ln w="9525">
                      <a:noFill/>
                    </a:ln>
                  </pic:spPr>
                </pic:pic>
              </a:graphicData>
            </a:graphic>
          </wp:inline>
        </w:drawing>
      </w:r>
    </w:p>
    <w:p w14:paraId="4F194437">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流动空间:</w:t>
      </w:r>
    </w:p>
    <w:p w14:paraId="59C5941B">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而这三个门洞的关系，又很容易让人想到现代建筑常用的一个手法——“流动空间”，如我们我常说的</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"https://zhida.zhihu.com/search?content_id=13641795&amp;content_type=Answer&amp;match_order=1&amp;q=%E5%B7%B4%E5%A1%9E%E7%BD%97%E9%82%A3%E5%BE%B7%E5%9B%BD%E9%A6%86&amp;zhida_source=entity"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巴塞罗那德国馆</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，玻璃和片墙的布置和穿插，来达到空间的分隔，连通，流动。德国馆是用玻璃的通透性，而浴鸥院是通过山的余脉，水的延伸，更符合中式的含蓄。</w:t>
      </w:r>
    </w:p>
    <w:p w14:paraId="1AB83CF9">
      <w:pPr>
        <w:pStyle w:val="4"/>
        <w:keepNext w:val="0"/>
        <w:keepLines w:val="0"/>
        <w:widowControl/>
        <w:suppressLineNumbers w:val="0"/>
        <w:spacing w:line="24" w:lineRule="atLeast"/>
        <w:ind w:left="0" w:right="0"/>
      </w:pPr>
    </w:p>
    <w:p w14:paraId="7893BF58">
      <w:pPr>
        <w:pStyle w:val="4"/>
        <w:keepNext w:val="0"/>
        <w:keepLines w:val="0"/>
        <w:widowControl/>
        <w:suppressLineNumbers w:val="0"/>
        <w:spacing w:before="294" w:beforeAutospacing="0" w:after="294" w:afterAutospacing="0" w:line="24" w:lineRule="atLeast"/>
        <w:ind w:left="0" w:right="0"/>
      </w:pPr>
    </w:p>
    <w:p w14:paraId="3B00D3D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二、轴线关系</w:t>
      </w:r>
    </w:p>
    <w:p w14:paraId="60EB50A3">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从北向南为建筑—水池—山林，居住区域至南部主景存在一条隐性的中轴线。</w:t>
      </w:r>
    </w:p>
    <w:p w14:paraId="18D72D48">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到这一序列最丰富的四个层次：幽暗的博雅堂、开敞而较为明亮的小院、有一排窗户但仍为室内空间幽暗的延光阁、被阁内隔扇门打碎的最为明亮的南部山景。</w:t>
      </w:r>
    </w:p>
    <w:p w14:paraId="536A7C9B">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若将此序列按空间开闭分，则分别为闭→较开→较闭→开；</w:t>
      </w:r>
    </w:p>
    <w:p w14:paraId="69ABBBFD">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若将此序列按照幽暗及明亮程度加以排列，则分别为幽暗→较明亮→较幽暗→明亮。</w:t>
      </w:r>
    </w:p>
    <w:p w14:paraId="3DC273A2">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自博雅堂透过延光阁往假山，假山与延光阁之间那湖水的距离既然“消失”，假山被延光阁的檐口一压，截去了山顶，假山仿佛“逼近”了延光阁。正如李渔在《闲情偶寄》里讲的</w:t>
      </w:r>
      <w:r>
        <w:rPr>
          <w:rFonts w:hint="eastAsia" w:ascii="微软雅黑" w:hAnsi="微软雅黑" w:eastAsia="微软雅黑" w:cs="微软雅黑"/>
          <w:i/>
          <w:iCs/>
          <w:caps w:val="0"/>
          <w:color w:val="191B1F"/>
          <w:spacing w:val="0"/>
          <w:sz w:val="22"/>
          <w:szCs w:val="22"/>
        </w:rPr>
        <w:t>“或面壁而居，或负墙而立，但使目与檐齐，不见石丈人之脱巾露顶，则尽致矣。”</w:t>
      </w:r>
      <w:r>
        <w:rPr>
          <w:rFonts w:hint="eastAsia" w:ascii="微软雅黑" w:hAnsi="微软雅黑" w:eastAsia="微软雅黑" w:cs="微软雅黑"/>
          <w:i w:val="0"/>
          <w:iCs w:val="0"/>
          <w:caps w:val="0"/>
          <w:color w:val="191B1F"/>
          <w:spacing w:val="0"/>
          <w:sz w:val="22"/>
          <w:szCs w:val="22"/>
        </w:rPr>
        <w:t>由于不见山顶，反而不知道山有多高。</w:t>
      </w:r>
    </w:p>
    <w:p w14:paraId="09DFA3AF">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69230" cy="6814820"/>
            <wp:effectExtent l="0" t="0" r="7620" b="5080"/>
            <wp:docPr id="31" name="图片 38"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8" descr="IMG_291"/>
                    <pic:cNvPicPr>
                      <a:picLocks noChangeAspect="1"/>
                    </pic:cNvPicPr>
                  </pic:nvPicPr>
                  <pic:blipFill>
                    <a:blip r:embed="rId34"/>
                    <a:stretch>
                      <a:fillRect/>
                    </a:stretch>
                  </pic:blipFill>
                  <pic:spPr>
                    <a:xfrm>
                      <a:off x="0" y="0"/>
                      <a:ext cx="5269230" cy="6814820"/>
                    </a:xfrm>
                    <a:prstGeom prst="rect">
                      <a:avLst/>
                    </a:prstGeom>
                    <a:noFill/>
                    <a:ln w="9525">
                      <a:noFill/>
                    </a:ln>
                  </pic:spPr>
                </pic:pic>
              </a:graphicData>
            </a:graphic>
          </wp:inline>
        </w:drawing>
      </w:r>
    </w:p>
    <w:p w14:paraId="6A26D43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b/>
          <w:bCs/>
          <w:i w:val="0"/>
          <w:iCs w:val="0"/>
          <w:caps w:val="0"/>
          <w:color w:val="191B1F"/>
          <w:spacing w:val="0"/>
          <w:sz w:val="22"/>
          <w:szCs w:val="22"/>
        </w:rPr>
        <w:t>三、植物造景</w:t>
      </w:r>
    </w:p>
    <w:p w14:paraId="004E4B67">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iCs/>
          <w:caps w:val="0"/>
          <w:color w:val="191B1F"/>
          <w:spacing w:val="0"/>
          <w:sz w:val="22"/>
          <w:szCs w:val="22"/>
        </w:rPr>
        <w:t>艺圃原名“药圃”，“药”即香草中的白芷，《本草》：“白芷，楚人谓之药。香草应该是艺圃的园草。池南堆土叠石为山，山上有逾百年的白皮松、朴树、瓜子黄杨等，林木茂密，山林之气由此生成。池东、西两岸以疏朗的亭廊树石，作南北之间的过渡与陪衬，显得自然贴切，隽永有味。。轩西临池处有亭曰“乳鱼”，旁有老柳、梧桐各一本，当时文氏药圃，仿学陶渊明，植有五柳，姜氏艺圃进门后，有青桐数十本，这些植物均有隐逸高洁之意。</w:t>
      </w:r>
    </w:p>
    <w:p w14:paraId="2EEF0D0A">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【思嗜轩】</w:t>
      </w:r>
    </w:p>
    <w:p w14:paraId="0AE50EF9">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思嗜轩旁有一棵枣树，姜埰逝世以后，长子姜安节怀念老父，特在枣树旁筑小室，取名思嗜轩，寄托思亲之情。也有一种，“如今已亭亭如盖矣”的感情。</w:t>
      </w:r>
    </w:p>
    <w:p w14:paraId="566BDA1E">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【渡香桥】</w:t>
      </w:r>
    </w:p>
    <w:p w14:paraId="2EBAD358">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iCs/>
          <w:caps w:val="0"/>
          <w:color w:val="191B1F"/>
          <w:spacing w:val="0"/>
          <w:sz w:val="22"/>
          <w:szCs w:val="22"/>
        </w:rPr>
        <w:t>水池西南有三折曲桥名“渡香”，池中历史上曾植有白花重瓣湘莲、花色娇艳的小桃红，以及罕见的一茎四花、宛若众星捧月的荷花品种“四面观音莲”，人渡池上桥，满溢荷花香。两岸桠阴多，中流荷气爽。</w:t>
      </w:r>
      <w:r>
        <w:rPr>
          <w:rFonts w:hint="eastAsia" w:ascii="微软雅黑" w:hAnsi="微软雅黑" w:eastAsia="微软雅黑" w:cs="微软雅黑"/>
          <w:i w:val="0"/>
          <w:iCs w:val="0"/>
          <w:caps w:val="0"/>
          <w:color w:val="191B1F"/>
          <w:spacing w:val="0"/>
          <w:sz w:val="22"/>
          <w:szCs w:val="22"/>
        </w:rPr>
        <w:t>这个场景我倒是没有见到，只看见延光阁前的荷花是用盆种植并把它们限定在阁前的一小块区域以保证水面的广阔而不被荷花盖满。水池面积不大的时候，尤其要注意对水生植物的覆盖水面范围的控制。</w:t>
      </w:r>
    </w:p>
    <w:p w14:paraId="72C23AA7">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4762500" cy="2857500"/>
            <wp:effectExtent l="0" t="0" r="0" b="0"/>
            <wp:docPr id="29" name="图片 39"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9" descr="IMG_292"/>
                    <pic:cNvPicPr>
                      <a:picLocks noChangeAspect="1"/>
                    </pic:cNvPicPr>
                  </pic:nvPicPr>
                  <pic:blipFill>
                    <a:blip r:embed="rId35"/>
                    <a:stretch>
                      <a:fillRect/>
                    </a:stretch>
                  </pic:blipFill>
                  <pic:spPr>
                    <a:xfrm>
                      <a:off x="0" y="0"/>
                      <a:ext cx="4762500" cy="2857500"/>
                    </a:xfrm>
                    <a:prstGeom prst="rect">
                      <a:avLst/>
                    </a:prstGeom>
                    <a:noFill/>
                    <a:ln w="9525">
                      <a:noFill/>
                    </a:ln>
                  </pic:spPr>
                </pic:pic>
              </a:graphicData>
            </a:graphic>
          </wp:inline>
        </w:drawing>
      </w:r>
    </w:p>
    <w:p w14:paraId="652B5FBB">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69230" cy="3302000"/>
            <wp:effectExtent l="0" t="0" r="7620" b="12700"/>
            <wp:docPr id="27" name="图片 40"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0" descr="IMG_293"/>
                    <pic:cNvPicPr>
                      <a:picLocks noChangeAspect="1"/>
                    </pic:cNvPicPr>
                  </pic:nvPicPr>
                  <pic:blipFill>
                    <a:blip r:embed="rId36"/>
                    <a:stretch>
                      <a:fillRect/>
                    </a:stretch>
                  </pic:blipFill>
                  <pic:spPr>
                    <a:xfrm>
                      <a:off x="0" y="0"/>
                      <a:ext cx="5269230" cy="3302000"/>
                    </a:xfrm>
                    <a:prstGeom prst="rect">
                      <a:avLst/>
                    </a:prstGeom>
                    <a:noFill/>
                    <a:ln w="9525">
                      <a:noFill/>
                    </a:ln>
                  </pic:spPr>
                </pic:pic>
              </a:graphicData>
            </a:graphic>
          </wp:inline>
        </w:drawing>
      </w:r>
    </w:p>
    <w:p w14:paraId="25EDC3FB">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【浴鸥院】</w:t>
      </w:r>
    </w:p>
    <w:p w14:paraId="56B7DA85">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桥之西南为“浴鸥院”，院中小池与大池相通，散置湖石及南迎春、红枫等花木；院内更有百年榔榆一株，堪可入画。墙面常用木香和凌霄。纵观艺圃，黛山青池，水木清华，房栊窈窕，中可称名胜地。</w:t>
      </w:r>
    </w:p>
    <w:p w14:paraId="1C084DD2">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69230" cy="6814820"/>
            <wp:effectExtent l="0" t="0" r="7620" b="5080"/>
            <wp:docPr id="30" name="图片 41"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IMG_294"/>
                    <pic:cNvPicPr>
                      <a:picLocks noChangeAspect="1"/>
                    </pic:cNvPicPr>
                  </pic:nvPicPr>
                  <pic:blipFill>
                    <a:blip r:embed="rId37"/>
                    <a:stretch>
                      <a:fillRect/>
                    </a:stretch>
                  </pic:blipFill>
                  <pic:spPr>
                    <a:xfrm>
                      <a:off x="0" y="0"/>
                      <a:ext cx="5269230" cy="6814820"/>
                    </a:xfrm>
                    <a:prstGeom prst="rect">
                      <a:avLst/>
                    </a:prstGeom>
                    <a:noFill/>
                    <a:ln w="9525">
                      <a:noFill/>
                    </a:ln>
                  </pic:spPr>
                </pic:pic>
              </a:graphicData>
            </a:graphic>
          </wp:inline>
        </w:drawing>
      </w:r>
    </w:p>
    <w:p w14:paraId="114B11E9">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4648200" cy="6934200"/>
            <wp:effectExtent l="0" t="0" r="0" b="0"/>
            <wp:docPr id="26" name="图片 42"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2" descr="IMG_295"/>
                    <pic:cNvPicPr>
                      <a:picLocks noChangeAspect="1"/>
                    </pic:cNvPicPr>
                  </pic:nvPicPr>
                  <pic:blipFill>
                    <a:blip r:embed="rId38"/>
                    <a:stretch>
                      <a:fillRect/>
                    </a:stretch>
                  </pic:blipFill>
                  <pic:spPr>
                    <a:xfrm>
                      <a:off x="0" y="0"/>
                      <a:ext cx="4648200" cy="6934200"/>
                    </a:xfrm>
                    <a:prstGeom prst="rect">
                      <a:avLst/>
                    </a:prstGeom>
                    <a:noFill/>
                    <a:ln w="9525">
                      <a:noFill/>
                    </a:ln>
                  </pic:spPr>
                </pic:pic>
              </a:graphicData>
            </a:graphic>
          </wp:inline>
        </w:drawing>
      </w:r>
    </w:p>
    <w:p w14:paraId="26C03854">
      <w:pPr>
        <w:pStyle w:val="4"/>
        <w:keepNext w:val="0"/>
        <w:keepLines w:val="0"/>
        <w:widowControl/>
        <w:suppressLineNumbers w:val="0"/>
        <w:spacing w:before="430" w:beforeAutospacing="0" w:after="90" w:afterAutospacing="0" w:line="24" w:lineRule="atLeast"/>
        <w:ind w:left="0" w:right="0"/>
      </w:pPr>
      <w:r>
        <w:rPr>
          <w:rFonts w:hint="eastAsia" w:ascii="微软雅黑" w:hAnsi="微软雅黑" w:eastAsia="微软雅黑" w:cs="微软雅黑"/>
          <w:i w:val="0"/>
          <w:iCs w:val="0"/>
          <w:caps w:val="0"/>
          <w:color w:val="191B1F"/>
          <w:spacing w:val="0"/>
          <w:sz w:val="22"/>
          <w:szCs w:val="22"/>
        </w:rPr>
        <w:t>文中图片部分来源网络（主要是我也不太记得哪些来源网络了），若有侵权告诉我啦，我去删掉。苏州是个好地方，欢迎大家来玩 ╭(╯3╰)╮ ╭(╯3╰)╮~</w:t>
      </w:r>
    </w:p>
    <w:p w14:paraId="33694CE2">
      <w:pPr>
        <w:keepNext w:val="0"/>
        <w:keepLines w:val="0"/>
        <w:widowControl/>
        <w:suppressLineNumbers w:val="0"/>
        <w:spacing w:after="150" w:afterAutospacing="0"/>
        <w:jc w:val="left"/>
      </w:pPr>
      <w:r>
        <w:rPr>
          <w:rFonts w:hint="eastAsia" w:ascii="微软雅黑" w:hAnsi="微软雅黑" w:eastAsia="微软雅黑" w:cs="微软雅黑"/>
          <w:i w:val="0"/>
          <w:iCs w:val="0"/>
          <w:caps w:val="0"/>
          <w:color w:val="191B1F"/>
          <w:spacing w:val="0"/>
          <w:kern w:val="0"/>
          <w:sz w:val="22"/>
          <w:szCs w:val="22"/>
          <w:lang w:val="en-US" w:eastAsia="zh-CN" w:bidi="ar"/>
        </w:rPr>
        <w:t>​</w:t>
      </w:r>
    </w:p>
    <w:p w14:paraId="00DDD994">
      <w:pPr>
        <w:keepNext w:val="0"/>
        <w:keepLines w:val="0"/>
        <w:widowControl/>
        <w:suppressLineNumbers w:val="0"/>
        <w:spacing w:after="150" w:afterAutospacing="0" w:line="25" w:lineRule="atLeast"/>
        <w:ind w:left="360" w:firstLine="0"/>
        <w:jc w:val="left"/>
        <w:rPr>
          <w:rFonts w:hint="eastAsia" w:ascii="微软雅黑" w:hAnsi="微软雅黑" w:eastAsia="微软雅黑" w:cs="微软雅黑"/>
          <w:i w:val="0"/>
          <w:iCs w:val="0"/>
          <w:caps w:val="0"/>
          <w:color w:val="191B1F"/>
          <w:spacing w:val="0"/>
          <w:sz w:val="21"/>
          <w:szCs w:val="21"/>
        </w:rPr>
      </w:pPr>
      <w:r>
        <w:rPr>
          <w:rFonts w:hint="eastAsia" w:ascii="微软雅黑" w:hAnsi="微软雅黑" w:eastAsia="微软雅黑" w:cs="微软雅黑"/>
          <w:i w:val="0"/>
          <w:iCs w:val="0"/>
          <w:caps w:val="0"/>
          <w:color w:val="191B1F"/>
          <w:spacing w:val="0"/>
          <w:kern w:val="0"/>
          <w:sz w:val="21"/>
          <w:szCs w:val="21"/>
          <w:lang w:val="en-US" w:eastAsia="zh-CN" w:bidi="ar"/>
        </w:rPr>
        <w:t>​</w:t>
      </w:r>
    </w:p>
    <w:p w14:paraId="64C7B6C0">
      <w:pPr>
        <w:keepNext w:val="0"/>
        <w:keepLines w:val="0"/>
        <w:widowControl/>
        <w:numPr>
          <w:ilvl w:val="0"/>
          <w:numId w:val="1"/>
        </w:numPr>
        <w:suppressLineNumbers w:val="0"/>
        <w:spacing w:before="136" w:beforeAutospacing="0" w:after="90" w:afterAutospacing="0" w:line="24" w:lineRule="atLeast"/>
        <w:ind w:left="0" w:hanging="360"/>
      </w:pPr>
      <w:r>
        <w:rPr>
          <w:rFonts w:hint="eastAsia" w:ascii="微软雅黑" w:hAnsi="微软雅黑" w:eastAsia="微软雅黑" w:cs="微软雅黑"/>
          <w:b/>
          <w:bCs/>
          <w:i w:val="0"/>
          <w:iCs w:val="0"/>
          <w:caps w:val="0"/>
          <w:color w:val="09408E"/>
          <w:spacing w:val="0"/>
          <w:sz w:val="22"/>
          <w:szCs w:val="22"/>
          <w:u w:val="none"/>
        </w:rPr>
        <w:fldChar w:fldCharType="begin"/>
      </w:r>
      <w:r>
        <w:rPr>
          <w:rFonts w:hint="eastAsia" w:ascii="微软雅黑" w:hAnsi="微软雅黑" w:eastAsia="微软雅黑" w:cs="微软雅黑"/>
          <w:b/>
          <w:bCs/>
          <w:i w:val="0"/>
          <w:iCs w:val="0"/>
          <w:caps w:val="0"/>
          <w:color w:val="09408E"/>
          <w:spacing w:val="0"/>
          <w:sz w:val="22"/>
          <w:szCs w:val="22"/>
          <w:u w:val="none"/>
        </w:rPr>
        <w:instrText xml:space="preserve"> HYPERLINK "https://zhida.zhihu.com/search?content_id=3549929&amp;content_type=Answer&amp;match_order=1&amp;q=%E8%89%BA%E5%9C%83&amp;zhida_source=entity" \t "https://www.zhihu.com/question/21706191/answer/_blank" </w:instrText>
      </w:r>
      <w:r>
        <w:rPr>
          <w:rFonts w:hint="eastAsia" w:ascii="微软雅黑" w:hAnsi="微软雅黑" w:eastAsia="微软雅黑" w:cs="微软雅黑"/>
          <w:b/>
          <w:bCs/>
          <w:i w:val="0"/>
          <w:iCs w:val="0"/>
          <w:caps w:val="0"/>
          <w:color w:val="09408E"/>
          <w:spacing w:val="0"/>
          <w:sz w:val="22"/>
          <w:szCs w:val="22"/>
          <w:u w:val="none"/>
        </w:rPr>
        <w:fldChar w:fldCharType="separate"/>
      </w:r>
      <w:r>
        <w:rPr>
          <w:rStyle w:val="7"/>
          <w:rFonts w:hint="eastAsia" w:ascii="微软雅黑" w:hAnsi="微软雅黑" w:eastAsia="微软雅黑" w:cs="微软雅黑"/>
          <w:b/>
          <w:bCs/>
          <w:i w:val="0"/>
          <w:iCs w:val="0"/>
          <w:caps w:val="0"/>
          <w:color w:val="09408E"/>
          <w:spacing w:val="0"/>
          <w:sz w:val="22"/>
          <w:szCs w:val="22"/>
          <w:u w:val="none"/>
        </w:rPr>
        <w:t>艺圃</w:t>
      </w:r>
      <w:r>
        <w:rPr>
          <w:rFonts w:hint="eastAsia" w:ascii="微软雅黑" w:hAnsi="微软雅黑" w:eastAsia="微软雅黑" w:cs="微软雅黑"/>
          <w:b/>
          <w:bCs/>
          <w:i w:val="0"/>
          <w:iCs w:val="0"/>
          <w:caps w:val="0"/>
          <w:color w:val="09408E"/>
          <w:spacing w:val="0"/>
          <w:sz w:val="22"/>
          <w:szCs w:val="22"/>
          <w:u w:val="none"/>
        </w:rPr>
        <w:fldChar w:fldCharType="end"/>
      </w:r>
    </w:p>
    <w:p w14:paraId="700B39A6">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私家园林中我最推崇</w:t>
      </w:r>
      <w:r>
        <w:rPr>
          <w:rFonts w:hint="eastAsia" w:ascii="微软雅黑" w:hAnsi="微软雅黑" w:eastAsia="微软雅黑" w:cs="微软雅黑"/>
          <w:b/>
          <w:bCs/>
          <w:i w:val="0"/>
          <w:iCs w:val="0"/>
          <w:caps w:val="0"/>
          <w:color w:val="191B1F"/>
          <w:spacing w:val="0"/>
          <w:sz w:val="22"/>
          <w:szCs w:val="22"/>
        </w:rPr>
        <w:t>艺圃</w:t>
      </w:r>
      <w:r>
        <w:rPr>
          <w:rFonts w:hint="eastAsia" w:ascii="微软雅黑" w:hAnsi="微软雅黑" w:eastAsia="微软雅黑" w:cs="微软雅黑"/>
          <w:i w:val="0"/>
          <w:iCs w:val="0"/>
          <w:caps w:val="0"/>
          <w:color w:val="191B1F"/>
          <w:spacing w:val="0"/>
          <w:sz w:val="22"/>
          <w:szCs w:val="22"/>
        </w:rPr>
        <w:t>，一个把极简主义发挥到极致的苏州古典园林。文征明曾孙文震孟的宅园，全园面积0.33ha，而由于建筑占去大半，剩下的园林面积仅有0.13ha。（反思一下我们，手上的项目全都是2公顷起跳，拿到这么袖珍的一方土地，谁能做得如此山水相依、步移景异、妙趣横生？）</w:t>
      </w:r>
    </w:p>
    <w:p w14:paraId="5F2223DC">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3924300" cy="3924300"/>
            <wp:effectExtent l="0" t="0" r="0" b="0"/>
            <wp:docPr id="34" name="图片 45"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5" descr="IMG_298"/>
                    <pic:cNvPicPr>
                      <a:picLocks noChangeAspect="1"/>
                    </pic:cNvPicPr>
                  </pic:nvPicPr>
                  <pic:blipFill>
                    <a:blip r:embed="rId39"/>
                    <a:stretch>
                      <a:fillRect/>
                    </a:stretch>
                  </pic:blipFill>
                  <pic:spPr>
                    <a:xfrm>
                      <a:off x="0" y="0"/>
                      <a:ext cx="3924300" cy="3924300"/>
                    </a:xfrm>
                    <a:prstGeom prst="rect">
                      <a:avLst/>
                    </a:prstGeom>
                    <a:noFill/>
                    <a:ln w="9525">
                      <a:noFill/>
                    </a:ln>
                  </pic:spPr>
                </pic:pic>
              </a:graphicData>
            </a:graphic>
          </wp:inline>
        </w:drawing>
      </w:r>
    </w:p>
    <w:p w14:paraId="1E261139">
      <w:pPr>
        <w:keepNext w:val="0"/>
        <w:keepLines w:val="0"/>
        <w:widowControl/>
        <w:suppressLineNumbers w:val="0"/>
        <w:spacing w:before="135" w:beforeAutospacing="0" w:after="225" w:afterAutospacing="0" w:line="25"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lang w:val="en-US" w:eastAsia="zh-CN" w:bidi="ar"/>
        </w:rPr>
        <w:br w:type="textWrapping"/>
      </w:r>
    </w:p>
    <w:p w14:paraId="2AB12DF4">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但是古典园林并不只是苏州有对吧？</w:t>
      </w:r>
    </w:p>
    <w:p w14:paraId="427DE70E">
      <w:pPr>
        <w:keepNext w:val="0"/>
        <w:keepLines w:val="0"/>
        <w:widowControl/>
        <w:numPr>
          <w:ilvl w:val="0"/>
          <w:numId w:val="2"/>
        </w:numPr>
        <w:suppressLineNumbers w:val="0"/>
        <w:spacing w:before="136" w:beforeAutospacing="0" w:after="90" w:afterAutospacing="0" w:line="24" w:lineRule="atLeast"/>
        <w:ind w:left="0" w:hanging="360"/>
      </w:pPr>
      <w:r>
        <w:rPr>
          <w:rFonts w:hint="eastAsia" w:ascii="微软雅黑" w:hAnsi="微软雅黑" w:eastAsia="微软雅黑" w:cs="微软雅黑"/>
          <w:b/>
          <w:bCs/>
          <w:i w:val="0"/>
          <w:iCs w:val="0"/>
          <w:caps w:val="0"/>
          <w:color w:val="09408E"/>
          <w:spacing w:val="0"/>
          <w:sz w:val="22"/>
          <w:szCs w:val="22"/>
          <w:u w:val="none"/>
        </w:rPr>
        <w:fldChar w:fldCharType="begin"/>
      </w:r>
      <w:r>
        <w:rPr>
          <w:rFonts w:hint="eastAsia" w:ascii="微软雅黑" w:hAnsi="微软雅黑" w:eastAsia="微软雅黑" w:cs="微软雅黑"/>
          <w:b/>
          <w:bCs/>
          <w:i w:val="0"/>
          <w:iCs w:val="0"/>
          <w:caps w:val="0"/>
          <w:color w:val="09408E"/>
          <w:spacing w:val="0"/>
          <w:sz w:val="22"/>
          <w:szCs w:val="22"/>
          <w:u w:val="none"/>
        </w:rPr>
        <w:instrText xml:space="preserve"> HYPERLINK "https://zhida.zhihu.com/search?content_id=3549929&amp;content_type=Answer&amp;match_order=1&amp;q=%E8%A5%BF%E6%B3%A0%E5%8D%B0%E7%A4%BE&amp;zhida_source=entity" \t "https://www.zhihu.com/question/21706191/answer/_blank" </w:instrText>
      </w:r>
      <w:r>
        <w:rPr>
          <w:rFonts w:hint="eastAsia" w:ascii="微软雅黑" w:hAnsi="微软雅黑" w:eastAsia="微软雅黑" w:cs="微软雅黑"/>
          <w:b/>
          <w:bCs/>
          <w:i w:val="0"/>
          <w:iCs w:val="0"/>
          <w:caps w:val="0"/>
          <w:color w:val="09408E"/>
          <w:spacing w:val="0"/>
          <w:sz w:val="22"/>
          <w:szCs w:val="22"/>
          <w:u w:val="none"/>
        </w:rPr>
        <w:fldChar w:fldCharType="separate"/>
      </w:r>
      <w:r>
        <w:rPr>
          <w:rStyle w:val="7"/>
          <w:rFonts w:hint="eastAsia" w:ascii="微软雅黑" w:hAnsi="微软雅黑" w:eastAsia="微软雅黑" w:cs="微软雅黑"/>
          <w:b/>
          <w:bCs/>
          <w:i w:val="0"/>
          <w:iCs w:val="0"/>
          <w:caps w:val="0"/>
          <w:color w:val="09408E"/>
          <w:spacing w:val="0"/>
          <w:sz w:val="22"/>
          <w:szCs w:val="22"/>
          <w:u w:val="none"/>
        </w:rPr>
        <w:t>西泠印社</w:t>
      </w:r>
      <w:r>
        <w:rPr>
          <w:rFonts w:hint="eastAsia" w:ascii="微软雅黑" w:hAnsi="微软雅黑" w:eastAsia="微软雅黑" w:cs="微软雅黑"/>
          <w:b/>
          <w:bCs/>
          <w:i w:val="0"/>
          <w:iCs w:val="0"/>
          <w:caps w:val="0"/>
          <w:color w:val="09408E"/>
          <w:spacing w:val="0"/>
          <w:sz w:val="22"/>
          <w:szCs w:val="22"/>
          <w:u w:val="none"/>
        </w:rPr>
        <w:fldChar w:fldCharType="end"/>
      </w:r>
      <w:r>
        <w:rPr>
          <w:rFonts w:hint="eastAsia" w:ascii="微软雅黑" w:hAnsi="微软雅黑" w:eastAsia="微软雅黑" w:cs="微软雅黑"/>
          <w:b/>
          <w:bCs/>
          <w:i w:val="0"/>
          <w:iCs w:val="0"/>
          <w:caps w:val="0"/>
          <w:color w:val="191B1F"/>
          <w:spacing w:val="0"/>
          <w:sz w:val="22"/>
          <w:szCs w:val="22"/>
        </w:rPr>
        <w:t>和太子湾公园</w:t>
      </w:r>
    </w:p>
    <w:p w14:paraId="3B6DB130">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杭州的园林更为大气些，对象也不仅仅是私人所用。其中我尤为推荐</w:t>
      </w:r>
      <w:r>
        <w:rPr>
          <w:rFonts w:hint="eastAsia" w:ascii="微软雅黑" w:hAnsi="微软雅黑" w:eastAsia="微软雅黑" w:cs="微软雅黑"/>
          <w:b/>
          <w:bCs/>
          <w:i w:val="0"/>
          <w:iCs w:val="0"/>
          <w:caps w:val="0"/>
          <w:color w:val="191B1F"/>
          <w:spacing w:val="0"/>
          <w:sz w:val="22"/>
          <w:szCs w:val="22"/>
        </w:rPr>
        <w:t>西泠印社</w:t>
      </w:r>
      <w:r>
        <w:rPr>
          <w:rFonts w:hint="eastAsia" w:ascii="微软雅黑" w:hAnsi="微软雅黑" w:eastAsia="微软雅黑" w:cs="微软雅黑"/>
          <w:i w:val="0"/>
          <w:iCs w:val="0"/>
          <w:caps w:val="0"/>
          <w:color w:val="191B1F"/>
          <w:spacing w:val="0"/>
          <w:sz w:val="22"/>
          <w:szCs w:val="22"/>
        </w:rPr>
        <w:t>，规划布局有如一方闲章。</w:t>
      </w:r>
    </w:p>
    <w:p w14:paraId="422A4B4D">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4705350" cy="6572250"/>
            <wp:effectExtent l="0" t="0" r="0" b="0"/>
            <wp:docPr id="15" name="图片 46"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6" descr="IMG_299"/>
                    <pic:cNvPicPr>
                      <a:picLocks noChangeAspect="1"/>
                    </pic:cNvPicPr>
                  </pic:nvPicPr>
                  <pic:blipFill>
                    <a:blip r:embed="rId40"/>
                    <a:stretch>
                      <a:fillRect/>
                    </a:stretch>
                  </pic:blipFill>
                  <pic:spPr>
                    <a:xfrm>
                      <a:off x="0" y="0"/>
                      <a:ext cx="4705350" cy="6572250"/>
                    </a:xfrm>
                    <a:prstGeom prst="rect">
                      <a:avLst/>
                    </a:prstGeom>
                    <a:noFill/>
                    <a:ln w="9525">
                      <a:noFill/>
                    </a:ln>
                  </pic:spPr>
                </pic:pic>
              </a:graphicData>
            </a:graphic>
          </wp:inline>
        </w:drawing>
      </w:r>
    </w:p>
    <w:p w14:paraId="3BF4DDDA">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依山而起，将地形运用得实在精彩</w:t>
      </w:r>
      <w:r>
        <w:rPr>
          <w:rFonts w:hint="eastAsia" w:ascii="微软雅黑" w:hAnsi="微软雅黑" w:eastAsia="微软雅黑" w:cs="微软雅黑"/>
          <w:i w:val="0"/>
          <w:iCs w:val="0"/>
          <w:caps w:val="0"/>
          <w:color w:val="09408E"/>
          <w:spacing w:val="0"/>
          <w:sz w:val="22"/>
          <w:szCs w:val="22"/>
          <w:u w:val="none"/>
        </w:rPr>
        <w:fldChar w:fldCharType="begin"/>
      </w:r>
      <w:r>
        <w:rPr>
          <w:rFonts w:hint="eastAsia" w:ascii="微软雅黑" w:hAnsi="微软雅黑" w:eastAsia="微软雅黑" w:cs="微软雅黑"/>
          <w:i w:val="0"/>
          <w:iCs w:val="0"/>
          <w:caps w:val="0"/>
          <w:color w:val="09408E"/>
          <w:spacing w:val="0"/>
          <w:sz w:val="22"/>
          <w:szCs w:val="22"/>
          <w:u w:val="none"/>
        </w:rPr>
        <w:instrText xml:space="preserve"> HYPERLINK "https://zhida.zhihu.com/search?content_id=3549929&amp;content_type=Answer&amp;match_order=1&amp;q=%E3%80%8A%E5%9B%AD%E5%86%B6%E3%80%8B&amp;zhida_source=entity" \t "https://www.zhihu.com/question/21706191/answer/_blank" </w:instrText>
      </w:r>
      <w:r>
        <w:rPr>
          <w:rFonts w:hint="eastAsia" w:ascii="微软雅黑" w:hAnsi="微软雅黑" w:eastAsia="微软雅黑" w:cs="微软雅黑"/>
          <w:i w:val="0"/>
          <w:iCs w:val="0"/>
          <w:caps w:val="0"/>
          <w:color w:val="09408E"/>
          <w:spacing w:val="0"/>
          <w:sz w:val="22"/>
          <w:szCs w:val="22"/>
          <w:u w:val="none"/>
        </w:rPr>
        <w:fldChar w:fldCharType="separate"/>
      </w:r>
      <w:r>
        <w:rPr>
          <w:rStyle w:val="7"/>
          <w:rFonts w:hint="eastAsia" w:ascii="微软雅黑" w:hAnsi="微软雅黑" w:eastAsia="微软雅黑" w:cs="微软雅黑"/>
          <w:i w:val="0"/>
          <w:iCs w:val="0"/>
          <w:caps w:val="0"/>
          <w:color w:val="09408E"/>
          <w:spacing w:val="0"/>
          <w:sz w:val="22"/>
          <w:szCs w:val="22"/>
          <w:u w:val="none"/>
        </w:rPr>
        <w:t>《园冶》</w:t>
      </w:r>
      <w:r>
        <w:rPr>
          <w:rFonts w:hint="eastAsia" w:ascii="微软雅黑" w:hAnsi="微软雅黑" w:eastAsia="微软雅黑" w:cs="微软雅黑"/>
          <w:i w:val="0"/>
          <w:iCs w:val="0"/>
          <w:caps w:val="0"/>
          <w:color w:val="09408E"/>
          <w:spacing w:val="0"/>
          <w:sz w:val="22"/>
          <w:szCs w:val="22"/>
          <w:u w:val="none"/>
        </w:rPr>
        <w:fldChar w:fldCharType="end"/>
      </w:r>
      <w:r>
        <w:rPr>
          <w:rFonts w:hint="eastAsia" w:ascii="微软雅黑" w:hAnsi="微软雅黑" w:eastAsia="微软雅黑" w:cs="微软雅黑"/>
          <w:i w:val="0"/>
          <w:iCs w:val="0"/>
          <w:caps w:val="0"/>
          <w:color w:val="191B1F"/>
          <w:spacing w:val="0"/>
          <w:sz w:val="22"/>
          <w:szCs w:val="22"/>
        </w:rPr>
        <w:t>有云“园地为山林胜，有高有凹，有曲有深，有峻而悬，有平而坦，自成天然之趣，不烦人事之工。入奥疏源，就低凿水，搜土开其穴麓，培山接以房廊。杂树参天，楼阁碍云霞而出没；繁花覆地，亭台突池沼而参差……”三层台地及后山四大景区对高差的处理、游线的组织等都很值得学习。</w:t>
      </w:r>
    </w:p>
    <w:p w14:paraId="30EA2454">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4095750" cy="4572000"/>
            <wp:effectExtent l="0" t="0" r="0" b="0"/>
            <wp:docPr id="14" name="图片 47"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7" descr="IMG_300"/>
                    <pic:cNvPicPr>
                      <a:picLocks noChangeAspect="1"/>
                    </pic:cNvPicPr>
                  </pic:nvPicPr>
                  <pic:blipFill>
                    <a:blip r:embed="rId41"/>
                    <a:stretch>
                      <a:fillRect/>
                    </a:stretch>
                  </pic:blipFill>
                  <pic:spPr>
                    <a:xfrm>
                      <a:off x="0" y="0"/>
                      <a:ext cx="4095750" cy="4572000"/>
                    </a:xfrm>
                    <a:prstGeom prst="rect">
                      <a:avLst/>
                    </a:prstGeom>
                    <a:noFill/>
                    <a:ln w="9525">
                      <a:noFill/>
                    </a:ln>
                  </pic:spPr>
                </pic:pic>
              </a:graphicData>
            </a:graphic>
          </wp:inline>
        </w:drawing>
      </w:r>
    </w:p>
    <w:p w14:paraId="63CEE18E">
      <w:pPr>
        <w:keepNext w:val="0"/>
        <w:keepLines w:val="0"/>
        <w:widowControl/>
        <w:suppressLineNumbers w:val="0"/>
        <w:spacing w:before="135" w:beforeAutospacing="0" w:after="90" w:afterAutospacing="0"/>
        <w:jc w:val="left"/>
      </w:pPr>
    </w:p>
    <w:p w14:paraId="0750093C">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另外，向公众开放的自然山水园也很值得去看，私以为</w:t>
      </w:r>
      <w:r>
        <w:rPr>
          <w:rFonts w:hint="eastAsia" w:ascii="微软雅黑" w:hAnsi="微软雅黑" w:eastAsia="微软雅黑" w:cs="微软雅黑"/>
          <w:b/>
          <w:bCs/>
          <w:i w:val="0"/>
          <w:iCs w:val="0"/>
          <w:caps w:val="0"/>
          <w:color w:val="191B1F"/>
          <w:spacing w:val="0"/>
          <w:sz w:val="22"/>
          <w:szCs w:val="22"/>
        </w:rPr>
        <w:t>杭州太子湾公园</w:t>
      </w:r>
      <w:r>
        <w:rPr>
          <w:rFonts w:hint="eastAsia" w:ascii="微软雅黑" w:hAnsi="微软雅黑" w:eastAsia="微软雅黑" w:cs="微软雅黑"/>
          <w:i w:val="0"/>
          <w:iCs w:val="0"/>
          <w:caps w:val="0"/>
          <w:color w:val="191B1F"/>
          <w:spacing w:val="0"/>
          <w:sz w:val="22"/>
          <w:szCs w:val="22"/>
        </w:rPr>
        <w:t>非常出色。希望有时间去学习一下其山水骨架的构造、地形与水体之间的关系、如何运用植物的体量、质感、色彩等塑造空间。</w:t>
      </w:r>
    </w:p>
    <w:p w14:paraId="73C96C19">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55260" cy="3620770"/>
            <wp:effectExtent l="0" t="0" r="2540" b="17780"/>
            <wp:docPr id="17" name="图片 48"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8" descr="IMG_301"/>
                    <pic:cNvPicPr>
                      <a:picLocks noChangeAspect="1"/>
                    </pic:cNvPicPr>
                  </pic:nvPicPr>
                  <pic:blipFill>
                    <a:blip r:embed="rId42"/>
                    <a:stretch>
                      <a:fillRect/>
                    </a:stretch>
                  </pic:blipFill>
                  <pic:spPr>
                    <a:xfrm>
                      <a:off x="0" y="0"/>
                      <a:ext cx="5255260" cy="3620770"/>
                    </a:xfrm>
                    <a:prstGeom prst="rect">
                      <a:avLst/>
                    </a:prstGeom>
                    <a:noFill/>
                    <a:ln w="9525">
                      <a:noFill/>
                    </a:ln>
                  </pic:spPr>
                </pic:pic>
              </a:graphicData>
            </a:graphic>
          </wp:inline>
        </w:drawing>
      </w:r>
    </w:p>
    <w:p w14:paraId="3382AB6B">
      <w:pPr>
        <w:keepNext w:val="0"/>
        <w:keepLines w:val="0"/>
        <w:widowControl/>
        <w:suppressLineNumbers w:val="0"/>
        <w:spacing w:before="135" w:beforeAutospacing="0" w:after="90" w:afterAutospacing="0"/>
        <w:jc w:val="left"/>
      </w:pPr>
    </w:p>
    <w:p w14:paraId="39908B8B">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简单说一下，太子之意引为龙，布局突出龙脉，水为“白龙”，地形植被为“青龙”，两龙互相渗透，并划分空间。</w:t>
      </w:r>
    </w:p>
    <w:p w14:paraId="1243B9D7">
      <w:pPr>
        <w:keepNext w:val="0"/>
        <w:keepLines w:val="0"/>
        <w:widowControl/>
        <w:suppressLineNumbers w:val="0"/>
        <w:spacing w:before="135" w:beforeAutospacing="0" w:after="90" w:after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8F8FA"/>
          <w:lang w:val="en-US" w:eastAsia="zh-CN" w:bidi="ar"/>
        </w:rPr>
        <w:drawing>
          <wp:inline distT="0" distB="0" distL="114300" distR="114300">
            <wp:extent cx="5234305" cy="3489325"/>
            <wp:effectExtent l="0" t="0" r="4445" b="15875"/>
            <wp:docPr id="16" name="图片 49"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9" descr="IMG_302"/>
                    <pic:cNvPicPr>
                      <a:picLocks noChangeAspect="1"/>
                    </pic:cNvPicPr>
                  </pic:nvPicPr>
                  <pic:blipFill>
                    <a:blip r:embed="rId43"/>
                    <a:stretch>
                      <a:fillRect/>
                    </a:stretch>
                  </pic:blipFill>
                  <pic:spPr>
                    <a:xfrm>
                      <a:off x="0" y="0"/>
                      <a:ext cx="5234305" cy="3489325"/>
                    </a:xfrm>
                    <a:prstGeom prst="rect">
                      <a:avLst/>
                    </a:prstGeom>
                    <a:noFill/>
                    <a:ln w="9525">
                      <a:noFill/>
                    </a:ln>
                  </pic:spPr>
                </pic:pic>
              </a:graphicData>
            </a:graphic>
          </wp:inline>
        </w:drawing>
      </w:r>
    </w:p>
    <w:p w14:paraId="06277D12">
      <w:pPr>
        <w:keepNext w:val="0"/>
        <w:keepLines w:val="0"/>
        <w:widowControl/>
        <w:suppressLineNumbers w:val="0"/>
        <w:spacing w:before="135" w:beforeAutospacing="0" w:after="90" w:afterAutospacing="0"/>
        <w:jc w:val="left"/>
      </w:pPr>
    </w:p>
    <w:p w14:paraId="79772B7A">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另外，太子湾公园原来是西湖淤泥的堆积处，立地条件很差，而最后能建成这样的景观，</w:t>
      </w:r>
      <w:bookmarkStart w:id="0" w:name="_GoBack"/>
      <w:bookmarkEnd w:id="0"/>
      <w:r>
        <w:rPr>
          <w:rFonts w:hint="eastAsia" w:ascii="微软雅黑" w:hAnsi="微软雅黑" w:eastAsia="微软雅黑" w:cs="微软雅黑"/>
          <w:i w:val="0"/>
          <w:iCs w:val="0"/>
          <w:caps w:val="0"/>
          <w:color w:val="191B1F"/>
          <w:spacing w:val="0"/>
          <w:sz w:val="22"/>
          <w:szCs w:val="22"/>
        </w:rPr>
        <w:t>在生态景观修复方面着实能够给我们一些启发。（每年春季，太子湾公园人满为患，都为美景而去）</w:t>
      </w:r>
    </w:p>
    <w:p w14:paraId="59674B30">
      <w:pPr>
        <w:pStyle w:val="4"/>
        <w:keepNext w:val="0"/>
        <w:keepLines w:val="0"/>
        <w:widowControl/>
        <w:suppressLineNumbers w:val="0"/>
        <w:spacing w:before="430" w:beforeAutospacing="0" w:after="386" w:afterAutospacing="0" w:line="24" w:lineRule="atLeast"/>
        <w:ind w:left="0" w:right="0"/>
      </w:pPr>
      <w:r>
        <w:rPr>
          <w:rFonts w:hint="eastAsia" w:ascii="微软雅黑" w:hAnsi="微软雅黑" w:eastAsia="微软雅黑" w:cs="微软雅黑"/>
          <w:i w:val="0"/>
          <w:iCs w:val="0"/>
          <w:caps w:val="0"/>
          <w:color w:val="191B1F"/>
          <w:spacing w:val="0"/>
          <w:sz w:val="22"/>
          <w:szCs w:val="22"/>
        </w:rPr>
        <w:t>最后，推荐一本书，《</w:t>
      </w:r>
      <w:r>
        <w:rPr>
          <w:rFonts w:hint="eastAsia" w:ascii="微软雅黑" w:hAnsi="微软雅黑" w:eastAsia="微软雅黑" w:cs="微软雅黑"/>
          <w:b/>
          <w:bCs/>
          <w:i w:val="0"/>
          <w:iCs w:val="0"/>
          <w:caps w:val="0"/>
          <w:color w:val="09408E"/>
          <w:spacing w:val="0"/>
          <w:sz w:val="22"/>
          <w:szCs w:val="22"/>
          <w:u w:val="none"/>
        </w:rPr>
        <w:fldChar w:fldCharType="begin"/>
      </w:r>
      <w:r>
        <w:rPr>
          <w:rFonts w:hint="eastAsia" w:ascii="微软雅黑" w:hAnsi="微软雅黑" w:eastAsia="微软雅黑" w:cs="微软雅黑"/>
          <w:b/>
          <w:bCs/>
          <w:i w:val="0"/>
          <w:iCs w:val="0"/>
          <w:caps w:val="0"/>
          <w:color w:val="09408E"/>
          <w:spacing w:val="0"/>
          <w:sz w:val="22"/>
          <w:szCs w:val="22"/>
          <w:u w:val="none"/>
        </w:rPr>
        <w:instrText xml:space="preserve"> HYPERLINK "https://zhida.zhihu.com/search?content_id=3549929&amp;content_type=Answer&amp;match_order=1&amp;q=%E9%A3%8E%E6%99%AF%E5%9B%AD%E6%9E%97%E4%B8%93%E4%B8%9A%E7%BB%BC%E5%90%88%E5%AE%9E%E4%B9%A0%E6%8C%87%E5%AF%BC%E4%B9%A6&amp;zhida_source=entity" \t "https://www.zhihu.com/question/21706191/answer/_blank" </w:instrText>
      </w:r>
      <w:r>
        <w:rPr>
          <w:rFonts w:hint="eastAsia" w:ascii="微软雅黑" w:hAnsi="微软雅黑" w:eastAsia="微软雅黑" w:cs="微软雅黑"/>
          <w:b/>
          <w:bCs/>
          <w:i w:val="0"/>
          <w:iCs w:val="0"/>
          <w:caps w:val="0"/>
          <w:color w:val="09408E"/>
          <w:spacing w:val="0"/>
          <w:sz w:val="22"/>
          <w:szCs w:val="22"/>
          <w:u w:val="none"/>
        </w:rPr>
        <w:fldChar w:fldCharType="separate"/>
      </w:r>
      <w:r>
        <w:rPr>
          <w:rStyle w:val="7"/>
          <w:rFonts w:hint="eastAsia" w:ascii="微软雅黑" w:hAnsi="微软雅黑" w:eastAsia="微软雅黑" w:cs="微软雅黑"/>
          <w:b/>
          <w:bCs/>
          <w:i w:val="0"/>
          <w:iCs w:val="0"/>
          <w:caps w:val="0"/>
          <w:color w:val="09408E"/>
          <w:spacing w:val="0"/>
          <w:sz w:val="22"/>
          <w:szCs w:val="22"/>
          <w:u w:val="none"/>
        </w:rPr>
        <w:t>风景园林专业综合实习指导书</w:t>
      </w:r>
      <w:r>
        <w:rPr>
          <w:rFonts w:hint="eastAsia" w:ascii="微软雅黑" w:hAnsi="微软雅黑" w:eastAsia="微软雅黑" w:cs="微软雅黑"/>
          <w:b/>
          <w:bCs/>
          <w:i w:val="0"/>
          <w:iCs w:val="0"/>
          <w:caps w:val="0"/>
          <w:color w:val="09408E"/>
          <w:spacing w:val="0"/>
          <w:sz w:val="22"/>
          <w:szCs w:val="22"/>
          <w:u w:val="none"/>
        </w:rPr>
        <w:fldChar w:fldCharType="end"/>
      </w:r>
      <w:r>
        <w:rPr>
          <w:rFonts w:hint="eastAsia" w:ascii="微软雅黑" w:hAnsi="微软雅黑" w:eastAsia="微软雅黑" w:cs="微软雅黑"/>
          <w:b/>
          <w:bCs/>
          <w:i w:val="0"/>
          <w:iCs w:val="0"/>
          <w:caps w:val="0"/>
          <w:color w:val="191B1F"/>
          <w:spacing w:val="0"/>
          <w:sz w:val="22"/>
          <w:szCs w:val="22"/>
        </w:rPr>
        <w:t>——规划设计篇</w:t>
      </w:r>
      <w:r>
        <w:rPr>
          <w:rFonts w:hint="eastAsia" w:ascii="微软雅黑" w:hAnsi="微软雅黑" w:eastAsia="微软雅黑" w:cs="微软雅黑"/>
          <w:i w:val="0"/>
          <w:iCs w:val="0"/>
          <w:caps w:val="0"/>
          <w:color w:val="191B1F"/>
          <w:spacing w:val="0"/>
          <w:sz w:val="22"/>
          <w:szCs w:val="22"/>
        </w:rPr>
        <w:t>》魏民主编，中国建筑工业出版社</w:t>
      </w:r>
    </w:p>
    <w:p w14:paraId="09A5B0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6B568A"/>
    <w:multiLevelType w:val="multilevel"/>
    <w:tmpl w:val="BD6B56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B33A47B"/>
    <w:multiLevelType w:val="multilevel"/>
    <w:tmpl w:val="5B33A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053D25"/>
    <w:rsid w:val="07564A34"/>
    <w:rsid w:val="5D05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webp"/><Relationship Id="rId42" Type="http://schemas.openxmlformats.org/officeDocument/2006/relationships/image" Target="media/image39.webp"/><Relationship Id="rId41" Type="http://schemas.openxmlformats.org/officeDocument/2006/relationships/image" Target="media/image38.webp"/><Relationship Id="rId40" Type="http://schemas.openxmlformats.org/officeDocument/2006/relationships/image" Target="media/image37.webp"/><Relationship Id="rId4" Type="http://schemas.openxmlformats.org/officeDocument/2006/relationships/image" Target="media/image1.png"/><Relationship Id="rId39" Type="http://schemas.openxmlformats.org/officeDocument/2006/relationships/image" Target="media/image36.webp"/><Relationship Id="rId38" Type="http://schemas.openxmlformats.org/officeDocument/2006/relationships/image" Target="media/image35.webp"/><Relationship Id="rId37" Type="http://schemas.openxmlformats.org/officeDocument/2006/relationships/image" Target="media/image34.webp"/><Relationship Id="rId36" Type="http://schemas.openxmlformats.org/officeDocument/2006/relationships/image" Target="media/image33.webp"/><Relationship Id="rId35" Type="http://schemas.openxmlformats.org/officeDocument/2006/relationships/image" Target="media/image32.webp"/><Relationship Id="rId34" Type="http://schemas.openxmlformats.org/officeDocument/2006/relationships/image" Target="media/image31.webp"/><Relationship Id="rId33" Type="http://schemas.openxmlformats.org/officeDocument/2006/relationships/image" Target="media/image30.webp"/><Relationship Id="rId32" Type="http://schemas.openxmlformats.org/officeDocument/2006/relationships/image" Target="media/image29.webp"/><Relationship Id="rId31" Type="http://schemas.openxmlformats.org/officeDocument/2006/relationships/image" Target="media/image28.webp"/><Relationship Id="rId30" Type="http://schemas.openxmlformats.org/officeDocument/2006/relationships/image" Target="media/image27.webp"/><Relationship Id="rId3" Type="http://schemas.openxmlformats.org/officeDocument/2006/relationships/theme" Target="theme/theme1.xml"/><Relationship Id="rId29" Type="http://schemas.openxmlformats.org/officeDocument/2006/relationships/image" Target="media/image26.webp"/><Relationship Id="rId28" Type="http://schemas.openxmlformats.org/officeDocument/2006/relationships/image" Target="media/image25.webp"/><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5375</Words>
  <Characters>5476</Characters>
  <Lines>0</Lines>
  <Paragraphs>0</Paragraphs>
  <TotalTime>69</TotalTime>
  <ScaleCrop>false</ScaleCrop>
  <LinksUpToDate>false</LinksUpToDate>
  <CharactersWithSpaces>5490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2026-04-08T05:12:00Z</dcterms:created>
  <dc:creator>自在独行望南山</dc:creator>
  <cp:lastModifiedBy>自在独行望南山</cp:lastModifiedBy>
  <dcterms:modified xsi:type="dcterms:W3CDTF">2026-04-08T09:30:28Z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B70598444CD14830BA68FCD2084F6B7C_11</vt:lpwstr>
  </property>
  <property fmtid="{D5CDD505-2E9C-101B-9397-08002B2CF9AE}" pid="4" name="KSOTemplateDocerSaveRecord">
    <vt:lpwstr>eyJoZGlkIjoiNzg0NGYwZTYwOWViZjViZTQ1NThiOTMwNTdjMDdjNjUiLCJ1c2VySWQiOiI5NDk5NTU1NzIifQ==</vt:lpwstr>
  </property>
</Properties>
</file>