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A6EE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83435" w:rsidP="00A55C4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C.L.P0025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67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64F8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bookmarkStart w:id="0" w:name="_GoBack"/>
      <w:bookmarkEnd w:id="0"/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A959C3">
        <w:rPr>
          <w:rFonts w:eastAsiaTheme="minorEastAsia"/>
        </w:rPr>
        <w:t>Simulate ATM’s operation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Pr="00DB3969" w:rsidRDefault="00DB3969" w:rsidP="00661A9D">
      <w:pPr>
        <w:ind w:firstLine="720"/>
        <w:rPr>
          <w:rFonts w:eastAsiaTheme="minorEastAsia"/>
        </w:rPr>
      </w:pPr>
      <w:r w:rsidRPr="00DB3969">
        <w:rPr>
          <w:rFonts w:eastAsiaTheme="minorEastAsia"/>
        </w:rPr>
        <w:t xml:space="preserve">An automated teller machine or automatic teller </w:t>
      </w:r>
      <w:r>
        <w:rPr>
          <w:rFonts w:eastAsiaTheme="minorEastAsia"/>
        </w:rPr>
        <w:t>m</w:t>
      </w:r>
      <w:r w:rsidRPr="00DB3969">
        <w:rPr>
          <w:rFonts w:eastAsiaTheme="minorEastAsia"/>
        </w:rPr>
        <w:t>achine (ATM, </w:t>
      </w:r>
      <w:proofErr w:type="spellStart"/>
      <w:r w:rsidR="00874677">
        <w:fldChar w:fldCharType="begin"/>
      </w:r>
      <w:r w:rsidR="00874677">
        <w:instrText xml:space="preserve"> HYPERLINK "https://en.wikipedia.org/wiki/American_English" \o "American English" </w:instrText>
      </w:r>
      <w:r w:rsidR="00874677">
        <w:fldChar w:fldCharType="separate"/>
      </w:r>
      <w:r w:rsidRPr="00DB3969">
        <w:rPr>
          <w:rFonts w:eastAsiaTheme="minorEastAsia"/>
        </w:rPr>
        <w:t>American</w:t>
      </w:r>
      <w:r w:rsidR="00874677">
        <w:rPr>
          <w:rFonts w:eastAsiaTheme="minorEastAsia"/>
        </w:rPr>
        <w:fldChar w:fldCharType="end"/>
      </w:r>
      <w:r w:rsidRPr="00DB3969">
        <w:rPr>
          <w:rFonts w:eastAsiaTheme="minorEastAsia"/>
        </w:rPr>
        <w:t>,</w:t>
      </w:r>
      <w:hyperlink r:id="rId5" w:tooltip="British English" w:history="1">
        <w:r w:rsidRPr="00DB3969">
          <w:rPr>
            <w:rFonts w:eastAsiaTheme="minorEastAsia"/>
          </w:rPr>
          <w:t>British</w:t>
        </w:r>
        <w:proofErr w:type="spellEnd"/>
      </w:hyperlink>
      <w:r w:rsidRPr="00DB3969">
        <w:rPr>
          <w:rFonts w:eastAsiaTheme="minorEastAsia"/>
        </w:rPr>
        <w:t>, </w:t>
      </w:r>
      <w:hyperlink r:id="rId6" w:tooltip="Australian English" w:history="1">
        <w:r w:rsidRPr="00DB3969">
          <w:rPr>
            <w:rFonts w:eastAsiaTheme="minorEastAsia"/>
          </w:rPr>
          <w:t>Australian</w:t>
        </w:r>
      </w:hyperlink>
      <w:r w:rsidRPr="00DB3969">
        <w:rPr>
          <w:rFonts w:eastAsiaTheme="minorEastAsia"/>
        </w:rPr>
        <w:t>, </w:t>
      </w:r>
      <w:hyperlink r:id="rId7" w:tooltip="Malaysian English" w:history="1">
        <w:r w:rsidRPr="00DB3969">
          <w:rPr>
            <w:rFonts w:eastAsiaTheme="minorEastAsia"/>
          </w:rPr>
          <w:t>Malaysian</w:t>
        </w:r>
      </w:hyperlink>
      <w:r w:rsidRPr="00DB3969">
        <w:rPr>
          <w:rFonts w:eastAsiaTheme="minorEastAsia"/>
        </w:rPr>
        <w:t>, </w:t>
      </w:r>
      <w:hyperlink r:id="rId8" w:tooltip="South African English" w:history="1">
        <w:r w:rsidRPr="00DB3969">
          <w:rPr>
            <w:rFonts w:eastAsiaTheme="minorEastAsia"/>
          </w:rPr>
          <w:t>South African English</w:t>
        </w:r>
      </w:hyperlink>
      <w:r w:rsidRPr="00DB3969">
        <w:rPr>
          <w:rFonts w:eastAsiaTheme="minorEastAsia"/>
        </w:rPr>
        <w:t>, </w:t>
      </w:r>
      <w:hyperlink r:id="rId9" w:tooltip="Singaporean English" w:history="1">
        <w:r w:rsidRPr="00DB3969">
          <w:rPr>
            <w:rFonts w:eastAsiaTheme="minorEastAsia"/>
          </w:rPr>
          <w:t>Singaporean</w:t>
        </w:r>
      </w:hyperlink>
      <w:r w:rsidRPr="00DB3969">
        <w:rPr>
          <w:rFonts w:eastAsiaTheme="minorEastAsia"/>
        </w:rPr>
        <w:t>, </w:t>
      </w:r>
      <w:hyperlink r:id="rId10" w:tooltip="Indian English" w:history="1">
        <w:r w:rsidRPr="00DB3969">
          <w:rPr>
            <w:rFonts w:eastAsiaTheme="minorEastAsia"/>
          </w:rPr>
          <w:t>Indian</w:t>
        </w:r>
      </w:hyperlink>
      <w:r w:rsidRPr="00DB3969">
        <w:rPr>
          <w:rFonts w:eastAsiaTheme="minorEastAsia"/>
        </w:rPr>
        <w:t>,</w:t>
      </w:r>
      <w:hyperlink r:id="rId11" w:tooltip="Maldivian English" w:history="1">
        <w:r w:rsidRPr="00DB3969">
          <w:rPr>
            <w:rFonts w:eastAsiaTheme="minorEastAsia"/>
          </w:rPr>
          <w:t>Maldivian</w:t>
        </w:r>
      </w:hyperlink>
      <w:r w:rsidRPr="00DB3969">
        <w:rPr>
          <w:rFonts w:eastAsiaTheme="minorEastAsia"/>
        </w:rPr>
        <w:t>, </w:t>
      </w:r>
      <w:hyperlink r:id="rId12" w:tooltip="Hiberno-English" w:history="1">
        <w:r w:rsidRPr="00DB3969">
          <w:rPr>
            <w:rFonts w:eastAsiaTheme="minorEastAsia"/>
          </w:rPr>
          <w:t>Hiberno</w:t>
        </w:r>
      </w:hyperlink>
      <w:r w:rsidRPr="00DB3969">
        <w:rPr>
          <w:rFonts w:eastAsiaTheme="minorEastAsia"/>
        </w:rPr>
        <w:t>, </w:t>
      </w:r>
      <w:hyperlink r:id="rId13" w:tooltip="Philippine English" w:history="1">
        <w:r w:rsidRPr="00DB3969">
          <w:rPr>
            <w:rFonts w:eastAsiaTheme="minorEastAsia"/>
          </w:rPr>
          <w:t>Philippine</w:t>
        </w:r>
      </w:hyperlink>
      <w:r w:rsidRPr="00DB3969">
        <w:rPr>
          <w:rFonts w:eastAsiaTheme="minorEastAsia"/>
        </w:rPr>
        <w:t> and </w:t>
      </w:r>
      <w:hyperlink r:id="rId14" w:tooltip="Sri Lankan English" w:history="1">
        <w:r w:rsidRPr="00DB3969">
          <w:rPr>
            <w:rFonts w:eastAsiaTheme="minorEastAsia"/>
          </w:rPr>
          <w:t>Sri Lankan English</w:t>
        </w:r>
      </w:hyperlink>
      <w:r w:rsidRPr="00DB3969">
        <w:rPr>
          <w:rFonts w:eastAsiaTheme="minorEastAsia"/>
        </w:rPr>
        <w:t>), also known as an</w:t>
      </w:r>
      <w:r>
        <w:rPr>
          <w:rFonts w:eastAsiaTheme="minorEastAsia"/>
        </w:rPr>
        <w:t xml:space="preserve"> </w:t>
      </w:r>
      <w:r w:rsidRPr="00DB3969">
        <w:rPr>
          <w:rFonts w:eastAsiaTheme="minorEastAsia"/>
        </w:rPr>
        <w:t>automated banking machine (ABM, </w:t>
      </w:r>
      <w:hyperlink r:id="rId15" w:tooltip="Canadian English" w:history="1">
        <w:r w:rsidRPr="00DB3969">
          <w:rPr>
            <w:rFonts w:eastAsiaTheme="minorEastAsia"/>
          </w:rPr>
          <w:t>Canadian English</w:t>
        </w:r>
      </w:hyperlink>
      <w:r w:rsidRPr="00DB3969">
        <w:rPr>
          <w:rFonts w:eastAsiaTheme="minorEastAsia"/>
        </w:rPr>
        <w:t>), cash machine,</w:t>
      </w:r>
      <w:r>
        <w:rPr>
          <w:rFonts w:eastAsiaTheme="minorEastAsia"/>
        </w:rPr>
        <w:t xml:space="preserve"> </w:t>
      </w:r>
      <w:r w:rsidRPr="00DB3969">
        <w:rPr>
          <w:rFonts w:eastAsiaTheme="minorEastAsia"/>
        </w:rPr>
        <w:t>cashpoint, </w:t>
      </w:r>
      <w:proofErr w:type="spellStart"/>
      <w:r w:rsidRPr="00DB3969">
        <w:rPr>
          <w:rFonts w:eastAsiaTheme="minorEastAsia"/>
        </w:rPr>
        <w:t>cashline</w:t>
      </w:r>
      <w:proofErr w:type="spellEnd"/>
      <w:r w:rsidRPr="00DB3969">
        <w:rPr>
          <w:rFonts w:eastAsiaTheme="minorEastAsia"/>
        </w:rPr>
        <w:t>, </w:t>
      </w:r>
      <w:proofErr w:type="spellStart"/>
      <w:r w:rsidRPr="00DB3969">
        <w:rPr>
          <w:rFonts w:eastAsiaTheme="minorEastAsia"/>
        </w:rPr>
        <w:t>minibank</w:t>
      </w:r>
      <w:proofErr w:type="spellEnd"/>
      <w:r w:rsidRPr="00DB3969">
        <w:rPr>
          <w:rFonts w:eastAsiaTheme="minorEastAsia"/>
        </w:rPr>
        <w:t>, </w:t>
      </w:r>
      <w:proofErr w:type="spellStart"/>
      <w:r w:rsidRPr="00DB3969">
        <w:rPr>
          <w:rFonts w:eastAsiaTheme="minorEastAsia"/>
        </w:rPr>
        <w:t>bankomat</w:t>
      </w:r>
      <w:proofErr w:type="spellEnd"/>
      <w:r w:rsidRPr="00DB3969">
        <w:rPr>
          <w:rFonts w:eastAsiaTheme="minorEastAsia"/>
        </w:rPr>
        <w:t> or colloquially hole in the wall(</w:t>
      </w:r>
      <w:hyperlink r:id="rId16" w:tooltip="British English" w:history="1">
        <w:r w:rsidRPr="00DB3969">
          <w:rPr>
            <w:rFonts w:eastAsiaTheme="minorEastAsia"/>
          </w:rPr>
          <w:t>British</w:t>
        </w:r>
      </w:hyperlink>
      <w:r w:rsidRPr="00DB3969">
        <w:rPr>
          <w:rFonts w:eastAsiaTheme="minorEastAsia"/>
        </w:rPr>
        <w:t>) is an electronic telecommunications device that enables the customers of a</w:t>
      </w:r>
      <w:r>
        <w:rPr>
          <w:rFonts w:eastAsiaTheme="minorEastAsia"/>
        </w:rPr>
        <w:t xml:space="preserve"> </w:t>
      </w:r>
      <w:hyperlink r:id="rId17" w:tooltip="Financial institution" w:history="1">
        <w:r w:rsidRPr="00DB3969">
          <w:rPr>
            <w:rFonts w:eastAsiaTheme="minorEastAsia"/>
          </w:rPr>
          <w:t>financial institution</w:t>
        </w:r>
      </w:hyperlink>
      <w:r w:rsidRPr="00DB3969">
        <w:rPr>
          <w:rFonts w:eastAsiaTheme="minorEastAsia"/>
        </w:rPr>
        <w:t> to perform </w:t>
      </w:r>
      <w:hyperlink r:id="rId18" w:tooltip="Financial transaction" w:history="1">
        <w:r w:rsidRPr="00DB3969">
          <w:rPr>
            <w:rFonts w:eastAsiaTheme="minorEastAsia"/>
          </w:rPr>
          <w:t>financial transactions</w:t>
        </w:r>
      </w:hyperlink>
      <w:r w:rsidRPr="00DB3969">
        <w:rPr>
          <w:rFonts w:eastAsiaTheme="minorEastAsia"/>
        </w:rPr>
        <w:t>, particularly cash withdrawal, without the need for a human </w:t>
      </w:r>
      <w:hyperlink r:id="rId19" w:tooltip="Cashier" w:history="1">
        <w:r w:rsidRPr="00DB3969">
          <w:rPr>
            <w:rFonts w:eastAsiaTheme="minorEastAsia"/>
          </w:rPr>
          <w:t>cashier</w:t>
        </w:r>
      </w:hyperlink>
      <w:r w:rsidRPr="00DB3969">
        <w:rPr>
          <w:rFonts w:eastAsiaTheme="minorEastAsia"/>
        </w:rPr>
        <w:t>, clerk or </w:t>
      </w:r>
      <w:hyperlink r:id="rId20" w:tooltip="Bank teller" w:history="1">
        <w:r w:rsidRPr="00DB3969">
          <w:rPr>
            <w:rFonts w:eastAsiaTheme="minorEastAsia"/>
          </w:rPr>
          <w:t>bank teller</w:t>
        </w:r>
      </w:hyperlink>
      <w:r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E17F6" w:rsidRDefault="00D44E35" w:rsidP="00D44E35">
      <w:r>
        <w:t xml:space="preserve">Develop an application to </w:t>
      </w:r>
      <w:r w:rsidR="001E17F6">
        <w:t>simulate ATM’</w:t>
      </w:r>
      <w:r w:rsidR="004C4BFD">
        <w:t>s operation with main function as below</w:t>
      </w:r>
    </w:p>
    <w:p w:rsidR="00477501" w:rsidRPr="00D44E35" w:rsidRDefault="00477501" w:rsidP="00B953BD">
      <w:pPr>
        <w:pStyle w:val="ListParagraph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96234C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Login: </w:t>
      </w:r>
      <w:r w:rsidR="004C4BFD">
        <w:t>user can only use other functions in case she/he enters card information and PIN correctly</w:t>
      </w:r>
    </w:p>
    <w:p w:rsidR="004C4BFD" w:rsidRDefault="004C4BFD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Register account: the system allows user to register </w:t>
      </w:r>
      <w:r w:rsidR="00915819">
        <w:t>ATM card</w:t>
      </w:r>
      <w:r>
        <w:t xml:space="preserve">, </w:t>
      </w:r>
      <w:r w:rsidR="00915819">
        <w:t>ATM card</w:t>
      </w:r>
      <w:r>
        <w:t xml:space="preserve"> information should be stored in a text file include: </w:t>
      </w:r>
    </w:p>
    <w:p w:rsidR="004C4BFD" w:rsidRDefault="004C4BFD" w:rsidP="004C4BFD">
      <w:pPr>
        <w:pStyle w:val="ListParagraph"/>
        <w:numPr>
          <w:ilvl w:val="0"/>
          <w:numId w:val="25"/>
        </w:numPr>
        <w:spacing w:after="200" w:line="276" w:lineRule="auto"/>
      </w:pPr>
      <w:r>
        <w:t>Account: string 14 number</w:t>
      </w:r>
    </w:p>
    <w:p w:rsidR="004C4BFD" w:rsidRDefault="004C4BFD" w:rsidP="004C4BFD">
      <w:pPr>
        <w:pStyle w:val="ListParagraph"/>
        <w:numPr>
          <w:ilvl w:val="0"/>
          <w:numId w:val="25"/>
        </w:numPr>
        <w:spacing w:after="200" w:line="276" w:lineRule="auto"/>
      </w:pPr>
      <w:r>
        <w:t>PIN: string 6 number</w:t>
      </w:r>
    </w:p>
    <w:p w:rsidR="00915819" w:rsidRDefault="00915819" w:rsidP="00915819">
      <w:pPr>
        <w:spacing w:after="200" w:line="276" w:lineRule="auto"/>
        <w:ind w:left="720"/>
      </w:pPr>
      <w:r>
        <w:t>User account should be stored in a text file include:</w:t>
      </w:r>
    </w:p>
    <w:p w:rsidR="00915819" w:rsidRDefault="00915819" w:rsidP="00915819">
      <w:pPr>
        <w:pStyle w:val="ListParagraph"/>
        <w:numPr>
          <w:ilvl w:val="0"/>
          <w:numId w:val="25"/>
        </w:numPr>
        <w:spacing w:after="200" w:line="276" w:lineRule="auto"/>
      </w:pPr>
      <w:r>
        <w:t>ID: account code</w:t>
      </w:r>
    </w:p>
    <w:p w:rsidR="00915819" w:rsidRDefault="00915819" w:rsidP="00915819">
      <w:pPr>
        <w:pStyle w:val="ListParagraph"/>
        <w:numPr>
          <w:ilvl w:val="0"/>
          <w:numId w:val="25"/>
        </w:numPr>
        <w:spacing w:after="200" w:line="276" w:lineRule="auto"/>
      </w:pPr>
      <w:r>
        <w:t>Account name</w:t>
      </w:r>
    </w:p>
    <w:p w:rsidR="00915819" w:rsidRDefault="00F27FC8" w:rsidP="00915819">
      <w:pPr>
        <w:pStyle w:val="ListParagraph"/>
        <w:numPr>
          <w:ilvl w:val="0"/>
          <w:numId w:val="25"/>
        </w:numPr>
        <w:spacing w:after="200" w:line="276" w:lineRule="auto"/>
      </w:pPr>
      <w:r>
        <w:t>Balances</w:t>
      </w:r>
    </w:p>
    <w:p w:rsidR="00915819" w:rsidRDefault="00915819" w:rsidP="00915819">
      <w:pPr>
        <w:pStyle w:val="ListParagraph"/>
        <w:numPr>
          <w:ilvl w:val="0"/>
          <w:numId w:val="25"/>
        </w:numPr>
        <w:spacing w:after="200" w:line="276" w:lineRule="auto"/>
      </w:pPr>
      <w:r>
        <w:t>Money type: USD, VND, …</w:t>
      </w:r>
    </w:p>
    <w:p w:rsidR="00B953BD" w:rsidRDefault="004C4BFD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Withdraw money: user enter amount of money need to withdraw, the system </w:t>
      </w:r>
      <w:proofErr w:type="gramStart"/>
      <w:r>
        <w:t>check</w:t>
      </w:r>
      <w:proofErr w:type="gramEnd"/>
      <w:r>
        <w:t xml:space="preserve"> and confirm withdrawing action.</w:t>
      </w:r>
      <w:r w:rsidR="00915819">
        <w:t xml:space="preserve"> Withdraw transactions should be store in a text file.</w:t>
      </w:r>
    </w:p>
    <w:p w:rsidR="00B953BD" w:rsidRDefault="004C4BFD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Transfer money: user enter destination account and input money need to transfer, the system </w:t>
      </w:r>
      <w:proofErr w:type="gramStart"/>
      <w:r>
        <w:t>check</w:t>
      </w:r>
      <w:proofErr w:type="gramEnd"/>
      <w:r>
        <w:t xml:space="preserve"> and confirm transfer action.</w:t>
      </w:r>
      <w:r w:rsidR="00915819">
        <w:t xml:space="preserve"> Transfer transactions should be stored in a text file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9B7EC7" w:rsidP="00D5572F">
      <w:pPr>
        <w:pStyle w:val="ListParagraph"/>
        <w:ind w:left="1080"/>
      </w:pPr>
    </w:p>
    <w:p w:rsidR="0003557E" w:rsidRPr="009B7EC7" w:rsidRDefault="0003557E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2187D"/>
    <w:multiLevelType w:val="hybridMultilevel"/>
    <w:tmpl w:val="69848562"/>
    <w:lvl w:ilvl="0" w:tplc="E28E00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964781"/>
    <w:multiLevelType w:val="hybridMultilevel"/>
    <w:tmpl w:val="594E6494"/>
    <w:lvl w:ilvl="0" w:tplc="95B021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19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1"/>
  </w:num>
  <w:num w:numId="13">
    <w:abstractNumId w:val="6"/>
  </w:num>
  <w:num w:numId="14">
    <w:abstractNumId w:val="22"/>
  </w:num>
  <w:num w:numId="15">
    <w:abstractNumId w:val="12"/>
  </w:num>
  <w:num w:numId="16">
    <w:abstractNumId w:val="11"/>
  </w:num>
  <w:num w:numId="17">
    <w:abstractNumId w:val="15"/>
  </w:num>
  <w:num w:numId="18">
    <w:abstractNumId w:val="16"/>
  </w:num>
  <w:num w:numId="19">
    <w:abstractNumId w:val="5"/>
  </w:num>
  <w:num w:numId="20">
    <w:abstractNumId w:val="3"/>
  </w:num>
  <w:num w:numId="21">
    <w:abstractNumId w:val="24"/>
  </w:num>
  <w:num w:numId="22">
    <w:abstractNumId w:val="18"/>
  </w:num>
  <w:num w:numId="23">
    <w:abstractNumId w:val="13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3557E"/>
    <w:rsid w:val="000468A6"/>
    <w:rsid w:val="00057E6A"/>
    <w:rsid w:val="000649AB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A0F3B"/>
    <w:rsid w:val="001A6EEB"/>
    <w:rsid w:val="001C04E1"/>
    <w:rsid w:val="001C0F54"/>
    <w:rsid w:val="001E17F6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B3F67"/>
    <w:rsid w:val="003C0892"/>
    <w:rsid w:val="003D59A6"/>
    <w:rsid w:val="003F57C1"/>
    <w:rsid w:val="00416654"/>
    <w:rsid w:val="00421062"/>
    <w:rsid w:val="00427DAF"/>
    <w:rsid w:val="00477501"/>
    <w:rsid w:val="00496E4C"/>
    <w:rsid w:val="004A05F4"/>
    <w:rsid w:val="004A1FF1"/>
    <w:rsid w:val="004B305E"/>
    <w:rsid w:val="004C4BFD"/>
    <w:rsid w:val="004F2E97"/>
    <w:rsid w:val="00517175"/>
    <w:rsid w:val="00522982"/>
    <w:rsid w:val="005320D3"/>
    <w:rsid w:val="0053586C"/>
    <w:rsid w:val="0054099A"/>
    <w:rsid w:val="005413B6"/>
    <w:rsid w:val="00541985"/>
    <w:rsid w:val="005470FE"/>
    <w:rsid w:val="005672B6"/>
    <w:rsid w:val="005B18ED"/>
    <w:rsid w:val="005E1DC0"/>
    <w:rsid w:val="00613E8C"/>
    <w:rsid w:val="00616B49"/>
    <w:rsid w:val="00637D7E"/>
    <w:rsid w:val="00644710"/>
    <w:rsid w:val="00661A9D"/>
    <w:rsid w:val="006627A2"/>
    <w:rsid w:val="00664F8F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83435"/>
    <w:rsid w:val="007B24EC"/>
    <w:rsid w:val="007B448E"/>
    <w:rsid w:val="007F720E"/>
    <w:rsid w:val="008109FF"/>
    <w:rsid w:val="00834022"/>
    <w:rsid w:val="008355EA"/>
    <w:rsid w:val="0086284F"/>
    <w:rsid w:val="00867BDC"/>
    <w:rsid w:val="00874677"/>
    <w:rsid w:val="00892017"/>
    <w:rsid w:val="00895A64"/>
    <w:rsid w:val="008A173C"/>
    <w:rsid w:val="008B2206"/>
    <w:rsid w:val="008E74D5"/>
    <w:rsid w:val="009010ED"/>
    <w:rsid w:val="00914191"/>
    <w:rsid w:val="00915819"/>
    <w:rsid w:val="009255A4"/>
    <w:rsid w:val="009468C9"/>
    <w:rsid w:val="0096234C"/>
    <w:rsid w:val="00962E74"/>
    <w:rsid w:val="00982A55"/>
    <w:rsid w:val="00994B25"/>
    <w:rsid w:val="009A2501"/>
    <w:rsid w:val="009B7EC7"/>
    <w:rsid w:val="009F6634"/>
    <w:rsid w:val="00A3188F"/>
    <w:rsid w:val="00A4072A"/>
    <w:rsid w:val="00A55C4C"/>
    <w:rsid w:val="00A71039"/>
    <w:rsid w:val="00A90E1D"/>
    <w:rsid w:val="00A959C3"/>
    <w:rsid w:val="00AF106C"/>
    <w:rsid w:val="00B012DB"/>
    <w:rsid w:val="00B02F58"/>
    <w:rsid w:val="00B116A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70867"/>
    <w:rsid w:val="00D72313"/>
    <w:rsid w:val="00D73E23"/>
    <w:rsid w:val="00D92ABA"/>
    <w:rsid w:val="00DB3969"/>
    <w:rsid w:val="00DC30E1"/>
    <w:rsid w:val="00DE1E24"/>
    <w:rsid w:val="00DE739D"/>
    <w:rsid w:val="00E12191"/>
    <w:rsid w:val="00E263CD"/>
    <w:rsid w:val="00E433FD"/>
    <w:rsid w:val="00E824F9"/>
    <w:rsid w:val="00EB54EE"/>
    <w:rsid w:val="00EC1C62"/>
    <w:rsid w:val="00ED4C49"/>
    <w:rsid w:val="00EE3D8E"/>
    <w:rsid w:val="00F165E0"/>
    <w:rsid w:val="00F22808"/>
    <w:rsid w:val="00F27FC8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8DFE7"/>
  <w15:docId w15:val="{9271A3FD-D130-4D87-93BB-E8FBB9B9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th_African_English" TargetMode="External"/><Relationship Id="rId13" Type="http://schemas.openxmlformats.org/officeDocument/2006/relationships/hyperlink" Target="https://en.wikipedia.org/wiki/Philippine_English" TargetMode="External"/><Relationship Id="rId18" Type="http://schemas.openxmlformats.org/officeDocument/2006/relationships/hyperlink" Target="https://en.wikipedia.org/wiki/Financial_transact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Malaysian_English" TargetMode="External"/><Relationship Id="rId12" Type="http://schemas.openxmlformats.org/officeDocument/2006/relationships/hyperlink" Target="https://en.wikipedia.org/wiki/Hiberno-English" TargetMode="External"/><Relationship Id="rId17" Type="http://schemas.openxmlformats.org/officeDocument/2006/relationships/hyperlink" Target="https://en.wikipedia.org/wiki/Financial_instit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ritish_English" TargetMode="External"/><Relationship Id="rId20" Type="http://schemas.openxmlformats.org/officeDocument/2006/relationships/hyperlink" Target="https://en.wikipedia.org/wiki/Bank_te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ustralian_English" TargetMode="External"/><Relationship Id="rId11" Type="http://schemas.openxmlformats.org/officeDocument/2006/relationships/hyperlink" Target="https://en.wikipedia.org/wiki/Maldivian_English" TargetMode="External"/><Relationship Id="rId5" Type="http://schemas.openxmlformats.org/officeDocument/2006/relationships/hyperlink" Target="https://en.wikipedia.org/wiki/British_English" TargetMode="External"/><Relationship Id="rId15" Type="http://schemas.openxmlformats.org/officeDocument/2006/relationships/hyperlink" Target="https://en.wikipedia.org/wiki/Canadian_English" TargetMode="External"/><Relationship Id="rId10" Type="http://schemas.openxmlformats.org/officeDocument/2006/relationships/hyperlink" Target="https://en.wikipedia.org/wiki/Indian_English" TargetMode="External"/><Relationship Id="rId19" Type="http://schemas.openxmlformats.org/officeDocument/2006/relationships/hyperlink" Target="https://en.wikipedia.org/wiki/Cashi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ngaporean_English" TargetMode="External"/><Relationship Id="rId14" Type="http://schemas.openxmlformats.org/officeDocument/2006/relationships/hyperlink" Target="https://en.wikipedia.org/wiki/Sri_Lankan_Englis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TruongLV</cp:lastModifiedBy>
  <cp:revision>118</cp:revision>
  <dcterms:created xsi:type="dcterms:W3CDTF">2015-12-04T07:31:00Z</dcterms:created>
  <dcterms:modified xsi:type="dcterms:W3CDTF">2018-09-05T06:09:00Z</dcterms:modified>
</cp:coreProperties>
</file>