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CA" w:rsidRPr="00B67DCA" w:rsidRDefault="007F403D" w:rsidP="00B67D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</w:pPr>
      <w:r w:rsidRPr="00B67DC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More Abstract</w:t>
      </w:r>
    </w:p>
    <w:p w:rsidR="00B67DCA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B67DCA">
        <w:rPr>
          <w:rFonts w:ascii="Arial" w:hAnsi="Arial" w:cs="Arial"/>
          <w:color w:val="010100"/>
          <w:kern w:val="0"/>
          <w:sz w:val="28"/>
          <w:szCs w:val="28"/>
        </w:rPr>
        <w:t>Stacks, queues, and priority queues are more abstract entities than arrays and many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other data storage structures. They're defined primarily by their interface: the permissible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operations that can be carried out on them. The underlying mechanism used to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implement them is typically not visible to their user.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For example, the underlying mechanism for a stack can be an array, as shown in this</w:t>
      </w:r>
    </w:p>
    <w:p w:rsidR="00D65EA8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B67DC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B67DCA">
        <w:rPr>
          <w:rFonts w:ascii="Arial" w:hAnsi="Arial" w:cs="Arial"/>
          <w:color w:val="010100"/>
          <w:kern w:val="0"/>
          <w:sz w:val="28"/>
          <w:szCs w:val="28"/>
        </w:rPr>
        <w:t>, or it can be a linked list. The underlying mechanism for a priority queue can be an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 xml:space="preserve">array or a special kind of tree called a </w:t>
      </w:r>
      <w:r w:rsidRPr="00B67DCA">
        <w:rPr>
          <w:rFonts w:ascii="Arial,Italic" w:hAnsi="Arial,Italic" w:cs="Arial,Italic"/>
          <w:i/>
          <w:iCs/>
          <w:color w:val="010100"/>
          <w:kern w:val="0"/>
          <w:sz w:val="28"/>
          <w:szCs w:val="28"/>
        </w:rPr>
        <w:t>heap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.</w:t>
      </w:r>
    </w:p>
    <w:p w:rsidR="00B67DCA" w:rsidRDefault="004610E1" w:rsidP="004610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r w:rsidRPr="004610E1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Stacks</w:t>
      </w:r>
      <w:r w:rsidRPr="004610E1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A stack allows access to only one data item: the last item inserted. If you remove this</w:t>
      </w:r>
      <w:r w:rsidRPr="004610E1"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item, then you can access the next-to-last item inserted, and so on.</w:t>
      </w:r>
    </w:p>
    <w:p w:rsidR="00D0137B" w:rsidRPr="00D0137B" w:rsidRDefault="00D0137B" w:rsidP="00D013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r w:rsidRPr="00D0137B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Efficiency of Stacks</w:t>
      </w:r>
    </w:p>
    <w:p w:rsidR="00D0137B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Items can be both pushed and popped from the stack implemented in the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StackX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10100"/>
          <w:kern w:val="0"/>
          <w:sz w:val="20"/>
          <w:szCs w:val="20"/>
        </w:rPr>
        <w:t>class in</w:t>
      </w:r>
    </w:p>
    <w:p w:rsidR="004610E1" w:rsidRDefault="00D0137B" w:rsidP="00D0137B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constant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O(1) time. That is, the time is not dependent on h</w:t>
      </w:r>
      <w:r>
        <w:rPr>
          <w:rFonts w:ascii="Arial" w:hAnsi="Arial" w:cs="Arial"/>
          <w:color w:val="010100"/>
          <w:kern w:val="0"/>
          <w:sz w:val="20"/>
          <w:szCs w:val="20"/>
        </w:rPr>
        <w:t>ow many items are in the stack,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D0137B">
        <w:rPr>
          <w:rFonts w:ascii="Arial" w:hAnsi="Arial" w:cs="Arial"/>
          <w:color w:val="010100"/>
          <w:kern w:val="0"/>
          <w:sz w:val="20"/>
          <w:szCs w:val="20"/>
        </w:rPr>
        <w:t>and is therefore very quick. No comparisons or moves are necessary.</w:t>
      </w:r>
    </w:p>
    <w:p w:rsidR="00D0137B" w:rsidRPr="00D0137B" w:rsidRDefault="00D0137B" w:rsidP="00D013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</w:p>
    <w:sectPr w:rsidR="00D0137B" w:rsidRPr="00D0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47A"/>
    <w:multiLevelType w:val="hybridMultilevel"/>
    <w:tmpl w:val="79C02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E3175"/>
    <w:multiLevelType w:val="hybridMultilevel"/>
    <w:tmpl w:val="1D48C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B14E6D"/>
    <w:multiLevelType w:val="hybridMultilevel"/>
    <w:tmpl w:val="CCD22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866CC"/>
    <w:multiLevelType w:val="hybridMultilevel"/>
    <w:tmpl w:val="CA2A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EF"/>
    <w:rsid w:val="004610E1"/>
    <w:rsid w:val="006D6B84"/>
    <w:rsid w:val="007F403D"/>
    <w:rsid w:val="00907AEF"/>
    <w:rsid w:val="00B67DCA"/>
    <w:rsid w:val="00D0137B"/>
    <w:rsid w:val="00D65EA8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2014-02-08T02:59:00Z</dcterms:created>
  <dcterms:modified xsi:type="dcterms:W3CDTF">2014-02-11T13:31:00Z</dcterms:modified>
</cp:coreProperties>
</file>