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18B1E">
      <w:pPr>
        <w:pStyle w:val="2"/>
        <w:keepNext w:val="0"/>
        <w:keepLines w:val="0"/>
        <w:widowControl/>
        <w:suppressLineNumbers w:val="0"/>
      </w:pPr>
      <w:r>
        <w:t>向量数据选型指南</w:t>
      </w:r>
    </w:p>
    <w:p w14:paraId="6B3DF60F">
      <w:pPr>
        <w:pStyle w:val="3"/>
        <w:keepNext w:val="0"/>
        <w:keepLines w:val="0"/>
        <w:widowControl/>
        <w:suppressLineNumbers w:val="0"/>
      </w:pPr>
      <w:r>
        <w:t>背景</w:t>
      </w:r>
    </w:p>
    <w:p w14:paraId="4E3DA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当今数字化时代，非结构化数据（如文本、图像、音频等）的处理和分析变得越来越重要。这些数据通常需要通过嵌入技术（embedding）转化为高维向量，以便进行高效的相似性检索。向量数据库应运而生，它专门用于存储和检索向量数据，能够快速计算向量之间的相似性，从而支持各种应用场景，如推荐系统、图像识别、自然语言处理等。</w:t>
      </w:r>
    </w:p>
    <w:p w14:paraId="75F96786">
      <w:pPr>
        <w:pStyle w:val="3"/>
        <w:keepNext w:val="0"/>
        <w:keepLines w:val="0"/>
        <w:widowControl/>
        <w:suppressLineNumbers w:val="0"/>
      </w:pPr>
      <w:r>
        <w:t>概述</w:t>
      </w:r>
    </w:p>
    <w:p w14:paraId="5F4861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向量数据库是一种新型的数据库系统，它将数据以向量的形式存储，并提供高效的向量检索能力。与传统的关系型数据库不同，向量数据库专注于处理高维向量数据，能够快速计算向量之间的相似性，从而实现高效的检索和推荐。</w:t>
      </w:r>
    </w:p>
    <w:p w14:paraId="20447161">
      <w:pPr>
        <w:pStyle w:val="3"/>
        <w:keepNext w:val="0"/>
        <w:keepLines w:val="0"/>
        <w:widowControl/>
        <w:suppressLineNumbers w:val="0"/>
      </w:pPr>
      <w:r>
        <w:t>作用</w:t>
      </w:r>
    </w:p>
    <w:p w14:paraId="1C03BC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向量数据库在多个领域发挥着重要作用：</w:t>
      </w:r>
    </w:p>
    <w:p w14:paraId="58FB6FF0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推荐系统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：通过向量检索实现个性化推荐，提高用户体验。</w:t>
      </w:r>
    </w:p>
    <w:p w14:paraId="333C5A7C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图像识别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：快速检索与目标图像相似的图像，提升识别效率。</w:t>
      </w:r>
    </w:p>
    <w:p w14:paraId="1EBFC5A7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自然语言处理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：用于文本嵌入向量的检索，支持语义搜索和文本生成。</w:t>
      </w:r>
    </w:p>
    <w:p w14:paraId="437A5EBA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多模态应用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：结合图像、文本等多种数据类型，实现跨模态检索。</w:t>
      </w:r>
    </w:p>
    <w:p w14:paraId="21EFDA00">
      <w:pPr>
        <w:pStyle w:val="3"/>
        <w:keepNext w:val="0"/>
        <w:keepLines w:val="0"/>
        <w:widowControl/>
        <w:suppressLineNumbers w:val="0"/>
      </w:pPr>
      <w:r>
        <w:t>底层技术</w:t>
      </w:r>
    </w:p>
    <w:p w14:paraId="5C2F2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向量数据库的底层技术主要包括以下几个方面：</w:t>
      </w:r>
    </w:p>
    <w:p w14:paraId="3279FE41">
      <w:pPr>
        <w:pStyle w:val="4"/>
        <w:keepNext w:val="0"/>
        <w:keepLines w:val="0"/>
        <w:widowControl/>
        <w:suppressLineNumbers w:val="0"/>
      </w:pPr>
      <w:r>
        <w:t>索引技术</w:t>
      </w:r>
    </w:p>
    <w:p w14:paraId="4C0E6464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FLAT（Brute-force）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：最简单的检索算法，通过遍历所有向量计算距离，找到最近的向量。</w:t>
      </w:r>
    </w:p>
    <w:p w14:paraId="71311C2A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IVF（Inverted File）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：基于倒排索引的近似搜索算法，通过将向量分配到不同的子空间来加速检索。</w:t>
      </w:r>
    </w:p>
    <w:p w14:paraId="527269A2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HNSW（Hierarchical Navigable Small World）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：一种基于图的近似最近邻搜索算法，通过构建多级图结构来提高检索效率。</w:t>
      </w:r>
    </w:p>
    <w:p w14:paraId="1803C7B7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ANNOY（Approximate Nearest Neighbors Oh Yeah）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：基于树结构的近似最近邻搜索算法，适用于小规模数据。</w:t>
      </w:r>
    </w:p>
    <w:p w14:paraId="6F61DCD9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DISKANN（Disk-based Approximate Nearest Neighbors）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：基于磁盘的近似最近邻搜索算法，适合大规模数据。</w:t>
      </w:r>
    </w:p>
    <w:p w14:paraId="7AD8FD98">
      <w:pPr>
        <w:pStyle w:val="4"/>
        <w:keepNext w:val="0"/>
        <w:keepLines w:val="0"/>
        <w:widowControl/>
        <w:suppressLineNumbers w:val="0"/>
      </w:pPr>
      <w:r>
        <w:t>存储技术</w:t>
      </w:r>
    </w:p>
    <w:p w14:paraId="73C0B79B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内存存储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：将数据存储在内存中，以实现快速访问。</w:t>
      </w:r>
    </w:p>
    <w:p w14:paraId="6D4C3C24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磁盘存储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：将数据存储在磁盘上，支持大规模数据的持久化。</w:t>
      </w:r>
    </w:p>
    <w:p w14:paraId="6B223CEA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分布式存储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：通过分布式架构将数据分片存储在多个节点上，支持水平扩展。</w:t>
      </w:r>
    </w:p>
    <w:p w14:paraId="3431C659">
      <w:pPr>
        <w:pStyle w:val="4"/>
        <w:keepNext w:val="0"/>
        <w:keepLines w:val="0"/>
        <w:widowControl/>
        <w:suppressLineNumbers w:val="0"/>
      </w:pPr>
      <w:r>
        <w:t>计算加速</w:t>
      </w:r>
    </w:p>
    <w:p w14:paraId="4219A265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GPU加速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：利用GPU的强大计算能力，加速向量计算。</w:t>
      </w:r>
    </w:p>
    <w:p w14:paraId="27BD93DD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并行计算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：通过多线程和分布式计算，提高向量检索的效率。</w:t>
      </w:r>
    </w:p>
    <w:p w14:paraId="2ADEDD98">
      <w:pPr>
        <w:pStyle w:val="3"/>
        <w:keepNext w:val="0"/>
        <w:keepLines w:val="0"/>
        <w:widowControl/>
        <w:suppressLineNumbers w:val="0"/>
      </w:pPr>
      <w:r>
        <w:t>大模型与向量数据库</w:t>
      </w:r>
    </w:p>
    <w:p w14:paraId="29E380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模型（如Transformer架构的模型）通常会生成高维向量作为输出，这些向量可以用于各种下游任务，如文本生成、图像识别等。向量数据库在大模型的应用中扮演着重要角色，它能够高效地存储和检索这些向量，为大模型提供支持。</w:t>
      </w:r>
    </w:p>
    <w:p w14:paraId="1ED1B5A3">
      <w:pPr>
        <w:pStyle w:val="3"/>
        <w:keepNext w:val="0"/>
        <w:keepLines w:val="0"/>
        <w:widowControl/>
        <w:suppressLineNumbers w:val="0"/>
      </w:pPr>
      <w:r>
        <w:t>大模型开发</w:t>
      </w:r>
    </w:p>
    <w:p w14:paraId="182FE9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在大模型开发中，向量数据库可以帮助开发者快速实现以下功能：</w:t>
      </w:r>
    </w:p>
    <w:p w14:paraId="53E823F0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数据嵌入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：将非结构化数据嵌入到向量空间。</w:t>
      </w:r>
    </w:p>
    <w:p w14:paraId="5EE3C837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向量检索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：快速检索与输入向量最相似的向量。</w:t>
      </w:r>
    </w:p>
    <w:p w14:paraId="6832DD04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生成增强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：结合检索结果生成更精准的内容。</w:t>
      </w:r>
    </w:p>
    <w:p w14:paraId="2ADB0B91">
      <w:pPr>
        <w:pStyle w:val="3"/>
        <w:keepNext w:val="0"/>
        <w:keepLines w:val="0"/>
        <w:widowControl/>
        <w:suppressLineNumbers w:val="0"/>
      </w:pPr>
      <w:r>
        <w:t>向量数据库框架选型</w:t>
      </w:r>
    </w:p>
    <w:p w14:paraId="7CB4DEE9">
      <w:bookmarkStart w:id="0" w:name="_GoBack"/>
      <w:bookmarkEnd w:id="0"/>
    </w:p>
    <w:p w14:paraId="2A2DD525"/>
    <w:p w14:paraId="16338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以下是几种主流的向量数据库框架对比：</w:t>
      </w:r>
    </w:p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761"/>
        <w:gridCol w:w="2043"/>
        <w:gridCol w:w="1682"/>
        <w:gridCol w:w="2369"/>
        <w:gridCol w:w="1485"/>
      </w:tblGrid>
      <w:tr w14:paraId="7507AFD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8F26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特性/框架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B53A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Milvus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5ADF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Faiss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1685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Elasticsearch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0A2C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Chroma</w:t>
            </w:r>
          </w:p>
        </w:tc>
      </w:tr>
      <w:tr w14:paraId="3C3E65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5A22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开源协议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086D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Apache 2.0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EBCF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258F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Apache 2.0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01D4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MIT</w:t>
            </w:r>
          </w:p>
        </w:tc>
      </w:tr>
      <w:tr w14:paraId="74A29C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4F2D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存储与性能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3ABE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内存与持久存储结合，支持大规模数据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D2F7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强调 GPU 加速，适合小规模数据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3BF5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传统搜索引擎，支持文本和向量检索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F948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轻量级，适合快速原型开发</w:t>
            </w:r>
          </w:p>
        </w:tc>
      </w:tr>
      <w:tr w14:paraId="0FF33E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850C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数据处理与更新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0600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自动数据分区和容错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0A4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不支持数据更新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183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实时数据更新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22CB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支持数据更新</w:t>
            </w:r>
          </w:p>
        </w:tc>
      </w:tr>
      <w:tr w14:paraId="34C386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8F63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搜索技术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B7DC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支持多种索引方法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FAC3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提供多种搜索算法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74BB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支持全文检索和向量检索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6B54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支持多种搜索算法</w:t>
            </w:r>
          </w:p>
        </w:tc>
      </w:tr>
      <w:tr w14:paraId="7C668B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6A31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易用性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6BBA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 Python、Java 等多种语言 SDK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E984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 Python 和 C++ 接口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9A50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提供丰富的 REST API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AE8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提供简洁的 API</w:t>
            </w:r>
          </w:p>
        </w:tc>
      </w:tr>
      <w:tr w14:paraId="6A4E01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7CCC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适用场景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79A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推荐系统、图像搜索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0066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学术研究、小规模搜索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EB23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企业搜索、日志分析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1B8A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快速原型开发</w:t>
            </w:r>
          </w:p>
        </w:tc>
      </w:tr>
    </w:tbl>
    <w:p w14:paraId="007DFB03">
      <w:pPr>
        <w:pStyle w:val="4"/>
        <w:keepNext w:val="0"/>
        <w:keepLines w:val="0"/>
        <w:widowControl/>
        <w:suppressLineNumbers w:val="0"/>
      </w:pPr>
      <w:r>
        <w:t>Milvus 详细描述</w:t>
      </w:r>
    </w:p>
    <w:p w14:paraId="41072E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Milvus 是一个专为处理大规模向量数据设计的开源向量数据库，具有以下特点：</w:t>
      </w:r>
    </w:p>
    <w:p w14:paraId="10DD2184">
      <w:pPr>
        <w:pStyle w:val="5"/>
        <w:keepNext w:val="0"/>
        <w:keepLines w:val="0"/>
        <w:widowControl/>
        <w:suppressLineNumbers w:val="0"/>
      </w:pPr>
      <w:r>
        <w:t>架构设计</w:t>
      </w:r>
    </w:p>
    <w:p w14:paraId="781EB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Milvus 采用共享存储架构，遵循计算与存储分离的设计原则，整体分为四层：</w:t>
      </w:r>
    </w:p>
    <w:p w14:paraId="53CD4F89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接入层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：无状态代理，负责请求验证和结果返回。</w:t>
      </w:r>
    </w:p>
    <w:p w14:paraId="0CB279CF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协调服务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：负责任务分配、集群管理。</w:t>
      </w:r>
    </w:p>
    <w:p w14:paraId="032FE89E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工作节点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：执行具体的向量计算任务。</w:t>
      </w:r>
    </w:p>
    <w:p w14:paraId="0D97E241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存储层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：支持多种存储后端。</w:t>
      </w:r>
    </w:p>
    <w:p w14:paraId="745A409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架构图如下：</w:t>
      </w:r>
    </w:p>
    <w:p w14:paraId="254BE19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9780" cy="2240915"/>
            <wp:effectExtent l="0" t="0" r="0" b="0"/>
            <wp:docPr id="1" name="图片 1" descr="merm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ermai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978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CC68">
      <w:pPr>
        <w:pStyle w:val="6"/>
        <w:keepNext w:val="0"/>
        <w:keepLines w:val="0"/>
        <w:widowControl/>
        <w:suppressLineNumbers w:val="0"/>
        <w:rPr>
          <w:rStyle w:val="11"/>
          <w:vanish/>
        </w:rPr>
      </w:pPr>
      <w:r>
        <w:rPr>
          <w:vanish/>
        </w:rPr>
        <w:t>graph</w:t>
      </w:r>
      <w:r>
        <w:rPr>
          <w:rStyle w:val="11"/>
          <w:vanish/>
        </w:rPr>
        <w:t xml:space="preserve"> TD</w:t>
      </w:r>
    </w:p>
    <w:p w14:paraId="3D0877D1">
      <w:pPr>
        <w:pStyle w:val="6"/>
        <w:keepNext w:val="0"/>
        <w:keepLines w:val="0"/>
        <w:widowControl/>
        <w:suppressLineNumbers w:val="0"/>
        <w:rPr>
          <w:rStyle w:val="11"/>
          <w:vanish/>
        </w:rPr>
      </w:pPr>
      <w:r>
        <w:rPr>
          <w:rStyle w:val="11"/>
          <w:vanish/>
        </w:rPr>
        <w:t xml:space="preserve">    A</w:t>
      </w:r>
      <w:r>
        <w:rPr>
          <w:vanish/>
        </w:rPr>
        <w:t>[接入层]</w:t>
      </w:r>
      <w:r>
        <w:rPr>
          <w:rStyle w:val="11"/>
          <w:vanish/>
        </w:rPr>
        <w:t xml:space="preserve"> </w:t>
      </w:r>
      <w:r>
        <w:rPr>
          <w:vanish/>
        </w:rPr>
        <w:t>--&gt;</w:t>
      </w:r>
      <w:r>
        <w:rPr>
          <w:rStyle w:val="11"/>
          <w:vanish/>
        </w:rPr>
        <w:t xml:space="preserve"> B</w:t>
      </w:r>
      <w:r>
        <w:rPr>
          <w:vanish/>
        </w:rPr>
        <w:t>[协调服务]</w:t>
      </w:r>
    </w:p>
    <w:p w14:paraId="3D9695BC">
      <w:pPr>
        <w:pStyle w:val="6"/>
        <w:keepNext w:val="0"/>
        <w:keepLines w:val="0"/>
        <w:widowControl/>
        <w:suppressLineNumbers w:val="0"/>
        <w:rPr>
          <w:rStyle w:val="11"/>
          <w:vanish/>
        </w:rPr>
      </w:pPr>
      <w:r>
        <w:rPr>
          <w:rStyle w:val="11"/>
          <w:vanish/>
        </w:rPr>
        <w:t xml:space="preserve">    B </w:t>
      </w:r>
      <w:r>
        <w:rPr>
          <w:vanish/>
        </w:rPr>
        <w:t>--&gt;</w:t>
      </w:r>
      <w:r>
        <w:rPr>
          <w:rStyle w:val="11"/>
          <w:vanish/>
        </w:rPr>
        <w:t xml:space="preserve"> C</w:t>
      </w:r>
      <w:r>
        <w:rPr>
          <w:vanish/>
        </w:rPr>
        <w:t>[工作节点]</w:t>
      </w:r>
    </w:p>
    <w:p w14:paraId="6C33FC4C">
      <w:pPr>
        <w:pStyle w:val="6"/>
        <w:keepNext w:val="0"/>
        <w:keepLines w:val="0"/>
        <w:widowControl/>
        <w:suppressLineNumbers w:val="0"/>
        <w:rPr>
          <w:vanish/>
        </w:rPr>
      </w:pPr>
      <w:r>
        <w:rPr>
          <w:rStyle w:val="11"/>
          <w:vanish/>
        </w:rPr>
        <w:t xml:space="preserve">    C </w:t>
      </w:r>
      <w:r>
        <w:rPr>
          <w:vanish/>
        </w:rPr>
        <w:t>--&gt;</w:t>
      </w:r>
      <w:r>
        <w:rPr>
          <w:rStyle w:val="11"/>
          <w:vanish/>
        </w:rPr>
        <w:t xml:space="preserve"> D</w:t>
      </w:r>
      <w:r>
        <w:rPr>
          <w:vanish/>
        </w:rPr>
        <w:t>[存储层]</w:t>
      </w:r>
    </w:p>
    <w:p w14:paraId="79B8BF19">
      <w:pPr>
        <w:pStyle w:val="5"/>
        <w:keepNext w:val="0"/>
        <w:keepLines w:val="0"/>
        <w:widowControl/>
        <w:suppressLineNumbers w:val="0"/>
      </w:pPr>
      <w:r>
        <w:t>功能特性</w:t>
      </w:r>
    </w:p>
    <w:p w14:paraId="6CE4D952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支持多种索引方法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：如 FLAT、IVF、HNSW 等。</w:t>
      </w:r>
    </w:p>
    <w:p w14:paraId="57AAD734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混合搜索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：结合向量和标量数据进行检索。</w:t>
      </w:r>
    </w:p>
    <w:p w14:paraId="4F2C9E5D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多层数据组织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：支持 Database、Collection、Partition 等。</w:t>
      </w:r>
    </w:p>
    <w:p w14:paraId="3307593C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高可用性和可扩展性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：支持分布式部署，水平扩展。</w:t>
      </w:r>
    </w:p>
    <w:p w14:paraId="11DC5828">
      <w:pPr>
        <w:pStyle w:val="3"/>
        <w:keepNext w:val="0"/>
        <w:keepLines w:val="0"/>
        <w:widowControl/>
        <w:suppressLineNumbers w:val="0"/>
      </w:pPr>
      <w:r>
        <w:t>总结</w:t>
      </w:r>
    </w:p>
    <w:p w14:paraId="6DC9C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选择合适的向量数据库需要综合考虑项目需求、性能要求和团队技术能力。Milvus 适用于处理大规模数据和高性能需求的场景，如推荐系统和图像搜索。Faiss 适合小规模数据和 GPU 加速的场景。Elasticsearch 适合需要综合搜索能力的场景。Chroma 则适合快速原型开发。</w:t>
      </w:r>
    </w:p>
    <w:p w14:paraId="01BA416E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D7D79"/>
    <w:rsid w:val="182C4B8E"/>
    <w:rsid w:val="1B9C7081"/>
    <w:rsid w:val="20B971DB"/>
    <w:rsid w:val="254E4396"/>
    <w:rsid w:val="305B3E0B"/>
    <w:rsid w:val="398C0617"/>
    <w:rsid w:val="3F774468"/>
    <w:rsid w:val="45E05087"/>
    <w:rsid w:val="54136627"/>
    <w:rsid w:val="56981066"/>
    <w:rsid w:val="585B6521"/>
    <w:rsid w:val="60082DB8"/>
    <w:rsid w:val="62AE3E58"/>
    <w:rsid w:val="75EB48B6"/>
    <w:rsid w:val="7975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1541</Words>
  <Characters>1834</Characters>
  <Lines>0</Lines>
  <Paragraphs>0</Paragraphs>
  <TotalTime>11</TotalTime>
  <ScaleCrop>false</ScaleCrop>
  <LinksUpToDate>false</LinksUpToDate>
  <CharactersWithSpaces>1872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2025-01-25T14:03:00Z</dcterms:created>
  <dc:creator>Administrator</dc:creator>
  <cp:lastModifiedBy>～风铃～</cp:lastModifiedBy>
  <dcterms:modified xsi:type="dcterms:W3CDTF">2025-05-03T14:56:05Z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eyJoZGlkIjoiYzBiNmIwYWQ0ZGE4NTAxMDcxOTFmMjhjYjFmNTVkY2EiLCJ1c2VySWQiOiIxMTQ3NzI4MTQ3In0=</vt:lpwstr>
  </property>
  <property fmtid="{D5CDD505-2E9C-101B-9397-08002B2CF9AE}" pid="4" name="ICV">
    <vt:lpwstr>8E98B5EFFBFC4D169E4F4F8C7150882A_12</vt:lpwstr>
  </property>
</Properties>
</file>