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pBdr/>
        <w:tabs>
          <w:tab w:val="left" w:leader="none" w:pos="708"/>
          <w:tab w:val="center" w:leader="none" w:pos="4419"/>
          <w:tab w:val="clear" w:leader="none" w:pos="4844"/>
          <w:tab w:val="right" w:leader="none" w:pos="8838"/>
          <w:tab w:val="clear" w:leader="none" w:pos="9689"/>
        </w:tabs>
        <w:spacing/>
        <w:ind/>
        <w:jc w:val="both"/>
        <w:rPr>
          <w:rFonts w:hint="default" w:ascii="Arial" w:hAnsi="Arial" w:eastAsia="Arial" w:cs="Arial"/>
          <w:sz w:val="22"/>
          <w:szCs w:val="22"/>
          <w:lang w:val="pt-BR"/>
        </w:rPr>
      </w:pPr>
      <w:r>
        <w:rPr>
          <w:rFonts w:ascii="Arial" w:hAnsi="Arial" w:eastAsia="Arial" w:cs="Arial"/>
          <w:sz w:val="22"/>
          <w:szCs w:val="22"/>
        </w:rPr>
        <w:t xml:space="preserve">Conselheiro Lafaiete,</w:t>
      </w:r>
      <w:r>
        <w:rPr>
          <w:rFonts w:hint="default" w:ascii="Arial" w:hAnsi="Arial" w:eastAsia="Arial" w:cs="Arial"/>
          <w:sz w:val="22"/>
          <w:szCs w:val="22"/>
          <w:lang w:val="pt-BR"/>
        </w:rPr>
        <w:t xml:space="preserve"> 09/09/2026</w:t>
      </w:r>
      <w:r>
        <w:rPr>
          <w:rFonts w:hint="default" w:ascii="Arial" w:hAnsi="Arial" w:eastAsia="Arial" w:cs="Arial"/>
          <w:sz w:val="22"/>
          <w:szCs w:val="22"/>
          <w:lang w:val="pt-BR"/>
        </w:rPr>
      </w:r>
      <w:r>
        <w:rPr>
          <w:rFonts w:hint="default" w:ascii="Arial" w:hAnsi="Arial" w:eastAsia="Arial" w:cs="Arial"/>
          <w:sz w:val="22"/>
          <w:szCs w:val="22"/>
          <w:lang w:val="pt-BR"/>
        </w:rPr>
      </w:r>
    </w:p>
    <w:p>
      <w:pPr>
        <w:pStyle w:val="880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RELATÓRIO DE VISTORIA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882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5f7fb" w:fill="f5f7fb"/>
        <w:spacing w:after="120" w:before="0"/>
        <w:ind w:right="0" w:firstLine="0" w:left="0"/>
        <w:rPr>
          <w:rFonts w:hint="default"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</w:rPr>
        <w:t xml:space="preserve">Protocolo: </w:t>
      </w:r>
      <w:r>
        <w:rPr>
          <w:rFonts w:hint="default" w:ascii="Arial" w:hAnsi="Arial" w:cs="Arial"/>
          <w:color w:val="000000"/>
          <w:lang w:val="pt-BR"/>
        </w:rPr>
      </w:r>
      <w:r>
        <w:rPr>
          <w:rFonts w:hint="default" w:ascii="Arial" w:hAnsi="Arial" w:cs="Arial"/>
          <w:color w:val="000000"/>
          <w:lang w:val="pt-BR"/>
        </w:rPr>
      </w:r>
    </w:p>
    <w:p>
      <w:pPr>
        <w:pBdr/>
        <w:tabs>
          <w:tab w:val="left" w:leader="none" w:pos="851"/>
          <w:tab w:val="left" w:leader="none" w:pos="4820"/>
        </w:tabs>
        <w:spacing/>
        <w:ind w:right="-443" w:hanging="142" w:left="14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REQUERENTE: 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7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</w:rPr>
        <w:t xml:space="preserve">Objetivo:</w:t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hint="default" w:ascii="Arial" w:hAnsi="Arial" w:cs="Arial"/>
          <w:b w:val="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  <w:t xml:space="preserve"> </w:t>
      </w:r>
      <w:r>
        <w:rPr>
          <w:rFonts w:hint="default" w:ascii="Arial" w:hAnsi="Arial" w:eastAsia="Arial" w:cs="Arial"/>
          <w:sz w:val="22"/>
          <w:szCs w:val="22"/>
          <w:lang w:val="pt-BR" w:eastAsia="zh-CN"/>
        </w:rPr>
        <w:t xml:space="preserve">Análise de segurança de </w:t>
      </w:r>
      <w:r>
        <w:rPr>
          <w:rFonts w:ascii="Arial" w:hAnsi="Arial" w:eastAsia="Arial" w:cs="Arial"/>
          <w:b w:val="0"/>
          <w:bCs w:val="0"/>
          <w:color w:val="000000" w:themeColor="text1"/>
          <w:spacing w:val="7"/>
          <w:sz w:val="22"/>
          <w:szCs w:val="22"/>
          <w:highlight w:val="white"/>
        </w:rPr>
        <w:t xml:space="preserve">Alagamento</w:t>
      </w:r>
      <w:r>
        <w:rPr>
          <w:rFonts w:hint="default" w:ascii="Arial" w:hAnsi="Arial" w:cs="Arial"/>
          <w:b w:val="0"/>
          <w:sz w:val="22"/>
          <w:szCs w:val="22"/>
        </w:rPr>
      </w:r>
      <w:r>
        <w:rPr>
          <w:rFonts w:hint="default" w:ascii="Arial" w:hAnsi="Arial" w:cs="Arial"/>
          <w:b w:val="0"/>
          <w:sz w:val="22"/>
          <w:szCs w:val="22"/>
        </w:rPr>
      </w:r>
    </w:p>
    <w:p>
      <w:pPr>
        <w:pBdr/>
        <w:spacing w:after="0"/>
        <w:ind/>
        <w:jc w:val="both"/>
        <w:rPr>
          <w:rFonts w:ascii="Arial" w:hAnsi="Arial" w:cs="Arial"/>
          <w:b/>
          <w:sz w:val="22"/>
          <w:szCs w:val="22"/>
        </w:rPr>
      </w:pPr>
      <w:r>
        <w:rPr>
          <w:rFonts w:hint="default" w:ascii="Arial" w:hAnsi="Arial" w:eastAsia="Arial" w:cs="Arial"/>
          <w:b w:val="0"/>
          <w:sz w:val="22"/>
          <w:szCs w:val="22"/>
          <w:lang w:val="pt-BR"/>
        </w:rPr>
      </w:r>
      <w:r>
        <w:rPr>
          <w:rFonts w:ascii="Arial" w:hAnsi="Arial" w:eastAsia="Arial" w:cs="Arial"/>
          <w:b/>
          <w:sz w:val="22"/>
          <w:szCs w:val="22"/>
          <w:lang w:val="pt-BR"/>
        </w:rPr>
        <w:t xml:space="preserve">Situação:</w:t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 w:after="0" w:afterAutospacing="0" w:line="276" w:lineRule="auto"/>
        <w:ind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  <w:lang w:val="pt-BR"/>
        </w:rPr>
      </w:r>
      <w:r>
        <w:rPr>
          <w:rFonts w:ascii="Arial" w:hAnsi="Arial" w:eastAsia="Arial" w:cs="Arial"/>
          <w:bCs/>
          <w:sz w:val="22"/>
          <w:szCs w:val="22"/>
          <w:lang w:val="pt-BR"/>
        </w:rPr>
        <w:tab/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Foi promovida vistoria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em 9 de setembro de 2026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pela equipe da Coordenadoria Municipal de Proteção e Defes</w:t>
      </w:r>
      <w:r>
        <w:rPr>
          <w:rFonts w:ascii="Arial" w:hAnsi="Arial" w:eastAsia="Arial" w:cs="Arial"/>
          <w:bCs/>
          <w:sz w:val="22"/>
          <w:szCs w:val="22"/>
          <w:highlight w:val="none"/>
          <w:lang w:val="pt-BR"/>
        </w:rPr>
        <w:t xml:space="preserve">a Civil do município de Ouro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Branco, conforme solicitação supramencionada na Rua Melo Viana, 10, Bairro Centro,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coordenadas 20° 39' 35,79" S, 43° 47' 36,36" 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/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          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Durante a vistoria,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Style w:val="907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  <w:t xml:space="preserve">Recomendação: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Style w:val="907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Style w:val="907"/>
        <w:pBdr/>
        <w:tabs>
          <w:tab w:val="clear" w:leader="none" w:pos="4844"/>
          <w:tab w:val="clear" w:leader="none" w:pos="9689"/>
        </w:tabs>
        <w:spacing/>
        <w:ind w:right="0" w:firstLine="0" w:left="850"/>
        <w:jc w:val="both"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07"/>
        <w:numPr>
          <w:ilvl w:val="0"/>
          <w:numId w:val="22"/>
        </w:numPr>
        <w:pBdr/>
        <w:tabs>
          <w:tab w:val="clear" w:leader="none" w:pos="4844"/>
          <w:tab w:val="clear" w:leader="none" w:pos="9689"/>
        </w:tabs>
        <w:spacing/>
        <w:ind w:right="0" w:hanging="784" w:left="85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907"/>
        <w:pBdr/>
        <w:tabs>
          <w:tab w:val="left" w:leader="none" w:pos="851"/>
          <w:tab w:val="clear" w:leader="none" w:pos="4844"/>
          <w:tab w:val="left" w:leader="none" w:pos="6456"/>
          <w:tab w:val="left" w:leader="none" w:pos="6651"/>
          <w:tab w:val="clear" w:leader="none" w:pos="9689"/>
        </w:tabs>
        <w:spacing/>
        <w:ind w:firstLine="0" w:left="0"/>
        <w:jc w:val="left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  <w:tab/>
      </w:r>
      <w:r>
        <w:rPr>
          <w:rFonts w:ascii="Arial" w:hAnsi="Arial" w:cs="Arial"/>
          <w:b w:val="0"/>
          <w:sz w:val="22"/>
          <w:szCs w:val="22"/>
          <w:highlight w:val="none"/>
        </w:rPr>
        <w:tab/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907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907"/>
        <w:pBdr/>
        <w:tabs>
          <w:tab w:val="left" w:leader="none" w:pos="851"/>
          <w:tab w:val="clear" w:leader="none" w:pos="4844"/>
          <w:tab w:val="center" w:leader="none" w:pos="4960"/>
          <w:tab w:val="clear" w:leader="none" w:pos="9689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 xml:space="preserve">Conclusão: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ab/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907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907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Diante de todas as informações presentes nesse relatório 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conclui-se que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C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 F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az-se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necessário que se atente às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recomendações listadas nesse relatório para garantir o bem estar, segurança e a tranquilidade de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todos.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</w:t>
      </w:r>
      <w:r>
        <w:rPr>
          <w:rFonts w:ascii="Arial" w:hAnsi="Arial" w:eastAsia="Arial" w:cs="Arial"/>
          <w:b w:val="0"/>
          <w:bCs/>
          <w:sz w:val="22"/>
          <w:szCs w:val="22"/>
          <w:highlight w:val="none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907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907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</w:rPr>
        <w:t xml:space="preserve"> Atenciosament</w:t>
      </w:r>
      <w:r>
        <w:rPr>
          <w:rFonts w:hint="default" w:ascii="Arial" w:hAnsi="Arial" w:eastAsia="Arial" w:cs="Arial"/>
          <w:b/>
          <w:sz w:val="22"/>
          <w:szCs w:val="22"/>
          <w:lang w:val="pt-BR"/>
        </w:rPr>
        <w:t xml:space="preserve">e, </w:t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 xml:space="preserve">Nome</w:t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Engenheiro(a) Civil - </w:t>
      </w:r>
      <w:r>
        <w:rPr>
          <w:rFonts w:hint="default" w:ascii="Arial" w:hAnsi="Arial" w:eastAsia="Arial" w:cs="Arial"/>
          <w:sz w:val="20"/>
          <w:szCs w:val="20"/>
        </w:rPr>
        <w:t xml:space="preserve">Coordenador</w:t>
      </w:r>
      <w:r>
        <w:rPr>
          <w:rFonts w:hint="default" w:ascii="Arial" w:hAnsi="Arial" w:eastAsia="Arial" w:cs="Arial"/>
          <w:sz w:val="20"/>
          <w:szCs w:val="20"/>
          <w:lang w:val="pt-BR"/>
        </w:rPr>
        <w:t xml:space="preserve">ia</w:t>
      </w:r>
      <w:r>
        <w:rPr>
          <w:rFonts w:hint="default" w:ascii="Arial" w:hAnsi="Arial" w:eastAsia="Arial" w:cs="Arial"/>
          <w:sz w:val="20"/>
          <w:szCs w:val="20"/>
        </w:rPr>
        <w:t xml:space="preserve"> Municipal de Proteção e Defesa Civil</w:t>
      </w:r>
      <w:r>
        <w:rPr>
          <w:rFonts w:hint="default" w:ascii="Arial" w:hAnsi="Arial" w:cs="Arial"/>
          <w:sz w:val="20"/>
          <w:szCs w:val="20"/>
        </w:rPr>
      </w:r>
      <w:r>
        <w:rPr>
          <w:rFonts w:hint="default" w:ascii="Arial" w:hAnsi="Arial" w:cs="Arial"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sz w:val="24"/>
          <w:szCs w:val="20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  <w:t xml:space="preserve">Nome</w:t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ascii="Arial" w:hAnsi="Arial" w:eastAsia="Arial" w:cs="Arial"/>
          <w:sz w:val="20"/>
          <w:szCs w:val="16"/>
        </w:rPr>
        <w:t xml:space="preserve">Coordenador Municipal de Proteção e Defesa Civil</w:t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  <w:t xml:space="preserve">Relatório fotográfico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tbl>
      <w:tblPr>
        <w:tblStyle w:val="9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left"/>
              <w:rPr/>
            </w:pPr>
            <w:r/>
            <w:r/>
          </w:p>
          <w:p>
            <w:pPr>
              <w:pStyle w:val="909"/>
              <w:pBdr/>
              <w:spacing/>
              <w:ind/>
              <w:jc w:val="center"/>
              <w:rPr>
                <w:highlight w:val="none"/>
              </w:rPr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Bdr/>
              <w:spacing w:after="0" w:before="0"/>
              <w:ind/>
              <w:jc w:val="center"/>
              <w:rPr/>
            </w:pPr>
            <w:r/>
            <w:r/>
          </w:p>
          <w:p>
            <w:pPr>
              <w:pStyle w:val="909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left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842" w:right="1134" w:bottom="1417" w:left="851" w:header="708" w:footer="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8"/>
      <w:pBdr>
        <w:bottom w:val="single" w:color="000000" w:sz="12" w:space="0"/>
      </w:pBdr>
      <w:tabs>
        <w:tab w:val="left" w:leader="none" w:pos="555"/>
      </w:tabs>
      <w:spacing w:line="120" w:lineRule="auto"/>
      <w:ind/>
      <w:rPr/>
    </w:pPr>
    <w:r/>
    <w:r/>
  </w:p>
  <w:p>
    <w:pPr>
      <w:pBdr/>
      <w:spacing w:after="28" w:afterAutospacing="0"/>
      <w:ind/>
      <w:jc w:val="center"/>
      <w:rPr>
        <w:rFonts w:ascii="Arial" w:hAnsi="Arial" w:eastAsia="Arial" w:cs="Arial"/>
        <w:sz w:val="20"/>
        <w:szCs w:val="20"/>
        <w:highlight w:val="none"/>
      </w:rPr>
    </w:pP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eastAsia="Arial" w:cs="Arial"/>
        <w:b/>
        <w:bCs/>
        <w:sz w:val="20"/>
        <w:szCs w:val="20"/>
        <w:highlight w:val="none"/>
      </w:rPr>
    </w:pPr>
    <w:r>
      <w:rPr>
        <w:rFonts w:ascii="Arial" w:hAnsi="Arial" w:eastAsia="Arial" w:cs="Arial"/>
        <w:b/>
        <w:bCs/>
        <w:sz w:val="20"/>
        <w:szCs w:val="16"/>
      </w:rPr>
      <w:t xml:space="preserve">Secretaria de Defesa Social</w:t>
    </w:r>
    <w:r>
      <w:rPr>
        <w:rFonts w:ascii="Arial" w:hAnsi="Arial" w:eastAsia="Arial" w:cs="Arial"/>
        <w:b/>
        <w:bCs/>
        <w:sz w:val="20"/>
        <w:szCs w:val="20"/>
        <w:highlight w:val="none"/>
      </w:rPr>
    </w:r>
    <w:r>
      <w:rPr>
        <w:rFonts w:ascii="Arial" w:hAnsi="Arial" w:eastAsia="Arial" w:cs="Arial"/>
        <w:b/>
        <w:bCs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cs="Arial"/>
      </w:rPr>
    </w:pP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  <w:t xml:space="preserve">Rua Tavares de Melo, nº 630, 5º andar, Centro</w:t>
    </w:r>
    <w:r>
      <w:rPr>
        <w:rFonts w:ascii="Arial" w:hAnsi="Arial" w:cs="Arial"/>
        <w:b/>
        <w:bCs/>
        <w:sz w:val="18"/>
        <w:szCs w:val="18"/>
      </w:rPr>
      <w:t xml:space="preserve"> – CEP 36.400-015 – Conselheiro Lafaiete/MG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Bdr/>
      <w:spacing/>
      <w:ind/>
      <w:jc w:val="center"/>
      <w:rPr>
        <w:rFonts w:ascii="Arial" w:hAnsi="Arial" w:cs="Arial"/>
        <w:b/>
        <w:bCs/>
        <w:sz w:val="18"/>
        <w:szCs w:val="18"/>
        <w:highlight w:val="none"/>
      </w:rPr>
    </w:pPr>
    <w:r>
      <w:rPr>
        <w:rFonts w:ascii="Arial" w:hAnsi="Arial" w:cs="Arial"/>
        <w:b/>
        <w:bCs/>
        <w:sz w:val="18"/>
        <w:szCs w:val="18"/>
        <w:highlight w:val="none"/>
      </w:rPr>
      <w:t xml:space="preserve">Tel.: (31) 3764-9803</w:t>
    </w:r>
    <w:r>
      <w:rPr>
        <w:rFonts w:ascii="Arial" w:hAnsi="Arial" w:cs="Arial"/>
        <w:b/>
        <w:bCs/>
        <w:sz w:val="18"/>
        <w:szCs w:val="18"/>
        <w:highlight w:val="none"/>
      </w:rPr>
    </w:r>
    <w:r>
      <w:rPr>
        <w:rFonts w:ascii="Arial" w:hAnsi="Arial" w:cs="Arial"/>
        <w:b/>
        <w:bCs/>
        <w:sz w:val="18"/>
        <w:szCs w:val="1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1984692</wp:posOffset>
              </wp:positionH>
              <wp:positionV relativeFrom="page">
                <wp:posOffset>375285</wp:posOffset>
              </wp:positionV>
              <wp:extent cx="3590925" cy="620395"/>
              <wp:effectExtent l="0" t="0" r="0" b="0"/>
              <wp:wrapNone/>
              <wp:docPr id="1" name="Retâ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590923" cy="620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Prefeitura Municipal de Conselheiro Lafaiete</w:t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</w:p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Estado de Minas Gerais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 w:before="1" w:line="240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Coordenadoria Municipal de Proteção e Defesa Civil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type="#_x0000_t1" style="position:absolute;z-index:-251659264;o:allowoverlap:true;o:allowincell:true;mso-position-horizontal-relative:page;margin-left:156.27pt;mso-position-horizontal:absolute;mso-position-vertical-relative:page;margin-top:29.55pt;mso-position-vertical:absolute;width:282.75pt;height:48.8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Prefeitura Municipal de Conselheiro Lafaiete</w:t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</w:p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Estado de Minas Gerais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  <w:p>
                    <w:pPr>
                      <w:pBdr/>
                      <w:spacing w:after="0" w:before="1" w:line="240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Coordenadoria Municipal de Proteção e Defesa Civil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-85725</wp:posOffset>
              </wp:positionH>
              <wp:positionV relativeFrom="paragraph">
                <wp:posOffset>-358680</wp:posOffset>
              </wp:positionV>
              <wp:extent cx="917480" cy="917480"/>
              <wp:effectExtent l="0" t="0" r="0" b="0"/>
              <wp:wrapNone/>
              <wp:docPr id="2" name="Imagem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78830584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917479" cy="9174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1312;o:allowoverlap:true;o:allowincell:true;mso-position-horizontal-relative:text;margin-left:-6.75pt;mso-position-horizontal:absolute;mso-position-vertical-relative:text;margin-top:-28.24pt;mso-position-vertical:absolute;width:72.24pt;height:72.24pt;mso-wrap-distance-left:9.05pt;mso-wrap-distance-top:0.00pt;mso-wrap-distance-right:9.05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1" locked="0" layoutInCell="1" allowOverlap="1">
              <wp:simplePos x="0" y="0"/>
              <wp:positionH relativeFrom="margin">
                <wp:posOffset>1082357</wp:posOffset>
              </wp:positionH>
              <wp:positionV relativeFrom="margin">
                <wp:posOffset>1936750</wp:posOffset>
              </wp:positionV>
              <wp:extent cx="4314825" cy="3951605"/>
              <wp:effectExtent l="0" t="0" r="0" b="0"/>
              <wp:wrapNone/>
              <wp:docPr id="3" name="PowerPlusWaterMarkObject10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54621281" name="PowerPlusWaterMarkObject1001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2"/>
                      <a:stretch/>
                    </pic:blipFill>
                    <pic:spPr bwMode="auto">
                      <a:xfrm flipH="0" flipV="0">
                        <a:off x="0" y="0"/>
                        <a:ext cx="4314825" cy="39516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owerPlusWaterMarkObject1001" o:spid="_x0000_s2" type="#_x0000_t75" style="position:absolute;z-index:-251660288;o:allowoverlap:true;o:allowincell:true;mso-position-horizontal-relative:margin;margin-left:85.22pt;mso-position-horizontal:absolute;mso-position-vertical-relative:margin;margin-top:152.50pt;mso-position-vertical:absolute;width:339.75pt;height:311.15pt;mso-wrap-distance-left:9.05pt;mso-wrap-distance-top:0.00pt;mso-wrap-distance-right:9.05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1034415</wp:posOffset>
              </wp:positionV>
              <wp:extent cx="6789420" cy="22860"/>
              <wp:effectExtent l="0" t="0" r="0" b="0"/>
              <wp:wrapNone/>
              <wp:docPr id="4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28307079" name="image2.png" hidden="0"/>
                      <pic:cNvPicPr/>
                      <pic:nvPr isPhoto="0" userDrawn="0"/>
                    </pic:nvPicPr>
                    <pic:blipFill>
                      <a:blip r:embed="rId3"/>
                      <a:stretch/>
                    </pic:blipFill>
                    <pic:spPr bwMode="auto">
                      <a:xfrm>
                        <a:off x="0" y="0"/>
                        <a:ext cx="6789404" cy="225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-251659264;o:allowoverlap:true;o:allowincell:true;mso-position-horizontal-relative:page;margin-left:33.10pt;mso-position-horizontal:absolute;mso-position-vertical-relative:page;margin-top:81.45pt;mso-position-vertical:absolute;width:534.60pt;height:1.80pt;mso-wrap-distance-left:0.00pt;mso-wrap-distance-top:0.00pt;mso-wrap-distance-right:0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5778330</wp:posOffset>
              </wp:positionH>
              <wp:positionV relativeFrom="paragraph">
                <wp:posOffset>-355600</wp:posOffset>
              </wp:positionV>
              <wp:extent cx="928710" cy="928710"/>
              <wp:effectExtent l="0" t="0" r="0" b="0"/>
              <wp:wrapNone/>
              <wp:docPr id="5" name="Imagem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4457365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4"/>
                      <a:stretch/>
                    </pic:blipFill>
                    <pic:spPr bwMode="auto">
                      <a:xfrm rot="0" flipH="0" flipV="0">
                        <a:off x="0" y="0"/>
                        <a:ext cx="928709" cy="92870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-251661312;o:allowoverlap:true;o:allowincell:true;mso-position-horizontal-relative:text;margin-left:454.99pt;mso-position-horizontal:absolute;mso-position-vertical-relative:text;margin-top:-28.00pt;mso-position-vertical:absolute;width:73.13pt;height:73.13pt;mso-wrap-distance-left:9.05pt;mso-wrap-distance-top:0.00pt;mso-wrap-distance-right:9.05pt;mso-wrap-distance-bottom:0.00pt;rotation:0;z-index:1;" stroked="false">
              <v:imagedata r:id="rId4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3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0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7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4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1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6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77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character" w:styleId="878">
    <w:name w:val="Caption Char"/>
    <w:basedOn w:val="909"/>
    <w:link w:val="908"/>
    <w:uiPriority w:val="99"/>
    <w:pPr>
      <w:pBdr/>
      <w:spacing/>
      <w:ind/>
    </w:pPr>
  </w:style>
  <w:style w:type="paragraph" w:styleId="879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880">
    <w:name w:val="Heading 1"/>
    <w:basedOn w:val="879"/>
    <w:next w:val="879"/>
    <w:link w:val="10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881">
    <w:name w:val="Heading 2"/>
    <w:basedOn w:val="879"/>
    <w:next w:val="879"/>
    <w:link w:val="10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882">
    <w:name w:val="Heading 3"/>
    <w:basedOn w:val="879"/>
    <w:next w:val="879"/>
    <w:link w:val="10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883">
    <w:name w:val="Heading 4"/>
    <w:basedOn w:val="879"/>
    <w:next w:val="879"/>
    <w:link w:val="10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884">
    <w:name w:val="Heading 5"/>
    <w:basedOn w:val="879"/>
    <w:next w:val="879"/>
    <w:link w:val="10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885">
    <w:name w:val="Heading 6"/>
    <w:basedOn w:val="879"/>
    <w:next w:val="879"/>
    <w:link w:val="10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86">
    <w:name w:val="Heading 7"/>
    <w:basedOn w:val="879"/>
    <w:next w:val="879"/>
    <w:link w:val="10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87">
    <w:name w:val="Heading 8"/>
    <w:basedOn w:val="879"/>
    <w:next w:val="879"/>
    <w:link w:val="10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88">
    <w:name w:val="Heading 9"/>
    <w:basedOn w:val="879"/>
    <w:next w:val="879"/>
    <w:link w:val="10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889" w:default="1">
    <w:name w:val="Default Paragraph Font"/>
    <w:uiPriority w:val="1"/>
    <w:semiHidden/>
    <w:unhideWhenUsed/>
    <w:qFormat/>
    <w:pPr>
      <w:pBdr/>
      <w:spacing/>
      <w:ind/>
    </w:pPr>
  </w:style>
  <w:style w:type="table" w:styleId="890" w:default="1">
    <w:name w:val="Normal Table"/>
    <w:uiPriority w:val="99"/>
    <w:semiHidden/>
    <w:unhideWhenUsed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1">
    <w:name w:val="endnote reference"/>
    <w:basedOn w:val="8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9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93">
    <w:name w:val="FollowedHyperlink"/>
    <w:basedOn w:val="889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94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95">
    <w:name w:val="footnote reference"/>
    <w:basedOn w:val="8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96">
    <w:name w:val="Hyperlink"/>
    <w:basedOn w:val="889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97">
    <w:name w:val="toc 2"/>
    <w:basedOn w:val="879"/>
    <w:next w:val="879"/>
    <w:uiPriority w:val="39"/>
    <w:unhideWhenUsed/>
    <w:qFormat/>
    <w:pPr>
      <w:pBdr/>
      <w:spacing w:after="100"/>
      <w:ind w:left="220"/>
    </w:pPr>
  </w:style>
  <w:style w:type="paragraph" w:styleId="898">
    <w:name w:val="toc 9"/>
    <w:basedOn w:val="879"/>
    <w:next w:val="879"/>
    <w:uiPriority w:val="39"/>
    <w:unhideWhenUsed/>
    <w:qFormat/>
    <w:pPr>
      <w:pBdr/>
      <w:spacing w:after="100"/>
      <w:ind w:left="1760"/>
    </w:pPr>
  </w:style>
  <w:style w:type="paragraph" w:styleId="899">
    <w:name w:val="toc 6"/>
    <w:basedOn w:val="879"/>
    <w:next w:val="879"/>
    <w:uiPriority w:val="39"/>
    <w:unhideWhenUsed/>
    <w:qFormat/>
    <w:pPr>
      <w:pBdr/>
      <w:spacing w:after="100"/>
      <w:ind w:left="1100"/>
    </w:pPr>
  </w:style>
  <w:style w:type="paragraph" w:styleId="900">
    <w:name w:val="toc 5"/>
    <w:basedOn w:val="879"/>
    <w:next w:val="879"/>
    <w:uiPriority w:val="39"/>
    <w:unhideWhenUsed/>
    <w:qFormat/>
    <w:pPr>
      <w:pBdr/>
      <w:spacing w:after="100"/>
      <w:ind w:left="880"/>
    </w:pPr>
  </w:style>
  <w:style w:type="paragraph" w:styleId="901">
    <w:name w:val="table of figures"/>
    <w:basedOn w:val="879"/>
    <w:next w:val="879"/>
    <w:uiPriority w:val="99"/>
    <w:unhideWhenUsed/>
    <w:qFormat/>
    <w:pPr>
      <w:pBdr/>
      <w:spacing w:after="0" w:afterAutospacing="0"/>
      <w:ind/>
    </w:pPr>
  </w:style>
  <w:style w:type="paragraph" w:styleId="902">
    <w:name w:val="Title"/>
    <w:basedOn w:val="879"/>
    <w:next w:val="879"/>
    <w:link w:val="10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903">
    <w:name w:val="endnote text"/>
    <w:basedOn w:val="879"/>
    <w:link w:val="1064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904">
    <w:name w:val="Normal (Web)"/>
    <w:uiPriority w:val="99"/>
    <w:semiHidden/>
    <w:unhideWhenUsed/>
    <w:qFormat/>
    <w:pPr>
      <w:pBdr/>
      <w:spacing w:after="0" w:afterAutospacing="1" w:before="0" w:beforeAutospacing="1"/>
      <w:ind w:right="0" w:left="0"/>
      <w:jc w:val="left"/>
    </w:pPr>
    <w:rPr>
      <w:rFonts w:hint="default" w:ascii="Times New Roman" w:hAnsi="Times New Roman" w:eastAsia="SimSun" w:cs="Times New Roman"/>
      <w:szCs w:val="24"/>
      <w:lang w:val="en-US" w:eastAsia="zh-CN" w:bidi="ar"/>
    </w:rPr>
  </w:style>
  <w:style w:type="paragraph" w:styleId="905">
    <w:name w:val="toc 4"/>
    <w:basedOn w:val="879"/>
    <w:next w:val="879"/>
    <w:uiPriority w:val="39"/>
    <w:unhideWhenUsed/>
    <w:qFormat/>
    <w:pPr>
      <w:pBdr/>
      <w:spacing w:after="100"/>
      <w:ind w:left="660"/>
    </w:pPr>
  </w:style>
  <w:style w:type="paragraph" w:styleId="906">
    <w:name w:val="toc 8"/>
    <w:basedOn w:val="879"/>
    <w:next w:val="879"/>
    <w:uiPriority w:val="39"/>
    <w:unhideWhenUsed/>
    <w:qFormat/>
    <w:pPr>
      <w:pBdr/>
      <w:spacing w:after="100"/>
      <w:ind w:left="1540"/>
    </w:pPr>
  </w:style>
  <w:style w:type="paragraph" w:styleId="907">
    <w:name w:val="Header"/>
    <w:basedOn w:val="879"/>
    <w:link w:val="1061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908">
    <w:name w:val="Footer"/>
    <w:basedOn w:val="879"/>
    <w:link w:val="106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909">
    <w:name w:val="Caption"/>
    <w:basedOn w:val="879"/>
    <w:next w:val="879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910">
    <w:name w:val="toc 7"/>
    <w:basedOn w:val="879"/>
    <w:next w:val="879"/>
    <w:uiPriority w:val="39"/>
    <w:unhideWhenUsed/>
    <w:qFormat/>
    <w:pPr>
      <w:pBdr/>
      <w:spacing w:after="100"/>
      <w:ind w:left="1320"/>
    </w:pPr>
  </w:style>
  <w:style w:type="paragraph" w:styleId="911">
    <w:name w:val="toc 3"/>
    <w:basedOn w:val="879"/>
    <w:next w:val="879"/>
    <w:uiPriority w:val="39"/>
    <w:unhideWhenUsed/>
    <w:qFormat/>
    <w:pPr>
      <w:pBdr/>
      <w:spacing w:after="100"/>
      <w:ind w:left="440"/>
    </w:pPr>
  </w:style>
  <w:style w:type="paragraph" w:styleId="912">
    <w:name w:val="Subtitle"/>
    <w:basedOn w:val="879"/>
    <w:next w:val="879"/>
    <w:link w:val="105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13">
    <w:name w:val="footnote text"/>
    <w:basedOn w:val="879"/>
    <w:link w:val="1063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914">
    <w:name w:val="toc 1"/>
    <w:basedOn w:val="879"/>
    <w:next w:val="879"/>
    <w:uiPriority w:val="39"/>
    <w:unhideWhenUsed/>
    <w:qFormat/>
    <w:pPr>
      <w:pBdr/>
      <w:spacing w:after="100"/>
      <w:ind/>
    </w:pPr>
  </w:style>
  <w:style w:type="table" w:styleId="915">
    <w:name w:val="Table Grid"/>
    <w:basedOn w:val="890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Table Grid Light"/>
    <w:basedOn w:val="890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Plain Table 1"/>
    <w:basedOn w:val="890"/>
    <w:uiPriority w:val="59"/>
    <w:qFormat/>
    <w:pPr>
      <w:pBdr/>
      <w:spacing w:after="0" w:line="240" w:lineRule="auto"/>
      <w:ind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Plain Table 2"/>
    <w:basedOn w:val="890"/>
    <w:uiPriority w:val="5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Plain Table 3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Plain Table 4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Plain Table 5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1 Light"/>
    <w:basedOn w:val="890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1 Light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1 Light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1 Light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1 Light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1 Light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2"/>
    <w:basedOn w:val="8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2 - Accent 1"/>
    <w:basedOn w:val="890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2 - Accent 2"/>
    <w:basedOn w:val="8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2 - Accent 3"/>
    <w:basedOn w:val="8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2 - Accent 4"/>
    <w:basedOn w:val="8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5"/>
    <w:basedOn w:val="890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6"/>
    <w:basedOn w:val="890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3"/>
    <w:basedOn w:val="8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3 - Accent 1"/>
    <w:basedOn w:val="890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3 - Accent 2"/>
    <w:basedOn w:val="8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3 - Accent 3"/>
    <w:basedOn w:val="8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4"/>
    <w:basedOn w:val="8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5"/>
    <w:basedOn w:val="890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6"/>
    <w:basedOn w:val="890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4"/>
    <w:basedOn w:val="890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4 - Accent 1"/>
    <w:basedOn w:val="890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4 - Accent 2"/>
    <w:basedOn w:val="890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3"/>
    <w:basedOn w:val="890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4"/>
    <w:basedOn w:val="890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5"/>
    <w:basedOn w:val="890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6"/>
    <w:basedOn w:val="890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5 Dark"/>
    <w:basedOn w:val="8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5 Dark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5 Dark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"/>
    <w:basedOn w:val="8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6 Colorful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6 Colorful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"/>
    <w:basedOn w:val="890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1"/>
    <w:basedOn w:val="890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2"/>
    <w:basedOn w:val="890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3"/>
    <w:basedOn w:val="890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7 Colorful - Accent 4"/>
    <w:basedOn w:val="890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7 Colorful - Accent 5"/>
    <w:basedOn w:val="890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7 Colorful - Accent 6"/>
    <w:basedOn w:val="890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1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2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1 Light - Accent 3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1 Light - Accent 4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1 Light - Accent 5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1 Light - Accent 6"/>
    <w:basedOn w:val="8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"/>
    <w:basedOn w:val="890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2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2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2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2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2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"/>
    <w:basedOn w:val="8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3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3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3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3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3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3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4"/>
    <w:basedOn w:val="8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4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4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4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4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4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4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5 Dark"/>
    <w:basedOn w:val="8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5 Dark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5 Dark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5 Dark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5 Dark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5 Dark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5 Dark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6 Colorful"/>
    <w:basedOn w:val="8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6 Colorful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6 Colorful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6 Colorful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List Table 6 Colorful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List Table 6 Colorful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List Table 6 Colorful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List Table 7 Colorful"/>
    <w:basedOn w:val="890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List Table 7 Colorful - Accent 1"/>
    <w:basedOn w:val="890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List Table 7 Colorful - Accent 2"/>
    <w:basedOn w:val="890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List Table 7 Colorful - Accent 3"/>
    <w:basedOn w:val="890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7 Colorful - Accent 4"/>
    <w:basedOn w:val="890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7 Colorful - Accent 5"/>
    <w:basedOn w:val="890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7 Colorful - Accent 6"/>
    <w:basedOn w:val="890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ned - Accent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ned - Accent 1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ned - Accent 2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ned - Accent 3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ned - Accent 4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ned - Accent 5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ned - Accent 6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Bordered &amp; Lined - Accent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Bordered &amp; Lined - Accent 1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Bordered &amp; Lined - Accent 2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Bordered &amp; Lined - Accent 3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Bordered &amp; Lined - Accent 4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Bordered &amp; Lined - Accent 5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Bordered &amp; Lined - Accent 6"/>
    <w:basedOn w:val="8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Bordered"/>
    <w:basedOn w:val="890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Bordered - Accent 1"/>
    <w:basedOn w:val="890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Bordered - Accent 2"/>
    <w:basedOn w:val="890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Bordered - Accent 3"/>
    <w:basedOn w:val="890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Bordered - Accent 4"/>
    <w:basedOn w:val="890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Bordered - Accent 5"/>
    <w:basedOn w:val="890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Bordered - Accent 6"/>
    <w:basedOn w:val="890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41" w:customStyle="1">
    <w:name w:val="Heading 1 Char"/>
    <w:basedOn w:val="889"/>
    <w:link w:val="880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1042" w:customStyle="1">
    <w:name w:val="Heading 2 Char"/>
    <w:basedOn w:val="889"/>
    <w:link w:val="88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1043" w:customStyle="1">
    <w:name w:val="Heading 3 Char"/>
    <w:basedOn w:val="889"/>
    <w:link w:val="882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1044" w:customStyle="1">
    <w:name w:val="Heading 4 Char"/>
    <w:basedOn w:val="889"/>
    <w:link w:val="883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1045" w:customStyle="1">
    <w:name w:val="Heading 5 Char"/>
    <w:basedOn w:val="889"/>
    <w:link w:val="884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1046" w:customStyle="1">
    <w:name w:val="Heading 6 Char"/>
    <w:basedOn w:val="889"/>
    <w:link w:val="885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47" w:customStyle="1">
    <w:name w:val="Heading 7 Char"/>
    <w:basedOn w:val="889"/>
    <w:link w:val="886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48" w:customStyle="1">
    <w:name w:val="Heading 8 Char"/>
    <w:basedOn w:val="889"/>
    <w:link w:val="88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049" w:customStyle="1">
    <w:name w:val="Heading 9 Char"/>
    <w:basedOn w:val="889"/>
    <w:link w:val="888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050" w:customStyle="1">
    <w:name w:val="Title Char"/>
    <w:basedOn w:val="889"/>
    <w:link w:val="902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51" w:customStyle="1">
    <w:name w:val="Subtitle Char"/>
    <w:basedOn w:val="889"/>
    <w:link w:val="91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52">
    <w:name w:val="Quote"/>
    <w:basedOn w:val="879"/>
    <w:next w:val="879"/>
    <w:link w:val="10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53" w:customStyle="1">
    <w:name w:val="Quote Char"/>
    <w:basedOn w:val="889"/>
    <w:link w:val="1052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54" w:customStyle="1">
    <w:name w:val="Intense Emphasis"/>
    <w:basedOn w:val="889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1055">
    <w:name w:val="Intense Quote"/>
    <w:basedOn w:val="879"/>
    <w:next w:val="879"/>
    <w:link w:val="1056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1056" w:customStyle="1">
    <w:name w:val="Intense Quote Char"/>
    <w:basedOn w:val="889"/>
    <w:link w:val="1055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1057" w:customStyle="1">
    <w:name w:val="Intense Reference"/>
    <w:basedOn w:val="889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character" w:styleId="1058" w:customStyle="1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059" w:customStyle="1">
    <w:name w:val="Subtle Reference"/>
    <w:basedOn w:val="889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060" w:customStyle="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61" w:customStyle="1">
    <w:name w:val="Header Char"/>
    <w:basedOn w:val="889"/>
    <w:link w:val="907"/>
    <w:uiPriority w:val="99"/>
    <w:qFormat/>
    <w:pPr>
      <w:pBdr/>
      <w:spacing/>
      <w:ind/>
    </w:pPr>
  </w:style>
  <w:style w:type="character" w:styleId="1062" w:customStyle="1">
    <w:name w:val="Footer Char"/>
    <w:basedOn w:val="889"/>
    <w:link w:val="908"/>
    <w:uiPriority w:val="99"/>
    <w:qFormat/>
    <w:pPr>
      <w:pBdr/>
      <w:spacing/>
      <w:ind/>
    </w:pPr>
  </w:style>
  <w:style w:type="character" w:styleId="1063" w:customStyle="1">
    <w:name w:val="Footnote Text Char"/>
    <w:basedOn w:val="889"/>
    <w:link w:val="913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64" w:customStyle="1">
    <w:name w:val="Endnote Text Char"/>
    <w:basedOn w:val="889"/>
    <w:link w:val="903"/>
    <w:uiPriority w:val="99"/>
    <w:semiHidden/>
    <w:qFormat/>
    <w:pPr>
      <w:pBdr/>
      <w:spacing/>
      <w:ind/>
    </w:pPr>
    <w:rPr>
      <w:sz w:val="20"/>
      <w:szCs w:val="20"/>
    </w:rPr>
  </w:style>
  <w:style w:type="paragraph" w:styleId="1065" w:customStyle="1">
    <w:name w:val="TOC Heading"/>
    <w:uiPriority w:val="39"/>
    <w:unhideWhenUsed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066">
    <w:name w:val="No Spacing"/>
    <w:basedOn w:val="879"/>
    <w:uiPriority w:val="1"/>
    <w:qFormat/>
    <w:pPr>
      <w:pBdr/>
      <w:spacing w:after="0" w:line="240" w:lineRule="auto"/>
      <w:ind/>
    </w:pPr>
  </w:style>
  <w:style w:type="paragraph" w:styleId="1067">
    <w:name w:val="List Paragraph"/>
    <w:basedOn w:val="879"/>
    <w:uiPriority w:val="34"/>
    <w:qFormat/>
    <w:pPr>
      <w:pBdr/>
      <w:spacing/>
      <w:ind w:left="720"/>
      <w:contextualSpacing w:val="true"/>
    </w:pPr>
  </w:style>
  <w:style w:type="numbering" w:styleId="1068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ONLYOFFICE/8.2.1.38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talita.araujo</dc:creator>
  <cp:revision>115</cp:revision>
  <dcterms:created xsi:type="dcterms:W3CDTF">2025-01-27T16:01:00Z</dcterms:created>
  <dcterms:modified xsi:type="dcterms:W3CDTF">2026-09-10T11:56:15Z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1046-12.2.0.13201</vt:lpwstr>
  </property>
  <property fmtid="{D5CDD505-2E9C-101B-9397-08002B2CF9AE}" pid="3" name="ICV">
    <vt:lpwstr>06E6BFFB20D14B23A7E28279A3B228E9_13</vt:lpwstr>
  </property>
</Properties>
</file>