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5A86C" w14:textId="151B7DA4" w:rsidR="00B434BF" w:rsidRPr="00DD2AB3" w:rsidRDefault="006A5D9C" w:rsidP="00B434BF">
      <w:pPr>
        <w:pStyle w:val="Title"/>
        <w:jc w:val="center"/>
        <w:rPr>
          <w:rFonts w:ascii="Times New Roman" w:hAnsi="Times New Roman"/>
          <w:sz w:val="20"/>
        </w:rPr>
      </w:pPr>
      <w:r w:rsidRPr="00DD2AB3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9E567F" wp14:editId="08693058">
                <wp:simplePos x="0" y="0"/>
                <wp:positionH relativeFrom="column">
                  <wp:posOffset>0</wp:posOffset>
                </wp:positionH>
                <wp:positionV relativeFrom="paragraph">
                  <wp:posOffset>1021080</wp:posOffset>
                </wp:positionV>
                <wp:extent cx="6057900" cy="30480"/>
                <wp:effectExtent l="0" t="0" r="19050" b="2667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57900" cy="304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5134F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3E541C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80.4pt" to="477pt,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" strokecolor="#5134fc" strokeweight="1pt">
                <v:stroke joinstyle="miter"/>
              </v:line>
            </w:pict>
          </mc:Fallback>
        </mc:AlternateContent>
      </w:r>
      <w:r w:rsidR="00B434BF" w:rsidRPr="00DD2AB3">
        <w:rPr>
          <w:rFonts w:ascii="Times New Roman" w:hAnsi="Times New Roman"/>
          <w:noProof/>
        </w:rPr>
        <w:drawing>
          <wp:inline distT="0" distB="0" distL="0" distR="0" wp14:anchorId="46704343" wp14:editId="5BD12A05">
            <wp:extent cx="2702560" cy="739303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741" cy="7423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434BF" w:rsidRPr="00DD2AB3">
        <w:rPr>
          <w:rFonts w:ascii="Times New Roman" w:hAnsi="Times New Roman"/>
        </w:rPr>
        <w:t xml:space="preserve"> </w:t>
      </w:r>
      <w:r w:rsidR="00006E94" w:rsidRPr="00006E94">
        <w:rPr>
          <w:rFonts w:ascii="Times New Roman" w:hAnsi="Times New Roman"/>
          <w:noProof/>
        </w:rPr>
        <w:drawing>
          <wp:inline distT="0" distB="0" distL="0" distR="0" wp14:anchorId="0245E301" wp14:editId="4E224107">
            <wp:extent cx="374631" cy="222150"/>
            <wp:effectExtent l="0" t="0" r="6985" b="6985"/>
            <wp:docPr id="1" name="Picture 1" descr="E:\TeachingOldM\Android All\code_examples\androidhtp2_examples\images\FlagQuizImages\Africa\Africa-Cape_Ver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TeachingOldM\Android All\code_examples\androidhtp2_examples\images\FlagQuizImages\Africa\Africa-Cape_Verde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55562" cy="27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434BF" w:rsidRPr="00DD2AB3">
        <w:rPr>
          <w:rFonts w:ascii="Times New Roman" w:hAnsi="Times New Roman"/>
        </w:rPr>
        <w:t xml:space="preserve"> </w:t>
      </w:r>
      <w:r w:rsidR="007B091B">
        <w:rPr>
          <w:rFonts w:ascii="Times New Roman" w:hAnsi="Times New Roman"/>
          <w:sz w:val="20"/>
        </w:rPr>
        <w:t xml:space="preserve"> SU26</w:t>
      </w:r>
    </w:p>
    <w:p w14:paraId="7B8B2334" w14:textId="77777777" w:rsidR="00175DEE" w:rsidRPr="00DD2AB3" w:rsidRDefault="00175DEE" w:rsidP="00175DEE">
      <w:pPr>
        <w:pStyle w:val="Title"/>
        <w:jc w:val="left"/>
        <w:rPr>
          <w:rFonts w:ascii="Times New Roman" w:hAnsi="Times New Roman"/>
          <w:sz w:val="36"/>
          <w:szCs w:val="36"/>
        </w:rPr>
      </w:pPr>
      <w:r w:rsidRPr="00DD2AB3">
        <w:rPr>
          <w:rFonts w:ascii="Times New Roman" w:hAnsi="Times New Roman"/>
          <w:sz w:val="36"/>
          <w:szCs w:val="36"/>
        </w:rPr>
        <w:t>Q1:</w:t>
      </w:r>
    </w:p>
    <w:p w14:paraId="23D27848" w14:textId="77777777" w:rsidR="00B434BF" w:rsidRPr="00493262" w:rsidRDefault="00B434BF" w:rsidP="00B434BF">
      <w:pPr>
        <w:pStyle w:val="Title"/>
        <w:jc w:val="center"/>
        <w:rPr>
          <w:rFonts w:ascii="Times New Roman" w:hAnsi="Times New Roman"/>
          <w:sz w:val="40"/>
          <w:szCs w:val="40"/>
        </w:rPr>
      </w:pPr>
      <w:r w:rsidRPr="00493262">
        <w:rPr>
          <w:rFonts w:ascii="Times New Roman" w:hAnsi="Times New Roman"/>
          <w:sz w:val="40"/>
          <w:szCs w:val="40"/>
        </w:rPr>
        <w:t>Software Requirements Specification</w:t>
      </w:r>
    </w:p>
    <w:p w14:paraId="5C5D1555" w14:textId="77777777" w:rsidR="00B434BF" w:rsidRPr="00DD2AB3" w:rsidRDefault="00B434BF" w:rsidP="00B434BF">
      <w:pPr>
        <w:pStyle w:val="Title"/>
        <w:spacing w:before="0" w:after="400"/>
        <w:jc w:val="left"/>
        <w:rPr>
          <w:rFonts w:ascii="Times New Roman" w:hAnsi="Times New Roman"/>
          <w:sz w:val="40"/>
        </w:rPr>
      </w:pPr>
      <w:r w:rsidRPr="00DD2AB3">
        <w:rPr>
          <w:rFonts w:ascii="Times New Roman" w:hAnsi="Times New Roman"/>
          <w:sz w:val="40"/>
        </w:rPr>
        <w:t>for</w:t>
      </w:r>
    </w:p>
    <w:p w14:paraId="2829255D" w14:textId="2520850C" w:rsidR="007B091B" w:rsidRPr="0016753C" w:rsidRDefault="0016753C" w:rsidP="0016753C">
      <w:pPr>
        <w:pStyle w:val="Title"/>
        <w:jc w:val="center"/>
        <w:rPr>
          <w:rFonts w:ascii="Times New Roman" w:hAnsi="Times New Roman"/>
          <w:color w:val="C00000"/>
          <w:sz w:val="56"/>
          <w:szCs w:val="56"/>
        </w:rPr>
      </w:pPr>
      <w:r w:rsidRPr="0016753C">
        <w:rPr>
          <w:rFonts w:ascii="Times New Roman" w:hAnsi="Times New Roman"/>
          <w:color w:val="C00000"/>
          <w:sz w:val="56"/>
          <w:szCs w:val="56"/>
        </w:rPr>
        <w:t>Online Car Renting Management System</w:t>
      </w:r>
      <w:r>
        <w:rPr>
          <w:rFonts w:ascii="Times New Roman" w:hAnsi="Times New Roman"/>
          <w:color w:val="C00000"/>
          <w:sz w:val="56"/>
          <w:szCs w:val="56"/>
        </w:rPr>
        <w:t xml:space="preserve"> - OCRMS</w:t>
      </w:r>
    </w:p>
    <w:p w14:paraId="28A77B82" w14:textId="77777777" w:rsidR="00B434BF" w:rsidRPr="00DD2AB3" w:rsidRDefault="00B434BF" w:rsidP="004A1A14">
      <w:pPr>
        <w:pStyle w:val="ByLine"/>
        <w:rPr>
          <w:rFonts w:ascii="Times New Roman" w:hAnsi="Times New Roman"/>
        </w:rPr>
      </w:pPr>
      <w:r w:rsidRPr="00DD2AB3">
        <w:rPr>
          <w:rFonts w:ascii="Times New Roman" w:hAnsi="Times New Roman"/>
        </w:rPr>
        <w:t>Version 1.0 approved</w:t>
      </w:r>
    </w:p>
    <w:p w14:paraId="3C39F707" w14:textId="77777777" w:rsidR="004A1A14" w:rsidRDefault="00B434BF" w:rsidP="004A1A14">
      <w:pPr>
        <w:pStyle w:val="ByLine"/>
        <w:rPr>
          <w:rFonts w:ascii="Times New Roman" w:hAnsi="Times New Roman"/>
        </w:rPr>
      </w:pPr>
      <w:r w:rsidRPr="00DD2AB3">
        <w:rPr>
          <w:rFonts w:ascii="Times New Roman" w:hAnsi="Times New Roman"/>
        </w:rPr>
        <w:t xml:space="preserve">Prepared by </w:t>
      </w:r>
    </w:p>
    <w:p w14:paraId="0EDEFAA2" w14:textId="1280202D" w:rsidR="007B091B" w:rsidRPr="0016753C" w:rsidRDefault="0016753C" w:rsidP="0016753C">
      <w:pPr>
        <w:pStyle w:val="ByLine"/>
        <w:jc w:val="center"/>
        <w:rPr>
          <w:rFonts w:ascii="Times New Roman" w:hAnsi="Times New Roman"/>
          <w:color w:val="C00000"/>
          <w:sz w:val="36"/>
          <w:szCs w:val="36"/>
        </w:rPr>
      </w:pPr>
      <w:r w:rsidRPr="0016753C">
        <w:rPr>
          <w:rFonts w:ascii="Times New Roman" w:hAnsi="Times New Roman"/>
          <w:color w:val="C00000"/>
          <w:sz w:val="36"/>
          <w:szCs w:val="36"/>
        </w:rPr>
        <w:t>Hoàng Ngọc Trinh – SE838668</w:t>
      </w:r>
    </w:p>
    <w:p w14:paraId="1B41C104" w14:textId="3B71A570" w:rsidR="007B091B" w:rsidRPr="0016753C" w:rsidRDefault="0016753C" w:rsidP="0016753C">
      <w:pPr>
        <w:pStyle w:val="ByLine"/>
        <w:jc w:val="center"/>
        <w:rPr>
          <w:rFonts w:ascii="Times New Roman" w:hAnsi="Times New Roman"/>
          <w:color w:val="C45911" w:themeColor="accent2" w:themeShade="BF"/>
          <w:sz w:val="36"/>
          <w:szCs w:val="36"/>
        </w:rPr>
      </w:pPr>
      <w:r w:rsidRPr="0016753C">
        <w:rPr>
          <w:rFonts w:ascii="Times New Roman" w:hAnsi="Times New Roman"/>
          <w:color w:val="C45911" w:themeColor="accent2" w:themeShade="BF"/>
          <w:sz w:val="36"/>
          <w:szCs w:val="36"/>
        </w:rPr>
        <w:t>FPT University - HCMC</w:t>
      </w:r>
    </w:p>
    <w:p w14:paraId="449677B7" w14:textId="2A66F4C3" w:rsidR="007B091B" w:rsidRPr="0016753C" w:rsidRDefault="0016753C" w:rsidP="0016753C">
      <w:pPr>
        <w:pStyle w:val="ByLine"/>
        <w:jc w:val="center"/>
        <w:rPr>
          <w:rFonts w:ascii="Times New Roman" w:hAnsi="Times New Roman"/>
          <w:color w:val="7030A0"/>
          <w:sz w:val="32"/>
          <w:szCs w:val="32"/>
        </w:rPr>
      </w:pPr>
      <w:r w:rsidRPr="0016753C">
        <w:rPr>
          <w:rFonts w:ascii="Times New Roman" w:hAnsi="Times New Roman"/>
          <w:color w:val="7030A0"/>
          <w:sz w:val="32"/>
          <w:szCs w:val="32"/>
        </w:rPr>
        <w:t>2026, Aug-01</w:t>
      </w:r>
    </w:p>
    <w:p w14:paraId="191ABB06" w14:textId="5EF50965" w:rsidR="00D75A6E" w:rsidRDefault="007B091B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lastRenderedPageBreak/>
        <w:t>Q</w:t>
      </w:r>
      <w:r w:rsidR="00D75A6E">
        <w:rPr>
          <w:rFonts w:ascii="Times New Roman" w:hAnsi="Times New Roman"/>
          <w:sz w:val="36"/>
          <w:szCs w:val="36"/>
        </w:rPr>
        <w:t>2:</w:t>
      </w:r>
    </w:p>
    <w:p w14:paraId="325EFF0C" w14:textId="54B22F31" w:rsidR="005E61B8" w:rsidRDefault="00472DFD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  <w:r w:rsidRPr="00472DFD">
        <w:rPr>
          <w:rFonts w:ascii="Times New Roman" w:eastAsiaTheme="minorHAnsi" w:hAnsi="Times New Roman"/>
          <w:b w:val="0"/>
          <w:color w:val="5134FC"/>
          <w:kern w:val="0"/>
          <w:sz w:val="20"/>
        </w:rPr>
        <w:drawing>
          <wp:inline distT="0" distB="0" distL="0" distR="0" wp14:anchorId="52C94949" wp14:editId="24552509">
            <wp:extent cx="5943600" cy="4815840"/>
            <wp:effectExtent l="0" t="0" r="0" b="3810"/>
            <wp:docPr id="1698287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7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9F0D" w14:textId="454FADAB" w:rsidR="005E61B8" w:rsidRPr="00DE3F30" w:rsidRDefault="00B570C8" w:rsidP="00296F63">
      <w:pPr>
        <w:pStyle w:val="Title"/>
        <w:jc w:val="left"/>
        <w:rPr>
          <w:rFonts w:ascii="Times New Roman" w:hAnsi="Times New Roman"/>
          <w:b w:val="0"/>
          <w:bCs/>
          <w:sz w:val="22"/>
          <w:szCs w:val="22"/>
        </w:rPr>
      </w:pPr>
      <w:r>
        <w:rPr>
          <w:rFonts w:ascii="Times New Roman" w:hAnsi="Times New Roman"/>
          <w:b w:val="0"/>
          <w:bCs/>
          <w:sz w:val="22"/>
          <w:szCs w:val="22"/>
        </w:rPr>
        <w:t xml:space="preserve"> </w:t>
      </w:r>
    </w:p>
    <w:p w14:paraId="76C366D2" w14:textId="77777777" w:rsidR="005E61B8" w:rsidRDefault="005E61B8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</w:p>
    <w:p w14:paraId="36CC26C0" w14:textId="77777777" w:rsidR="005E61B8" w:rsidRDefault="005E61B8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</w:p>
    <w:p w14:paraId="6ECC392E" w14:textId="69F80545" w:rsidR="00296F63" w:rsidRDefault="008D1C9C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lastRenderedPageBreak/>
        <w:t>Q3</w:t>
      </w:r>
      <w:r w:rsidR="00296F63" w:rsidRPr="00DD2AB3">
        <w:rPr>
          <w:rFonts w:ascii="Times New Roman" w:hAnsi="Times New Roman"/>
          <w:sz w:val="36"/>
          <w:szCs w:val="36"/>
        </w:rPr>
        <w:t>:</w:t>
      </w:r>
    </w:p>
    <w:p w14:paraId="7E1C080A" w14:textId="3C98A392" w:rsidR="00B570C8" w:rsidRDefault="00B570C8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  <w:r w:rsidRPr="00B570C8">
        <w:rPr>
          <w:rFonts w:ascii="Times New Roman" w:hAnsi="Times New Roman"/>
          <w:sz w:val="36"/>
          <w:szCs w:val="36"/>
        </w:rPr>
        <w:drawing>
          <wp:inline distT="0" distB="0" distL="0" distR="0" wp14:anchorId="46C7DFAC" wp14:editId="61CA3FA5">
            <wp:extent cx="5943600" cy="4636770"/>
            <wp:effectExtent l="0" t="0" r="0" b="0"/>
            <wp:docPr id="83106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617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651" w:type="pct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9"/>
        <w:gridCol w:w="1963"/>
        <w:gridCol w:w="8075"/>
      </w:tblGrid>
      <w:tr w:rsidR="00B570C8" w:rsidRPr="00B570C8" w14:paraId="7701779B" w14:textId="77777777" w:rsidTr="00E40698">
        <w:trPr>
          <w:trHeight w:val="67"/>
        </w:trPr>
        <w:tc>
          <w:tcPr>
            <w:tcW w:w="2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8E1"/>
            <w:vAlign w:val="center"/>
            <w:hideMark/>
          </w:tcPr>
          <w:p w14:paraId="791BCE52" w14:textId="77777777" w:rsidR="00B570C8" w:rsidRPr="00B570C8" w:rsidRDefault="00B570C8" w:rsidP="00B570C8">
            <w:pPr>
              <w:pStyle w:val="Title"/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#</w:t>
            </w:r>
          </w:p>
        </w:tc>
        <w:tc>
          <w:tcPr>
            <w:tcW w:w="8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8E1"/>
            <w:vAlign w:val="center"/>
            <w:hideMark/>
          </w:tcPr>
          <w:p w14:paraId="3AC7161A" w14:textId="77777777" w:rsidR="00B570C8" w:rsidRPr="00B570C8" w:rsidRDefault="00B570C8" w:rsidP="00B570C8">
            <w:pPr>
              <w:pStyle w:val="Title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Actor</w:t>
            </w:r>
          </w:p>
        </w:tc>
        <w:tc>
          <w:tcPr>
            <w:tcW w:w="3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8E1"/>
            <w:vAlign w:val="center"/>
            <w:hideMark/>
          </w:tcPr>
          <w:p w14:paraId="02A7B618" w14:textId="77777777" w:rsidR="00B570C8" w:rsidRPr="00B570C8" w:rsidRDefault="00B570C8" w:rsidP="00B570C8">
            <w:pPr>
              <w:pStyle w:val="Title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Description</w:t>
            </w:r>
          </w:p>
        </w:tc>
      </w:tr>
      <w:tr w:rsidR="00B570C8" w:rsidRPr="00B570C8" w14:paraId="4A5DB300" w14:textId="77777777" w:rsidTr="00E40698">
        <w:tc>
          <w:tcPr>
            <w:tcW w:w="2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65AB1" w14:textId="77777777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01</w:t>
            </w:r>
          </w:p>
        </w:tc>
        <w:tc>
          <w:tcPr>
            <w:tcW w:w="8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1F991" w14:textId="2EE93DB4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Customer</w:t>
            </w:r>
          </w:p>
        </w:tc>
        <w:tc>
          <w:tcPr>
            <w:tcW w:w="3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FEB2A" w14:textId="507BF281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b w:val="0"/>
                <w:bCs/>
                <w:sz w:val="24"/>
                <w:szCs w:val="24"/>
              </w:rPr>
            </w:pPr>
            <w:r w:rsidRPr="00B570C8">
              <w:rPr>
                <w:rFonts w:ascii="Times New Roman" w:hAnsi="Times New Roman"/>
                <w:b w:val="0"/>
                <w:bCs/>
                <w:sz w:val="24"/>
                <w:szCs w:val="24"/>
              </w:rPr>
              <w:t>End-users who browse available cars, submit booking requests, pay deposit payments, and track their rental status.</w:t>
            </w:r>
          </w:p>
        </w:tc>
      </w:tr>
      <w:tr w:rsidR="00B570C8" w:rsidRPr="00B570C8" w14:paraId="170E2B61" w14:textId="77777777" w:rsidTr="00E40698">
        <w:trPr>
          <w:trHeight w:val="315"/>
        </w:trPr>
        <w:tc>
          <w:tcPr>
            <w:tcW w:w="2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8F3E0" w14:textId="77777777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lastRenderedPageBreak/>
              <w:t>02</w:t>
            </w:r>
          </w:p>
        </w:tc>
        <w:tc>
          <w:tcPr>
            <w:tcW w:w="8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088ED" w14:textId="4395FA1A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Staff Member</w:t>
            </w:r>
          </w:p>
        </w:tc>
        <w:tc>
          <w:tcPr>
            <w:tcW w:w="3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1E0E9" w14:textId="535E1519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b w:val="0"/>
                <w:bCs/>
                <w:sz w:val="24"/>
                <w:szCs w:val="24"/>
              </w:rPr>
            </w:pPr>
            <w:r w:rsidRPr="00B570C8">
              <w:rPr>
                <w:rFonts w:ascii="Times New Roman" w:hAnsi="Times New Roman"/>
                <w:b w:val="0"/>
                <w:bCs/>
                <w:sz w:val="24"/>
                <w:szCs w:val="24"/>
              </w:rPr>
              <w:t>Operational personnel responsible for managing car details, confirming bookings, inspecting returned vehicles, and finalizing rentals.</w:t>
            </w:r>
          </w:p>
        </w:tc>
      </w:tr>
      <w:tr w:rsidR="00B570C8" w:rsidRPr="00B570C8" w14:paraId="72DB61E1" w14:textId="77777777" w:rsidTr="00E40698">
        <w:tc>
          <w:tcPr>
            <w:tcW w:w="2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2EED3" w14:textId="77777777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03</w:t>
            </w:r>
          </w:p>
        </w:tc>
        <w:tc>
          <w:tcPr>
            <w:tcW w:w="8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0CC2D" w14:textId="5D617D75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70C8">
              <w:rPr>
                <w:rFonts w:ascii="Times New Roman" w:hAnsi="Times New Roman"/>
                <w:sz w:val="24"/>
                <w:szCs w:val="24"/>
              </w:rPr>
              <w:t>System Administrator</w:t>
            </w:r>
          </w:p>
        </w:tc>
        <w:tc>
          <w:tcPr>
            <w:tcW w:w="3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5A4AD" w14:textId="0ECA7442" w:rsidR="00B570C8" w:rsidRPr="00B570C8" w:rsidRDefault="00B570C8" w:rsidP="00B570C8">
            <w:pPr>
              <w:pStyle w:val="Title"/>
              <w:jc w:val="center"/>
              <w:rPr>
                <w:rFonts w:ascii="Times New Roman" w:hAnsi="Times New Roman"/>
                <w:b w:val="0"/>
                <w:bCs/>
                <w:sz w:val="24"/>
                <w:szCs w:val="24"/>
              </w:rPr>
            </w:pPr>
            <w:r w:rsidRPr="00B570C8">
              <w:rPr>
                <w:rFonts w:ascii="Times New Roman" w:hAnsi="Times New Roman"/>
                <w:b w:val="0"/>
                <w:bCs/>
                <w:sz w:val="24"/>
                <w:szCs w:val="24"/>
              </w:rPr>
              <w:t>Administrative users responsible for managing user accounts, maintaining system data, and monitoring booking statistics.</w:t>
            </w:r>
          </w:p>
        </w:tc>
      </w:tr>
    </w:tbl>
    <w:tbl>
      <w:tblPr>
        <w:tblpPr w:leftFromText="180" w:rightFromText="180" w:vertAnchor="text" w:horzAnchor="margin" w:tblpXSpec="center" w:tblpY="465"/>
        <w:tblW w:w="56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0"/>
        <w:gridCol w:w="1860"/>
        <w:gridCol w:w="2739"/>
        <w:gridCol w:w="5038"/>
      </w:tblGrid>
      <w:tr w:rsidR="00E40698" w:rsidRPr="0010105A" w14:paraId="1101FB5D" w14:textId="77777777" w:rsidTr="00E40698">
        <w:trPr>
          <w:trHeight w:val="67"/>
        </w:trPr>
        <w:tc>
          <w:tcPr>
            <w:tcW w:w="440" w:type="pct"/>
            <w:shd w:val="clear" w:color="auto" w:fill="FFE8E1"/>
            <w:vAlign w:val="center"/>
          </w:tcPr>
          <w:p w14:paraId="71A1F9F8" w14:textId="77777777" w:rsidR="00E40698" w:rsidRPr="0010105A" w:rsidRDefault="00E40698" w:rsidP="00E4069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b/>
                <w:sz w:val="24"/>
                <w:szCs w:val="24"/>
              </w:rPr>
              <w:t>#</w:t>
            </w:r>
          </w:p>
        </w:tc>
        <w:tc>
          <w:tcPr>
            <w:tcW w:w="880" w:type="pct"/>
            <w:shd w:val="clear" w:color="auto" w:fill="FFE8E1"/>
            <w:vAlign w:val="center"/>
          </w:tcPr>
          <w:p w14:paraId="6DFF9CE5" w14:textId="77777777" w:rsidR="00E40698" w:rsidRPr="0010105A" w:rsidRDefault="00E40698" w:rsidP="00E4069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1296" w:type="pct"/>
            <w:shd w:val="clear" w:color="auto" w:fill="FFE8E1"/>
          </w:tcPr>
          <w:p w14:paraId="0232FC80" w14:textId="77777777" w:rsidR="00E40698" w:rsidRPr="0010105A" w:rsidRDefault="00E40698" w:rsidP="00E4069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b/>
                <w:sz w:val="24"/>
                <w:szCs w:val="24"/>
              </w:rPr>
              <w:t>Actors</w:t>
            </w:r>
          </w:p>
        </w:tc>
        <w:tc>
          <w:tcPr>
            <w:tcW w:w="2384" w:type="pct"/>
            <w:shd w:val="clear" w:color="auto" w:fill="FFE8E1"/>
            <w:vAlign w:val="center"/>
          </w:tcPr>
          <w:p w14:paraId="790D5EFD" w14:textId="77777777" w:rsidR="00E40698" w:rsidRPr="0010105A" w:rsidRDefault="00E40698" w:rsidP="00E4069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</w:tr>
      <w:tr w:rsidR="00E40698" w:rsidRPr="0010105A" w14:paraId="13AFC44B" w14:textId="77777777" w:rsidTr="00E40698">
        <w:tc>
          <w:tcPr>
            <w:tcW w:w="440" w:type="pct"/>
            <w:vAlign w:val="center"/>
          </w:tcPr>
          <w:p w14:paraId="1414D51C" w14:textId="77777777" w:rsidR="00E40698" w:rsidRPr="0010105A" w:rsidRDefault="00E40698" w:rsidP="00E40698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sz w:val="24"/>
                <w:szCs w:val="24"/>
              </w:rPr>
              <w:t>UC-01</w:t>
            </w:r>
          </w:p>
        </w:tc>
        <w:tc>
          <w:tcPr>
            <w:tcW w:w="880" w:type="pct"/>
          </w:tcPr>
          <w:p w14:paraId="7E406118" w14:textId="77777777" w:rsidR="00E40698" w:rsidRPr="00E40698" w:rsidRDefault="00E40698" w:rsidP="00E406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Log In</w:t>
            </w:r>
          </w:p>
        </w:tc>
        <w:tc>
          <w:tcPr>
            <w:tcW w:w="1296" w:type="pct"/>
          </w:tcPr>
          <w:p w14:paraId="06D9D254" w14:textId="77777777" w:rsidR="00E40698" w:rsidRPr="0010105A" w:rsidRDefault="00E40698" w:rsidP="00E406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406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Customer, Staff Member, System Administrator</w:t>
            </w:r>
          </w:p>
        </w:tc>
        <w:tc>
          <w:tcPr>
            <w:tcW w:w="2384" w:type="pct"/>
            <w:vAlign w:val="center"/>
          </w:tcPr>
          <w:p w14:paraId="6D6696B0" w14:textId="31D5C863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Authenticates users to access system functions according to their assigned roles.</w:t>
            </w:r>
          </w:p>
        </w:tc>
      </w:tr>
      <w:tr w:rsidR="00E40698" w:rsidRPr="0010105A" w14:paraId="5A3B7038" w14:textId="77777777" w:rsidTr="00E40698">
        <w:trPr>
          <w:trHeight w:val="315"/>
        </w:trPr>
        <w:tc>
          <w:tcPr>
            <w:tcW w:w="440" w:type="pct"/>
            <w:vAlign w:val="center"/>
          </w:tcPr>
          <w:p w14:paraId="590A2984" w14:textId="77777777" w:rsidR="00E40698" w:rsidRPr="0010105A" w:rsidRDefault="00E40698" w:rsidP="00E40698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sz w:val="24"/>
                <w:szCs w:val="24"/>
              </w:rPr>
              <w:t>UC-02</w:t>
            </w:r>
          </w:p>
        </w:tc>
        <w:tc>
          <w:tcPr>
            <w:tcW w:w="880" w:type="pct"/>
          </w:tcPr>
          <w:p w14:paraId="75E79699" w14:textId="77777777" w:rsidR="00E40698" w:rsidRPr="00E40698" w:rsidRDefault="00E40698" w:rsidP="00E406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406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Browse Available Cars</w:t>
            </w:r>
          </w:p>
        </w:tc>
        <w:tc>
          <w:tcPr>
            <w:tcW w:w="1296" w:type="pct"/>
          </w:tcPr>
          <w:p w14:paraId="50897021" w14:textId="411D5935" w:rsidR="00E40698" w:rsidRPr="0010105A" w:rsidRDefault="00E40698" w:rsidP="00E4069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406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Customer</w:t>
            </w:r>
          </w:p>
        </w:tc>
        <w:tc>
          <w:tcPr>
            <w:tcW w:w="2384" w:type="pct"/>
            <w:vAlign w:val="center"/>
          </w:tcPr>
          <w:p w14:paraId="439F8844" w14:textId="54A7EA22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Allows customers to search and view available vehicles based on chosen rental periods.</w:t>
            </w:r>
          </w:p>
        </w:tc>
      </w:tr>
      <w:tr w:rsidR="00E40698" w:rsidRPr="0010105A" w14:paraId="6F9AF996" w14:textId="77777777" w:rsidTr="00E40698">
        <w:tc>
          <w:tcPr>
            <w:tcW w:w="440" w:type="pct"/>
            <w:vAlign w:val="center"/>
          </w:tcPr>
          <w:p w14:paraId="354CF42E" w14:textId="77777777" w:rsidR="00E40698" w:rsidRPr="0010105A" w:rsidRDefault="00E40698" w:rsidP="00E40698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sz w:val="24"/>
                <w:szCs w:val="24"/>
              </w:rPr>
              <w:t>UC-03</w:t>
            </w:r>
          </w:p>
        </w:tc>
        <w:tc>
          <w:tcPr>
            <w:tcW w:w="880" w:type="pct"/>
            <w:vAlign w:val="center"/>
          </w:tcPr>
          <w:p w14:paraId="64404866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Verify Car Availability</w:t>
            </w:r>
          </w:p>
        </w:tc>
        <w:tc>
          <w:tcPr>
            <w:tcW w:w="1296" w:type="pct"/>
          </w:tcPr>
          <w:p w14:paraId="11265A08" w14:textId="266D9A0D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System</w:t>
            </w:r>
          </w:p>
        </w:tc>
        <w:tc>
          <w:tcPr>
            <w:tcW w:w="2384" w:type="pct"/>
            <w:vAlign w:val="center"/>
          </w:tcPr>
          <w:p w14:paraId="0758AABE" w14:textId="23A7092C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Automatically checks whether selected vehicles are available for specified dates.</w:t>
            </w:r>
          </w:p>
        </w:tc>
      </w:tr>
      <w:tr w:rsidR="00E40698" w:rsidRPr="0010105A" w14:paraId="73A81010" w14:textId="77777777" w:rsidTr="00E40698">
        <w:tc>
          <w:tcPr>
            <w:tcW w:w="440" w:type="pct"/>
            <w:vAlign w:val="center"/>
          </w:tcPr>
          <w:p w14:paraId="2765E309" w14:textId="77777777" w:rsidR="00E40698" w:rsidRPr="0010105A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UC-04</w:t>
            </w:r>
          </w:p>
        </w:tc>
        <w:tc>
          <w:tcPr>
            <w:tcW w:w="880" w:type="pct"/>
            <w:vAlign w:val="center"/>
          </w:tcPr>
          <w:p w14:paraId="0AC38758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Submit Booking Request</w:t>
            </w:r>
          </w:p>
        </w:tc>
        <w:tc>
          <w:tcPr>
            <w:tcW w:w="1296" w:type="pct"/>
          </w:tcPr>
          <w:p w14:paraId="0A2C01DB" w14:textId="07B081A1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2384" w:type="pct"/>
            <w:vAlign w:val="center"/>
          </w:tcPr>
          <w:p w14:paraId="554FDB97" w14:textId="5B7CCC0C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Enables customers to submit a rental booking by selecting a car and rental duration.</w:t>
            </w:r>
          </w:p>
        </w:tc>
      </w:tr>
      <w:tr w:rsidR="00E40698" w:rsidRPr="0010105A" w14:paraId="2D482E0C" w14:textId="77777777" w:rsidTr="00E40698">
        <w:tc>
          <w:tcPr>
            <w:tcW w:w="440" w:type="pct"/>
            <w:vAlign w:val="center"/>
          </w:tcPr>
          <w:p w14:paraId="117D1859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UC-05</w:t>
            </w:r>
          </w:p>
        </w:tc>
        <w:tc>
          <w:tcPr>
            <w:tcW w:w="880" w:type="pct"/>
            <w:vAlign w:val="center"/>
          </w:tcPr>
          <w:p w14:paraId="071BBC6B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Confirm Booking</w:t>
            </w:r>
          </w:p>
        </w:tc>
        <w:tc>
          <w:tcPr>
            <w:tcW w:w="1296" w:type="pct"/>
          </w:tcPr>
          <w:p w14:paraId="4E17FD2F" w14:textId="3D51E23B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Customer, Staff Member</w:t>
            </w:r>
          </w:p>
        </w:tc>
        <w:tc>
          <w:tcPr>
            <w:tcW w:w="2384" w:type="pct"/>
            <w:vAlign w:val="center"/>
          </w:tcPr>
          <w:p w14:paraId="0958C347" w14:textId="60883C99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Allows customers to confirm their bookings and staff members to review/approve requests.</w:t>
            </w:r>
          </w:p>
        </w:tc>
      </w:tr>
      <w:tr w:rsidR="00E40698" w:rsidRPr="0010105A" w14:paraId="69DCAE29" w14:textId="77777777" w:rsidTr="00E40698">
        <w:tc>
          <w:tcPr>
            <w:tcW w:w="440" w:type="pct"/>
            <w:vAlign w:val="center"/>
          </w:tcPr>
          <w:p w14:paraId="451B3F20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UC-06</w:t>
            </w:r>
          </w:p>
        </w:tc>
        <w:tc>
          <w:tcPr>
            <w:tcW w:w="880" w:type="pct"/>
            <w:vAlign w:val="center"/>
          </w:tcPr>
          <w:p w14:paraId="41519461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Pay Deposit</w:t>
            </w:r>
          </w:p>
        </w:tc>
        <w:tc>
          <w:tcPr>
            <w:tcW w:w="1296" w:type="pct"/>
          </w:tcPr>
          <w:p w14:paraId="71B61A56" w14:textId="266288B4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2384" w:type="pct"/>
            <w:vAlign w:val="center"/>
          </w:tcPr>
          <w:p w14:paraId="721D51EC" w14:textId="7C77B273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Enables customers to pay required deposit fees online to lock in their bookings.</w:t>
            </w:r>
          </w:p>
        </w:tc>
      </w:tr>
      <w:tr w:rsidR="00E40698" w:rsidRPr="0010105A" w14:paraId="5028907D" w14:textId="77777777" w:rsidTr="00E40698">
        <w:tc>
          <w:tcPr>
            <w:tcW w:w="440" w:type="pct"/>
            <w:vAlign w:val="center"/>
          </w:tcPr>
          <w:p w14:paraId="52125C98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UC-07</w:t>
            </w:r>
          </w:p>
        </w:tc>
        <w:tc>
          <w:tcPr>
            <w:tcW w:w="880" w:type="pct"/>
            <w:vAlign w:val="center"/>
          </w:tcPr>
          <w:p w14:paraId="25771D2B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Track Booking Status</w:t>
            </w:r>
          </w:p>
        </w:tc>
        <w:tc>
          <w:tcPr>
            <w:tcW w:w="1296" w:type="pct"/>
          </w:tcPr>
          <w:p w14:paraId="65A6CE50" w14:textId="247C7596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2384" w:type="pct"/>
            <w:vAlign w:val="center"/>
          </w:tcPr>
          <w:p w14:paraId="4B45CF25" w14:textId="12647B1D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Allows customers to monitor real-time updates and receive status notifications.</w:t>
            </w:r>
          </w:p>
        </w:tc>
      </w:tr>
      <w:tr w:rsidR="00E40698" w:rsidRPr="0010105A" w14:paraId="422AA164" w14:textId="77777777" w:rsidTr="00E40698">
        <w:tc>
          <w:tcPr>
            <w:tcW w:w="440" w:type="pct"/>
            <w:vAlign w:val="center"/>
          </w:tcPr>
          <w:p w14:paraId="3F3BE147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UC-08</w:t>
            </w:r>
          </w:p>
        </w:tc>
        <w:tc>
          <w:tcPr>
            <w:tcW w:w="880" w:type="pct"/>
            <w:vAlign w:val="center"/>
          </w:tcPr>
          <w:p w14:paraId="773E40C6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Manage Car Information</w:t>
            </w:r>
          </w:p>
        </w:tc>
        <w:tc>
          <w:tcPr>
            <w:tcW w:w="1296" w:type="pct"/>
          </w:tcPr>
          <w:p w14:paraId="2A47DFEC" w14:textId="678E0B42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Staff Member</w:t>
            </w:r>
          </w:p>
        </w:tc>
        <w:tc>
          <w:tcPr>
            <w:tcW w:w="2384" w:type="pct"/>
            <w:vAlign w:val="center"/>
          </w:tcPr>
          <w:p w14:paraId="22661B1B" w14:textId="1720DB86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Enables staff to create, update, or remove vehicle records and update availability.</w:t>
            </w:r>
          </w:p>
        </w:tc>
      </w:tr>
      <w:tr w:rsidR="00E40698" w:rsidRPr="0010105A" w14:paraId="3BB9EFBB" w14:textId="77777777" w:rsidTr="00E40698">
        <w:tc>
          <w:tcPr>
            <w:tcW w:w="440" w:type="pct"/>
            <w:vAlign w:val="center"/>
          </w:tcPr>
          <w:p w14:paraId="787E5736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UC-09</w:t>
            </w:r>
          </w:p>
        </w:tc>
        <w:tc>
          <w:tcPr>
            <w:tcW w:w="880" w:type="pct"/>
            <w:vAlign w:val="center"/>
          </w:tcPr>
          <w:p w14:paraId="21E4A350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Inspect Returned Vehicle</w:t>
            </w:r>
          </w:p>
        </w:tc>
        <w:tc>
          <w:tcPr>
            <w:tcW w:w="1296" w:type="pct"/>
          </w:tcPr>
          <w:p w14:paraId="5B59EEBB" w14:textId="402C109C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Staff Member</w:t>
            </w:r>
          </w:p>
        </w:tc>
        <w:tc>
          <w:tcPr>
            <w:tcW w:w="2384" w:type="pct"/>
            <w:vAlign w:val="center"/>
          </w:tcPr>
          <w:p w14:paraId="24285E64" w14:textId="2775AA4B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Allows staff to inspect cars upon return and record vehicle conditions.</w:t>
            </w:r>
          </w:p>
        </w:tc>
      </w:tr>
      <w:tr w:rsidR="00E40698" w:rsidRPr="0010105A" w14:paraId="1BA49A59" w14:textId="77777777" w:rsidTr="00E40698">
        <w:tc>
          <w:tcPr>
            <w:tcW w:w="440" w:type="pct"/>
            <w:vAlign w:val="center"/>
          </w:tcPr>
          <w:p w14:paraId="672EA4C2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UC-10</w:t>
            </w:r>
          </w:p>
        </w:tc>
        <w:tc>
          <w:tcPr>
            <w:tcW w:w="880" w:type="pct"/>
            <w:vAlign w:val="center"/>
          </w:tcPr>
          <w:p w14:paraId="03739FCA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Calculate Additional Fees</w:t>
            </w:r>
          </w:p>
        </w:tc>
        <w:tc>
          <w:tcPr>
            <w:tcW w:w="1296" w:type="pct"/>
          </w:tcPr>
          <w:p w14:paraId="05C5BEC9" w14:textId="5DA94A7D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Staff Member</w:t>
            </w:r>
          </w:p>
        </w:tc>
        <w:tc>
          <w:tcPr>
            <w:tcW w:w="2384" w:type="pct"/>
            <w:vAlign w:val="center"/>
          </w:tcPr>
          <w:p w14:paraId="0E34D38E" w14:textId="6BD7A166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Computes extra fees for late returns, damages, or extra mileage after inspection.</w:t>
            </w:r>
          </w:p>
        </w:tc>
      </w:tr>
      <w:tr w:rsidR="00E40698" w:rsidRPr="0010105A" w14:paraId="7187B266" w14:textId="77777777" w:rsidTr="00E40698">
        <w:tc>
          <w:tcPr>
            <w:tcW w:w="440" w:type="pct"/>
            <w:vAlign w:val="center"/>
          </w:tcPr>
          <w:p w14:paraId="14C1FECF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UC-11</w:t>
            </w:r>
          </w:p>
        </w:tc>
        <w:tc>
          <w:tcPr>
            <w:tcW w:w="880" w:type="pct"/>
            <w:vAlign w:val="center"/>
          </w:tcPr>
          <w:p w14:paraId="715900B2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Finalize Booking</w:t>
            </w:r>
          </w:p>
        </w:tc>
        <w:tc>
          <w:tcPr>
            <w:tcW w:w="1296" w:type="pct"/>
          </w:tcPr>
          <w:p w14:paraId="7E7CA106" w14:textId="1CFF9B75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Staff Member</w:t>
            </w:r>
          </w:p>
        </w:tc>
        <w:tc>
          <w:tcPr>
            <w:tcW w:w="2384" w:type="pct"/>
            <w:vAlign w:val="center"/>
          </w:tcPr>
          <w:p w14:paraId="0E3A66D5" w14:textId="7E65B4C8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Completes the rental process and archives transaction data for record-keeping.</w:t>
            </w:r>
          </w:p>
        </w:tc>
      </w:tr>
      <w:tr w:rsidR="00E40698" w:rsidRPr="0010105A" w14:paraId="0E9790B9" w14:textId="77777777" w:rsidTr="00E40698">
        <w:tc>
          <w:tcPr>
            <w:tcW w:w="440" w:type="pct"/>
            <w:vAlign w:val="center"/>
          </w:tcPr>
          <w:p w14:paraId="7DD3D5A8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UC-12</w:t>
            </w:r>
          </w:p>
        </w:tc>
        <w:tc>
          <w:tcPr>
            <w:tcW w:w="880" w:type="pct"/>
            <w:vAlign w:val="center"/>
          </w:tcPr>
          <w:p w14:paraId="42B88FBB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Manage User Accounts</w:t>
            </w:r>
          </w:p>
        </w:tc>
        <w:tc>
          <w:tcPr>
            <w:tcW w:w="1296" w:type="pct"/>
          </w:tcPr>
          <w:p w14:paraId="3D6EE2F5" w14:textId="2C0F1EB4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System Administrator</w:t>
            </w:r>
          </w:p>
        </w:tc>
        <w:tc>
          <w:tcPr>
            <w:tcW w:w="2384" w:type="pct"/>
            <w:vAlign w:val="center"/>
          </w:tcPr>
          <w:p w14:paraId="6205ABAA" w14:textId="7FFB1805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Allows the administrator to create, update, or deactivate accounts for all system users.</w:t>
            </w:r>
          </w:p>
        </w:tc>
      </w:tr>
      <w:tr w:rsidR="00E40698" w:rsidRPr="0010105A" w14:paraId="054C790B" w14:textId="77777777" w:rsidTr="00E40698">
        <w:tc>
          <w:tcPr>
            <w:tcW w:w="440" w:type="pct"/>
            <w:vAlign w:val="center"/>
          </w:tcPr>
          <w:p w14:paraId="6797B543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UC-13</w:t>
            </w:r>
          </w:p>
        </w:tc>
        <w:tc>
          <w:tcPr>
            <w:tcW w:w="880" w:type="pct"/>
            <w:vAlign w:val="center"/>
          </w:tcPr>
          <w:p w14:paraId="4211C40D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Maintain System Data</w:t>
            </w:r>
          </w:p>
        </w:tc>
        <w:tc>
          <w:tcPr>
            <w:tcW w:w="1296" w:type="pct"/>
          </w:tcPr>
          <w:p w14:paraId="3E9AF21A" w14:textId="4D0D6489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System Administrator</w:t>
            </w:r>
          </w:p>
        </w:tc>
        <w:tc>
          <w:tcPr>
            <w:tcW w:w="2384" w:type="pct"/>
            <w:vAlign w:val="center"/>
          </w:tcPr>
          <w:p w14:paraId="59469EF1" w14:textId="6F6C57BA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Enables the administrator to update system settings and maintain operational data.</w:t>
            </w:r>
          </w:p>
        </w:tc>
      </w:tr>
      <w:tr w:rsidR="00E40698" w:rsidRPr="0010105A" w14:paraId="13052AEF" w14:textId="77777777" w:rsidTr="00E40698">
        <w:tc>
          <w:tcPr>
            <w:tcW w:w="440" w:type="pct"/>
            <w:vAlign w:val="center"/>
          </w:tcPr>
          <w:p w14:paraId="61CC4747" w14:textId="77777777" w:rsidR="00E40698" w:rsidRDefault="00E40698" w:rsidP="00E406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UC-14</w:t>
            </w:r>
          </w:p>
        </w:tc>
        <w:tc>
          <w:tcPr>
            <w:tcW w:w="880" w:type="pct"/>
            <w:vAlign w:val="center"/>
          </w:tcPr>
          <w:p w14:paraId="74D7560B" w14:textId="77777777" w:rsidR="00E40698" w:rsidRPr="00E40698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Monitor Booking Statistics</w:t>
            </w:r>
          </w:p>
        </w:tc>
        <w:tc>
          <w:tcPr>
            <w:tcW w:w="1296" w:type="pct"/>
          </w:tcPr>
          <w:p w14:paraId="040CC961" w14:textId="78F0E6CF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System Administrator</w:t>
            </w:r>
          </w:p>
        </w:tc>
        <w:tc>
          <w:tcPr>
            <w:tcW w:w="2384" w:type="pct"/>
            <w:vAlign w:val="center"/>
          </w:tcPr>
          <w:p w14:paraId="79963892" w14:textId="4A946A59" w:rsidR="00E40698" w:rsidRPr="0010105A" w:rsidRDefault="00E40698" w:rsidP="00E4069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40698">
              <w:rPr>
                <w:rFonts w:ascii="Times New Roman" w:hAnsi="Times New Roman" w:cs="Times New Roman"/>
                <w:sz w:val="24"/>
                <w:szCs w:val="24"/>
              </w:rPr>
              <w:t>Allows the administrator to review rental reports and analyze system usage metrics.</w:t>
            </w:r>
          </w:p>
        </w:tc>
      </w:tr>
    </w:tbl>
    <w:p w14:paraId="6AEF2305" w14:textId="4ED2CA88" w:rsidR="005E61B8" w:rsidRDefault="005E61B8" w:rsidP="00296F63">
      <w:pPr>
        <w:pStyle w:val="Title"/>
        <w:jc w:val="left"/>
        <w:rPr>
          <w:rFonts w:ascii="Times New Roman" w:hAnsi="Times New Roman"/>
          <w:sz w:val="24"/>
          <w:szCs w:val="24"/>
        </w:rPr>
      </w:pPr>
    </w:p>
    <w:p w14:paraId="6BD9F607" w14:textId="77777777" w:rsidR="00B570C8" w:rsidRPr="00B570C8" w:rsidRDefault="00B570C8" w:rsidP="00296F63">
      <w:pPr>
        <w:pStyle w:val="Title"/>
        <w:jc w:val="left"/>
        <w:rPr>
          <w:rFonts w:ascii="Times New Roman" w:hAnsi="Times New Roman"/>
          <w:sz w:val="24"/>
          <w:szCs w:val="24"/>
        </w:rPr>
      </w:pPr>
    </w:p>
    <w:p w14:paraId="2B0068BF" w14:textId="6F4EFD2C" w:rsidR="005E61B8" w:rsidRPr="00DD2AB3" w:rsidRDefault="005E61B8" w:rsidP="005E61B8">
      <w:pPr>
        <w:pStyle w:val="Title"/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Q4</w:t>
      </w:r>
      <w:r w:rsidRPr="00DD2AB3">
        <w:rPr>
          <w:rFonts w:ascii="Times New Roman" w:hAnsi="Times New Roman"/>
          <w:sz w:val="36"/>
          <w:szCs w:val="36"/>
        </w:rPr>
        <w:t>:</w:t>
      </w:r>
    </w:p>
    <w:tbl>
      <w:tblPr>
        <w:tblW w:w="4881" w:type="pct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"/>
        <w:gridCol w:w="1354"/>
        <w:gridCol w:w="7278"/>
      </w:tblGrid>
      <w:tr w:rsidR="009C0A96" w:rsidRPr="0010105A" w14:paraId="547E75F9" w14:textId="77777777" w:rsidTr="00D232E3">
        <w:trPr>
          <w:trHeight w:val="67"/>
        </w:trPr>
        <w:tc>
          <w:tcPr>
            <w:tcW w:w="271" w:type="pct"/>
            <w:shd w:val="clear" w:color="auto" w:fill="FFE8E1"/>
            <w:vAlign w:val="center"/>
          </w:tcPr>
          <w:p w14:paraId="679288A8" w14:textId="77777777" w:rsidR="009C0A96" w:rsidRPr="0010105A" w:rsidRDefault="009C0A96" w:rsidP="00D232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b/>
                <w:sz w:val="24"/>
                <w:szCs w:val="24"/>
              </w:rPr>
              <w:t>#</w:t>
            </w:r>
          </w:p>
        </w:tc>
        <w:tc>
          <w:tcPr>
            <w:tcW w:w="742" w:type="pct"/>
            <w:shd w:val="clear" w:color="auto" w:fill="FFE8E1"/>
            <w:vAlign w:val="center"/>
          </w:tcPr>
          <w:p w14:paraId="7B918845" w14:textId="77777777" w:rsidR="009C0A96" w:rsidRPr="0010105A" w:rsidRDefault="009C0A96" w:rsidP="00D232E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Entity</w:t>
            </w:r>
          </w:p>
        </w:tc>
        <w:tc>
          <w:tcPr>
            <w:tcW w:w="3987" w:type="pct"/>
            <w:shd w:val="clear" w:color="auto" w:fill="FFE8E1"/>
            <w:vAlign w:val="center"/>
          </w:tcPr>
          <w:p w14:paraId="1925A6D8" w14:textId="77777777" w:rsidR="009C0A96" w:rsidRPr="0010105A" w:rsidRDefault="009C0A96" w:rsidP="00D232E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</w:tr>
      <w:tr w:rsidR="009C0A96" w:rsidRPr="00CC71C1" w14:paraId="381257E7" w14:textId="77777777" w:rsidTr="00D232E3">
        <w:tc>
          <w:tcPr>
            <w:tcW w:w="271" w:type="pct"/>
            <w:vAlign w:val="center"/>
          </w:tcPr>
          <w:p w14:paraId="1280B291" w14:textId="77777777" w:rsidR="009C0A96" w:rsidRPr="0010105A" w:rsidRDefault="009C0A96" w:rsidP="009C0A96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2" w:type="pct"/>
            <w:vAlign w:val="center"/>
          </w:tcPr>
          <w:p w14:paraId="6E4F27BC" w14:textId="6FEA993E" w:rsidR="009C0A96" w:rsidRPr="009C0A96" w:rsidRDefault="009C0A96" w:rsidP="00D232E3">
            <w:pPr>
              <w:pStyle w:val="TableText"/>
              <w:spacing w:line="240" w:lineRule="exact"/>
              <w:ind w:left="0" w:right="99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3987" w:type="pct"/>
            <w:vAlign w:val="center"/>
          </w:tcPr>
          <w:p w14:paraId="6DB446F0" w14:textId="77777777" w:rsidR="009C0A96" w:rsidRPr="00CC71C1" w:rsidRDefault="009C0A96" w:rsidP="00D232E3">
            <w:pPr>
              <w:pStyle w:val="TableText"/>
              <w:spacing w:line="240" w:lineRule="exact"/>
              <w:ind w:left="0" w:right="99"/>
              <w:rPr>
                <w:color w:val="0000FF"/>
                <w:sz w:val="24"/>
                <w:szCs w:val="24"/>
              </w:rPr>
            </w:pPr>
          </w:p>
        </w:tc>
      </w:tr>
      <w:tr w:rsidR="009C0A96" w:rsidRPr="0010105A" w14:paraId="66D9331F" w14:textId="77777777" w:rsidTr="00D232E3">
        <w:trPr>
          <w:trHeight w:val="315"/>
        </w:trPr>
        <w:tc>
          <w:tcPr>
            <w:tcW w:w="271" w:type="pct"/>
            <w:vAlign w:val="center"/>
          </w:tcPr>
          <w:p w14:paraId="32C3165B" w14:textId="77777777" w:rsidR="009C0A96" w:rsidRPr="0010105A" w:rsidRDefault="009C0A96" w:rsidP="009C0A96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742" w:type="pct"/>
            <w:vAlign w:val="center"/>
          </w:tcPr>
          <w:p w14:paraId="013D67F2" w14:textId="132837E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</w:t>
            </w:r>
          </w:p>
        </w:tc>
        <w:tc>
          <w:tcPr>
            <w:tcW w:w="3987" w:type="pct"/>
            <w:vAlign w:val="center"/>
          </w:tcPr>
          <w:p w14:paraId="2BC95BF3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</w:tr>
      <w:tr w:rsidR="009C0A96" w:rsidRPr="0010105A" w14:paraId="2E104DB3" w14:textId="77777777" w:rsidTr="00D232E3">
        <w:tc>
          <w:tcPr>
            <w:tcW w:w="271" w:type="pct"/>
            <w:vAlign w:val="center"/>
          </w:tcPr>
          <w:p w14:paraId="358B1A4B" w14:textId="77777777" w:rsidR="009C0A96" w:rsidRPr="0010105A" w:rsidRDefault="009C0A96" w:rsidP="009C0A96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105A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742" w:type="pct"/>
            <w:vAlign w:val="center"/>
          </w:tcPr>
          <w:p w14:paraId="347C924D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  <w:tc>
          <w:tcPr>
            <w:tcW w:w="3987" w:type="pct"/>
            <w:vAlign w:val="center"/>
          </w:tcPr>
          <w:p w14:paraId="2A0572C2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</w:tr>
      <w:tr w:rsidR="009C0A96" w:rsidRPr="0010105A" w14:paraId="22030AD1" w14:textId="77777777" w:rsidTr="00D232E3">
        <w:tc>
          <w:tcPr>
            <w:tcW w:w="271" w:type="pct"/>
            <w:vAlign w:val="center"/>
          </w:tcPr>
          <w:p w14:paraId="7E3607CB" w14:textId="632A2233" w:rsidR="009C0A96" w:rsidRPr="0010105A" w:rsidRDefault="009C0A96" w:rsidP="009C0A96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742" w:type="pct"/>
            <w:vAlign w:val="center"/>
          </w:tcPr>
          <w:p w14:paraId="79D5EBEE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  <w:tc>
          <w:tcPr>
            <w:tcW w:w="3987" w:type="pct"/>
            <w:vAlign w:val="center"/>
          </w:tcPr>
          <w:p w14:paraId="1EC90CF6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</w:tr>
      <w:tr w:rsidR="009C0A96" w:rsidRPr="0010105A" w14:paraId="57C27471" w14:textId="77777777" w:rsidTr="00D232E3">
        <w:tc>
          <w:tcPr>
            <w:tcW w:w="271" w:type="pct"/>
            <w:vAlign w:val="center"/>
          </w:tcPr>
          <w:p w14:paraId="345316A4" w14:textId="51B17CD8" w:rsidR="009C0A96" w:rsidRPr="0010105A" w:rsidRDefault="009C0A96" w:rsidP="009C0A96">
            <w:pPr>
              <w:ind w:left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2" w:type="pct"/>
            <w:vAlign w:val="center"/>
          </w:tcPr>
          <w:p w14:paraId="7298638C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  <w:tc>
          <w:tcPr>
            <w:tcW w:w="3987" w:type="pct"/>
            <w:vAlign w:val="center"/>
          </w:tcPr>
          <w:p w14:paraId="5B2FE71F" w14:textId="77777777" w:rsidR="009C0A96" w:rsidRPr="0010105A" w:rsidRDefault="009C0A96" w:rsidP="00D232E3">
            <w:pPr>
              <w:pStyle w:val="TableText"/>
              <w:spacing w:line="240" w:lineRule="exact"/>
              <w:ind w:left="0" w:right="99"/>
              <w:rPr>
                <w:sz w:val="24"/>
                <w:szCs w:val="24"/>
              </w:rPr>
            </w:pPr>
          </w:p>
        </w:tc>
      </w:tr>
    </w:tbl>
    <w:p w14:paraId="07B0971B" w14:textId="77777777" w:rsidR="005E61B8" w:rsidRPr="00DD2AB3" w:rsidRDefault="005E61B8" w:rsidP="00296F63">
      <w:pPr>
        <w:pStyle w:val="Title"/>
        <w:jc w:val="left"/>
        <w:rPr>
          <w:rFonts w:ascii="Times New Roman" w:hAnsi="Times New Roman"/>
          <w:sz w:val="36"/>
          <w:szCs w:val="36"/>
        </w:rPr>
      </w:pPr>
    </w:p>
    <w:sectPr w:rsidR="005E61B8" w:rsidRPr="00DD2AB3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FA46C" w14:textId="77777777" w:rsidR="0051488E" w:rsidRDefault="0051488E" w:rsidP="00582B54">
      <w:pPr>
        <w:spacing w:after="0" w:line="240" w:lineRule="auto"/>
      </w:pPr>
      <w:r>
        <w:separator/>
      </w:r>
    </w:p>
  </w:endnote>
  <w:endnote w:type="continuationSeparator" w:id="0">
    <w:p w14:paraId="3DBC6820" w14:textId="77777777" w:rsidR="0051488E" w:rsidRDefault="0051488E" w:rsidP="00582B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4CBD" w14:textId="3B622792" w:rsidR="009C5779" w:rsidRPr="009C5779" w:rsidRDefault="007B091B" w:rsidP="009C5779">
    <w:pPr>
      <w:tabs>
        <w:tab w:val="center" w:pos="4550"/>
        <w:tab w:val="left" w:pos="5818"/>
      </w:tabs>
      <w:ind w:right="260"/>
      <w:jc w:val="right"/>
      <w:rPr>
        <w:color w:val="323E4F" w:themeColor="text2" w:themeShade="BF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SU</w:t>
    </w:r>
    <w:r w:rsidR="002A2CAB">
      <w:rPr>
        <w:color w:val="8496B0" w:themeColor="text2" w:themeTint="99"/>
        <w:spacing w:val="60"/>
        <w:sz w:val="24"/>
        <w:szCs w:val="24"/>
      </w:rPr>
      <w:t>2</w:t>
    </w:r>
    <w:r>
      <w:rPr>
        <w:color w:val="8496B0" w:themeColor="text2" w:themeTint="99"/>
        <w:spacing w:val="60"/>
        <w:sz w:val="24"/>
        <w:szCs w:val="24"/>
      </w:rPr>
      <w:t>6</w:t>
    </w:r>
    <w:r w:rsidR="002A2CAB">
      <w:rPr>
        <w:color w:val="8496B0" w:themeColor="text2" w:themeTint="99"/>
        <w:spacing w:val="60"/>
        <w:sz w:val="24"/>
        <w:szCs w:val="24"/>
      </w:rPr>
      <w:t xml:space="preserve"> </w:t>
    </w:r>
    <w:r w:rsidR="00582B54">
      <w:rPr>
        <w:color w:val="8496B0" w:themeColor="text2" w:themeTint="99"/>
        <w:spacing w:val="60"/>
        <w:sz w:val="24"/>
        <w:szCs w:val="24"/>
      </w:rPr>
      <w:t>Page</w:t>
    </w:r>
    <w:r w:rsidR="00582B54">
      <w:rPr>
        <w:color w:val="8496B0" w:themeColor="text2" w:themeTint="99"/>
        <w:sz w:val="24"/>
        <w:szCs w:val="24"/>
      </w:rPr>
      <w:t xml:space="preserve"> </w:t>
    </w:r>
    <w:r w:rsidR="00582B54">
      <w:rPr>
        <w:color w:val="323E4F" w:themeColor="text2" w:themeShade="BF"/>
        <w:sz w:val="24"/>
        <w:szCs w:val="24"/>
      </w:rPr>
      <w:fldChar w:fldCharType="begin"/>
    </w:r>
    <w:r w:rsidR="00582B54">
      <w:rPr>
        <w:color w:val="323E4F" w:themeColor="text2" w:themeShade="BF"/>
        <w:sz w:val="24"/>
        <w:szCs w:val="24"/>
      </w:rPr>
      <w:instrText xml:space="preserve"> PAGE   \* MERGEFORMAT </w:instrText>
    </w:r>
    <w:r w:rsidR="00582B54">
      <w:rPr>
        <w:color w:val="323E4F" w:themeColor="text2" w:themeShade="BF"/>
        <w:sz w:val="24"/>
        <w:szCs w:val="24"/>
      </w:rPr>
      <w:fldChar w:fldCharType="separate"/>
    </w:r>
    <w:r w:rsidR="0016753C">
      <w:rPr>
        <w:noProof/>
        <w:color w:val="323E4F" w:themeColor="text2" w:themeShade="BF"/>
        <w:sz w:val="24"/>
        <w:szCs w:val="24"/>
      </w:rPr>
      <w:t>1</w:t>
    </w:r>
    <w:r w:rsidR="00582B54">
      <w:rPr>
        <w:color w:val="323E4F" w:themeColor="text2" w:themeShade="BF"/>
        <w:sz w:val="24"/>
        <w:szCs w:val="24"/>
      </w:rPr>
      <w:fldChar w:fldCharType="end"/>
    </w:r>
    <w:r w:rsidR="00582B54">
      <w:rPr>
        <w:color w:val="323E4F" w:themeColor="text2" w:themeShade="BF"/>
        <w:sz w:val="24"/>
        <w:szCs w:val="24"/>
      </w:rPr>
      <w:t xml:space="preserve"> | </w:t>
    </w:r>
    <w:r w:rsidR="00582B54">
      <w:rPr>
        <w:color w:val="323E4F" w:themeColor="text2" w:themeShade="BF"/>
        <w:sz w:val="24"/>
        <w:szCs w:val="24"/>
      </w:rPr>
      <w:fldChar w:fldCharType="begin"/>
    </w:r>
    <w:r w:rsidR="00582B54">
      <w:rPr>
        <w:color w:val="323E4F" w:themeColor="text2" w:themeShade="BF"/>
        <w:sz w:val="24"/>
        <w:szCs w:val="24"/>
      </w:rPr>
      <w:instrText xml:space="preserve"> NUMPAGES  \* Arabic  \* MERGEFORMAT </w:instrText>
    </w:r>
    <w:r w:rsidR="00582B54">
      <w:rPr>
        <w:color w:val="323E4F" w:themeColor="text2" w:themeShade="BF"/>
        <w:sz w:val="24"/>
        <w:szCs w:val="24"/>
      </w:rPr>
      <w:fldChar w:fldCharType="separate"/>
    </w:r>
    <w:r w:rsidR="0016753C">
      <w:rPr>
        <w:noProof/>
        <w:color w:val="323E4F" w:themeColor="text2" w:themeShade="BF"/>
        <w:sz w:val="24"/>
        <w:szCs w:val="24"/>
      </w:rPr>
      <w:t>2</w:t>
    </w:r>
    <w:r w:rsidR="00582B54">
      <w:rPr>
        <w:color w:val="323E4F" w:themeColor="text2" w:themeShade="BF"/>
        <w:sz w:val="24"/>
        <w:szCs w:val="24"/>
      </w:rPr>
      <w:fldChar w:fldCharType="end"/>
    </w:r>
  </w:p>
  <w:p w14:paraId="142FBFA9" w14:textId="77777777" w:rsidR="00582B54" w:rsidRDefault="00582B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698A" w14:textId="77777777" w:rsidR="0051488E" w:rsidRDefault="0051488E" w:rsidP="00582B54">
      <w:pPr>
        <w:spacing w:after="0" w:line="240" w:lineRule="auto"/>
      </w:pPr>
      <w:r>
        <w:separator/>
      </w:r>
    </w:p>
  </w:footnote>
  <w:footnote w:type="continuationSeparator" w:id="0">
    <w:p w14:paraId="07557291" w14:textId="77777777" w:rsidR="0051488E" w:rsidRDefault="0051488E" w:rsidP="00582B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0F15"/>
    <w:multiLevelType w:val="hybridMultilevel"/>
    <w:tmpl w:val="68260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FA5ACF"/>
    <w:multiLevelType w:val="multilevel"/>
    <w:tmpl w:val="2EEEB5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2" w15:restartNumberingAfterBreak="0">
    <w:nsid w:val="2FE94978"/>
    <w:multiLevelType w:val="multilevel"/>
    <w:tmpl w:val="A4F4BA1E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3" w15:restartNumberingAfterBreak="0">
    <w:nsid w:val="38DA4026"/>
    <w:multiLevelType w:val="multilevel"/>
    <w:tmpl w:val="2EEEB5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4" w15:restartNumberingAfterBreak="0">
    <w:nsid w:val="486C2CD5"/>
    <w:multiLevelType w:val="hybridMultilevel"/>
    <w:tmpl w:val="7AF21B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A436F1"/>
    <w:multiLevelType w:val="hybridMultilevel"/>
    <w:tmpl w:val="12AA610A"/>
    <w:lvl w:ilvl="0" w:tplc="FFFFFFFF">
      <w:start w:val="1"/>
      <w:numFmt w:val="decimal"/>
      <w:lvlRestart w:val="0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7E33098"/>
    <w:multiLevelType w:val="hybridMultilevel"/>
    <w:tmpl w:val="CCC2DDD6"/>
    <w:lvl w:ilvl="0" w:tplc="FFFFFFFF">
      <w:start w:val="1"/>
      <w:numFmt w:val="decimal"/>
      <w:lvlRestart w:val="0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93C5FC0"/>
    <w:multiLevelType w:val="hybridMultilevel"/>
    <w:tmpl w:val="DC8C993E"/>
    <w:lvl w:ilvl="0" w:tplc="FFFFFFFF">
      <w:start w:val="1"/>
      <w:numFmt w:val="decimal"/>
      <w:lvlRestart w:val="0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D3852E1"/>
    <w:multiLevelType w:val="hybridMultilevel"/>
    <w:tmpl w:val="6D26ED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4970CA"/>
    <w:multiLevelType w:val="multilevel"/>
    <w:tmpl w:val="9236B6E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490291044">
    <w:abstractNumId w:val="7"/>
  </w:num>
  <w:num w:numId="2" w16cid:durableId="1112016563">
    <w:abstractNumId w:val="5"/>
  </w:num>
  <w:num w:numId="3" w16cid:durableId="386995482">
    <w:abstractNumId w:val="6"/>
  </w:num>
  <w:num w:numId="4" w16cid:durableId="1150174935">
    <w:abstractNumId w:val="4"/>
  </w:num>
  <w:num w:numId="5" w16cid:durableId="686760178">
    <w:abstractNumId w:val="0"/>
  </w:num>
  <w:num w:numId="6" w16cid:durableId="3628263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413337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7950519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835825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90250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170401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23567704">
    <w:abstractNumId w:val="9"/>
  </w:num>
  <w:num w:numId="13" w16cid:durableId="149298906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092227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BF"/>
    <w:rsid w:val="00000DBF"/>
    <w:rsid w:val="000013B9"/>
    <w:rsid w:val="00006E94"/>
    <w:rsid w:val="00013013"/>
    <w:rsid w:val="00025629"/>
    <w:rsid w:val="00061A87"/>
    <w:rsid w:val="00084401"/>
    <w:rsid w:val="000879BF"/>
    <w:rsid w:val="000976F1"/>
    <w:rsid w:val="000B3B5F"/>
    <w:rsid w:val="000D3125"/>
    <w:rsid w:val="000E03FB"/>
    <w:rsid w:val="000F4BFC"/>
    <w:rsid w:val="00123246"/>
    <w:rsid w:val="00123482"/>
    <w:rsid w:val="00155A39"/>
    <w:rsid w:val="00162928"/>
    <w:rsid w:val="0016753C"/>
    <w:rsid w:val="00175DEE"/>
    <w:rsid w:val="001819C0"/>
    <w:rsid w:val="001952CB"/>
    <w:rsid w:val="001B67E3"/>
    <w:rsid w:val="001C2F1B"/>
    <w:rsid w:val="001D603C"/>
    <w:rsid w:val="00202D83"/>
    <w:rsid w:val="00224E5F"/>
    <w:rsid w:val="00265B19"/>
    <w:rsid w:val="0026778D"/>
    <w:rsid w:val="002834EC"/>
    <w:rsid w:val="00296F63"/>
    <w:rsid w:val="002A2CAB"/>
    <w:rsid w:val="002A791C"/>
    <w:rsid w:val="002F3773"/>
    <w:rsid w:val="002F484A"/>
    <w:rsid w:val="003072AC"/>
    <w:rsid w:val="0031727F"/>
    <w:rsid w:val="00325847"/>
    <w:rsid w:val="00332A64"/>
    <w:rsid w:val="00336514"/>
    <w:rsid w:val="0033698B"/>
    <w:rsid w:val="00344732"/>
    <w:rsid w:val="003475B4"/>
    <w:rsid w:val="00392B61"/>
    <w:rsid w:val="00393C4D"/>
    <w:rsid w:val="003A2DC1"/>
    <w:rsid w:val="003B303E"/>
    <w:rsid w:val="003C2FE4"/>
    <w:rsid w:val="003D69B1"/>
    <w:rsid w:val="004127F6"/>
    <w:rsid w:val="004162F7"/>
    <w:rsid w:val="00423571"/>
    <w:rsid w:val="00434262"/>
    <w:rsid w:val="004355BF"/>
    <w:rsid w:val="00446227"/>
    <w:rsid w:val="00456E8E"/>
    <w:rsid w:val="00472DFD"/>
    <w:rsid w:val="004738A2"/>
    <w:rsid w:val="0048056E"/>
    <w:rsid w:val="00493262"/>
    <w:rsid w:val="004A1A14"/>
    <w:rsid w:val="004C0936"/>
    <w:rsid w:val="004D0670"/>
    <w:rsid w:val="004D12AF"/>
    <w:rsid w:val="004D45FF"/>
    <w:rsid w:val="004D5B52"/>
    <w:rsid w:val="004D5D0C"/>
    <w:rsid w:val="0050108C"/>
    <w:rsid w:val="005078B8"/>
    <w:rsid w:val="0051488E"/>
    <w:rsid w:val="005229A9"/>
    <w:rsid w:val="00550D53"/>
    <w:rsid w:val="00565695"/>
    <w:rsid w:val="00582B54"/>
    <w:rsid w:val="00597A93"/>
    <w:rsid w:val="005A1EAE"/>
    <w:rsid w:val="005A3C49"/>
    <w:rsid w:val="005B0479"/>
    <w:rsid w:val="005D1D28"/>
    <w:rsid w:val="005E2BC6"/>
    <w:rsid w:val="005E61B8"/>
    <w:rsid w:val="005F4A76"/>
    <w:rsid w:val="005F5A8F"/>
    <w:rsid w:val="00611AA2"/>
    <w:rsid w:val="0061582E"/>
    <w:rsid w:val="00656973"/>
    <w:rsid w:val="00660DF1"/>
    <w:rsid w:val="00670259"/>
    <w:rsid w:val="006902FB"/>
    <w:rsid w:val="006A00AA"/>
    <w:rsid w:val="006A0322"/>
    <w:rsid w:val="006A4C90"/>
    <w:rsid w:val="006A5D9C"/>
    <w:rsid w:val="006B2E23"/>
    <w:rsid w:val="006E092C"/>
    <w:rsid w:val="006E1269"/>
    <w:rsid w:val="00711499"/>
    <w:rsid w:val="00783CA3"/>
    <w:rsid w:val="007A0DAB"/>
    <w:rsid w:val="007A4235"/>
    <w:rsid w:val="007B091B"/>
    <w:rsid w:val="007B6A9E"/>
    <w:rsid w:val="007D14A9"/>
    <w:rsid w:val="00800030"/>
    <w:rsid w:val="00807BD0"/>
    <w:rsid w:val="00870865"/>
    <w:rsid w:val="00885523"/>
    <w:rsid w:val="008B1E9C"/>
    <w:rsid w:val="008B575D"/>
    <w:rsid w:val="008C441A"/>
    <w:rsid w:val="008D039A"/>
    <w:rsid w:val="008D1C9C"/>
    <w:rsid w:val="008D7F74"/>
    <w:rsid w:val="00905310"/>
    <w:rsid w:val="009070D8"/>
    <w:rsid w:val="009133EF"/>
    <w:rsid w:val="009204A7"/>
    <w:rsid w:val="00952EC8"/>
    <w:rsid w:val="00974B61"/>
    <w:rsid w:val="00974C52"/>
    <w:rsid w:val="00977BBE"/>
    <w:rsid w:val="00990F8B"/>
    <w:rsid w:val="009B3B91"/>
    <w:rsid w:val="009C0A96"/>
    <w:rsid w:val="009C5779"/>
    <w:rsid w:val="009D59E5"/>
    <w:rsid w:val="009E105E"/>
    <w:rsid w:val="00A40A5E"/>
    <w:rsid w:val="00A91A3B"/>
    <w:rsid w:val="00AC1831"/>
    <w:rsid w:val="00AD4543"/>
    <w:rsid w:val="00AE0792"/>
    <w:rsid w:val="00B216C2"/>
    <w:rsid w:val="00B3349F"/>
    <w:rsid w:val="00B4198A"/>
    <w:rsid w:val="00B434BF"/>
    <w:rsid w:val="00B53A1E"/>
    <w:rsid w:val="00B54BCF"/>
    <w:rsid w:val="00B570C8"/>
    <w:rsid w:val="00B77236"/>
    <w:rsid w:val="00B93CE4"/>
    <w:rsid w:val="00B97BC5"/>
    <w:rsid w:val="00BC4858"/>
    <w:rsid w:val="00BC5C38"/>
    <w:rsid w:val="00BE420A"/>
    <w:rsid w:val="00C05F5A"/>
    <w:rsid w:val="00C12816"/>
    <w:rsid w:val="00C15860"/>
    <w:rsid w:val="00C33C15"/>
    <w:rsid w:val="00C364D6"/>
    <w:rsid w:val="00C42476"/>
    <w:rsid w:val="00C51A5B"/>
    <w:rsid w:val="00C87E79"/>
    <w:rsid w:val="00CB1605"/>
    <w:rsid w:val="00D52698"/>
    <w:rsid w:val="00D71113"/>
    <w:rsid w:val="00D75A6E"/>
    <w:rsid w:val="00DA28F1"/>
    <w:rsid w:val="00DD2AB3"/>
    <w:rsid w:val="00DE1AFC"/>
    <w:rsid w:val="00DE3F30"/>
    <w:rsid w:val="00E077F7"/>
    <w:rsid w:val="00E32124"/>
    <w:rsid w:val="00E368A2"/>
    <w:rsid w:val="00E37844"/>
    <w:rsid w:val="00E40698"/>
    <w:rsid w:val="00E5240E"/>
    <w:rsid w:val="00E83127"/>
    <w:rsid w:val="00E879A7"/>
    <w:rsid w:val="00E97248"/>
    <w:rsid w:val="00ED7A08"/>
    <w:rsid w:val="00EE681B"/>
    <w:rsid w:val="00F109E5"/>
    <w:rsid w:val="00F136DD"/>
    <w:rsid w:val="00F147E4"/>
    <w:rsid w:val="00F32460"/>
    <w:rsid w:val="00F34565"/>
    <w:rsid w:val="00F913EE"/>
    <w:rsid w:val="00FE1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DF39A9"/>
  <w15:chartTrackingRefBased/>
  <w15:docId w15:val="{444082D5-30BA-444B-BB5E-B99A1A9D4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434BF"/>
    <w:pPr>
      <w:spacing w:before="240" w:after="720" w:line="240" w:lineRule="auto"/>
      <w:jc w:val="right"/>
    </w:pPr>
    <w:rPr>
      <w:rFonts w:ascii="Arial" w:eastAsia="Times New Roman" w:hAnsi="Arial" w:cs="Times New Roman"/>
      <w:b/>
      <w:kern w:val="28"/>
      <w:sz w:val="64"/>
      <w:szCs w:val="20"/>
    </w:rPr>
  </w:style>
  <w:style w:type="character" w:customStyle="1" w:styleId="TitleChar">
    <w:name w:val="Title Char"/>
    <w:basedOn w:val="DefaultParagraphFont"/>
    <w:link w:val="Title"/>
    <w:qFormat/>
    <w:rsid w:val="00B434BF"/>
    <w:rPr>
      <w:rFonts w:ascii="Arial" w:eastAsia="Times New Roman" w:hAnsi="Arial" w:cs="Times New Roman"/>
      <w:b/>
      <w:kern w:val="28"/>
      <w:sz w:val="64"/>
      <w:szCs w:val="20"/>
    </w:rPr>
  </w:style>
  <w:style w:type="paragraph" w:customStyle="1" w:styleId="ByLine">
    <w:name w:val="ByLine"/>
    <w:basedOn w:val="Title"/>
    <w:qFormat/>
    <w:rsid w:val="00B434BF"/>
    <w:rPr>
      <w:sz w:val="28"/>
    </w:rPr>
  </w:style>
  <w:style w:type="paragraph" w:styleId="ListParagraph">
    <w:name w:val="List Paragraph"/>
    <w:basedOn w:val="Normal"/>
    <w:uiPriority w:val="34"/>
    <w:qFormat/>
    <w:rsid w:val="00582B5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82B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2B54"/>
  </w:style>
  <w:style w:type="paragraph" w:styleId="Footer">
    <w:name w:val="footer"/>
    <w:basedOn w:val="Normal"/>
    <w:link w:val="FooterChar"/>
    <w:uiPriority w:val="99"/>
    <w:unhideWhenUsed/>
    <w:rsid w:val="00582B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2B54"/>
  </w:style>
  <w:style w:type="paragraph" w:styleId="BalloonText">
    <w:name w:val="Balloon Text"/>
    <w:basedOn w:val="Normal"/>
    <w:link w:val="BalloonTextChar"/>
    <w:uiPriority w:val="99"/>
    <w:semiHidden/>
    <w:unhideWhenUsed/>
    <w:rsid w:val="00087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9BF"/>
    <w:rPr>
      <w:rFonts w:ascii="Segoe UI" w:hAnsi="Segoe UI" w:cs="Segoe UI"/>
      <w:sz w:val="18"/>
      <w:szCs w:val="18"/>
    </w:rPr>
  </w:style>
  <w:style w:type="paragraph" w:customStyle="1" w:styleId="content">
    <w:name w:val="content"/>
    <w:basedOn w:val="NoSpacing"/>
    <w:link w:val="contentChar"/>
    <w:qFormat/>
    <w:rsid w:val="008B575D"/>
    <w:pPr>
      <w:spacing w:before="120" w:after="120"/>
      <w:ind w:firstLine="720"/>
      <w:jc w:val="both"/>
    </w:pPr>
    <w:rPr>
      <w:rFonts w:ascii="Times New Roman" w:eastAsia="MS Mincho" w:hAnsi="Times New Roman" w:cs="Times New Roman"/>
      <w:sz w:val="24"/>
      <w:lang w:eastAsia="ja-JP"/>
    </w:rPr>
  </w:style>
  <w:style w:type="character" w:customStyle="1" w:styleId="contentChar">
    <w:name w:val="content Char"/>
    <w:basedOn w:val="DefaultParagraphFont"/>
    <w:link w:val="content"/>
    <w:rsid w:val="008B575D"/>
    <w:rPr>
      <w:rFonts w:ascii="Times New Roman" w:eastAsia="MS Mincho" w:hAnsi="Times New Roman" w:cs="Times New Roman"/>
      <w:sz w:val="24"/>
      <w:lang w:eastAsia="ja-JP"/>
    </w:rPr>
  </w:style>
  <w:style w:type="paragraph" w:customStyle="1" w:styleId="ContentTable">
    <w:name w:val="Content Table"/>
    <w:basedOn w:val="content"/>
    <w:link w:val="ContentTableChar"/>
    <w:qFormat/>
    <w:rsid w:val="008B575D"/>
    <w:pPr>
      <w:ind w:firstLine="0"/>
    </w:pPr>
  </w:style>
  <w:style w:type="character" w:customStyle="1" w:styleId="ContentTableChar">
    <w:name w:val="Content Table Char"/>
    <w:basedOn w:val="contentChar"/>
    <w:link w:val="ContentTable"/>
    <w:rsid w:val="008B575D"/>
    <w:rPr>
      <w:rFonts w:ascii="Times New Roman" w:eastAsia="MS Mincho" w:hAnsi="Times New Roman" w:cs="Times New Roman"/>
      <w:sz w:val="24"/>
      <w:lang w:eastAsia="ja-JP"/>
    </w:rPr>
  </w:style>
  <w:style w:type="table" w:styleId="GridTable4-Accent1">
    <w:name w:val="Grid Table 4 Accent 1"/>
    <w:basedOn w:val="TableNormal"/>
    <w:uiPriority w:val="49"/>
    <w:rsid w:val="008B575D"/>
    <w:pPr>
      <w:spacing w:after="0" w:line="240" w:lineRule="auto"/>
    </w:pPr>
    <w:rPr>
      <w:rFonts w:eastAsiaTheme="minorEastAsia"/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NoSpacing">
    <w:name w:val="No Spacing"/>
    <w:uiPriority w:val="1"/>
    <w:qFormat/>
    <w:rsid w:val="008B575D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34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paragraph" w:customStyle="1" w:styleId="TableText">
    <w:name w:val="Table Text"/>
    <w:basedOn w:val="Normal"/>
    <w:rsid w:val="009C0A96"/>
    <w:pPr>
      <w:spacing w:before="40" w:after="40" w:line="240" w:lineRule="auto"/>
      <w:ind w:left="72" w:right="72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1502</TotalTime>
  <Pages>1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TrungNT</dc:creator>
  <cp:keywords/>
  <dc:description/>
  <cp:lastModifiedBy>Cao Thành Nhân</cp:lastModifiedBy>
  <cp:revision>228</cp:revision>
  <dcterms:created xsi:type="dcterms:W3CDTF">2023-03-06T08:58:00Z</dcterms:created>
  <dcterms:modified xsi:type="dcterms:W3CDTF">2026-07-28T17:51:00Z</dcterms:modified>
</cp:coreProperties>
</file>