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ofxg0d61jmqh" w:id="0"/>
      <w:bookmarkEnd w:id="0"/>
      <w:r w:rsidDel="00000000" w:rsidR="00000000" w:rsidRPr="00000000">
        <w:rPr>
          <w:b w:val="1"/>
          <w:rtl w:val="0"/>
        </w:rPr>
        <w:t xml:space="preserve">Bulletproofs – Zero-Knowledge Proof Không Cần Trusted Setup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7b2mo3g768g9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Bulletproofs là Zero-Knowledge Proofs (ZKP) không cần Trusted Setup, giúp tăng quyền riêng tư. Tìm hiểu cơ chế, ứng dụng trong Monero &amp; so sánh với zk-SNARKs, zk-STARKs!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nkybj3cbk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Bulletproofs</w:t>
        </w:r>
      </w:hyperlink>
      <w:r w:rsidDel="00000000" w:rsidR="00000000" w:rsidRPr="00000000">
        <w:rPr>
          <w:rtl w:val="0"/>
        </w:rPr>
        <w:t xml:space="preserve"> là một trong những công nghệ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hiện đại, giúp chứng minh một tuyên bố mà </w:t>
      </w:r>
      <w:r w:rsidDel="00000000" w:rsidR="00000000" w:rsidRPr="00000000">
        <w:rPr>
          <w:b w:val="1"/>
          <w:rtl w:val="0"/>
        </w:rPr>
        <w:t xml:space="preserve">không tiết lộ thông tin chi tiết</w:t>
      </w:r>
      <w:r w:rsidDel="00000000" w:rsidR="00000000" w:rsidRPr="00000000">
        <w:rPr>
          <w:rtl w:val="0"/>
        </w:rPr>
        <w:t xml:space="preserve">. Nó được thiết kế để tối ưu hóa </w:t>
      </w:r>
      <w:r w:rsidDel="00000000" w:rsidR="00000000" w:rsidRPr="00000000">
        <w:rPr>
          <w:b w:val="1"/>
          <w:rtl w:val="0"/>
        </w:rPr>
        <w:t xml:space="preserve">range proofs</w:t>
      </w:r>
      <w:r w:rsidDel="00000000" w:rsidR="00000000" w:rsidRPr="00000000">
        <w:rPr>
          <w:rtl w:val="0"/>
        </w:rPr>
        <w:t xml:space="preserve">, đặc biệt trong các giao dịch tiền mã hóa cần quyền riêng tư như </w:t>
      </w:r>
      <w:r w:rsidDel="00000000" w:rsidR="00000000" w:rsidRPr="00000000">
        <w:rPr>
          <w:b w:val="1"/>
          <w:rtl w:val="0"/>
        </w:rPr>
        <w:t xml:space="preserve">Monero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Được ra mắt vào năm </w:t>
      </w:r>
      <w:r w:rsidDel="00000000" w:rsidR="00000000" w:rsidRPr="00000000">
        <w:rPr>
          <w:b w:val="1"/>
          <w:rtl w:val="0"/>
        </w:rPr>
        <w:t xml:space="preserve">2017</w:t>
      </w:r>
      <w:r w:rsidDel="00000000" w:rsidR="00000000" w:rsidRPr="00000000">
        <w:rPr>
          <w:rtl w:val="0"/>
        </w:rPr>
        <w:t xml:space="preserve"> bởi </w:t>
      </w:r>
      <w:r w:rsidDel="00000000" w:rsidR="00000000" w:rsidRPr="00000000">
        <w:rPr>
          <w:b w:val="1"/>
          <w:rtl w:val="0"/>
        </w:rPr>
        <w:t xml:space="preserve">Benedikt Bünz, Jonathan Bootle, Dan Boneh</w:t>
      </w:r>
      <w:r w:rsidDel="00000000" w:rsidR="00000000" w:rsidRPr="00000000">
        <w:rPr>
          <w:rtl w:val="0"/>
        </w:rPr>
        <w:t xml:space="preserve">, và các cộng sự, Bulletproofs đã thay thế các giao thức trước đây trong </w:t>
      </w:r>
      <w:r w:rsidDel="00000000" w:rsidR="00000000" w:rsidRPr="00000000">
        <w:rPr>
          <w:b w:val="1"/>
          <w:rtl w:val="0"/>
        </w:rPr>
        <w:t xml:space="preserve">Confidential Transactions (CT)</w:t>
      </w:r>
      <w:r w:rsidDel="00000000" w:rsidR="00000000" w:rsidRPr="00000000">
        <w:rPr>
          <w:rtl w:val="0"/>
        </w:rPr>
        <w:t xml:space="preserve"> của Monero, giúp giảm đáng kể kích thước bằng chứng, tăng hiệu suất và giảm phí giao dịch.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gg8afj06o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Nội dung chính trong bài viết: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Bulletproofs là gì và cách hoạt động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Ứng dụng Bulletproofs trong Monero và Confidential Transactions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So sánh Bulletproofs với zk-SNARKs và zk-STARKs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Hãy cùng tìm hiểu chi tiết về Bulletproofs và cách nó thay đổi cách thức bảo mật giao dịch trên blockchain! 🚀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oj4v0912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Bulletproofs là một dạng ZKP không cần Trusted Setup</w:t>
      </w:r>
      <w:r w:rsidDel="00000000" w:rsidR="00000000" w:rsidRPr="00000000">
        <w:rPr>
          <w:rtl w:val="0"/>
        </w:rPr>
        <w:t xml:space="preserve">, giúp tăng tính minh bạch và bảo mật.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Ứng dụng chính của Bulletproofs là range proofs</w:t>
      </w:r>
      <w:r w:rsidDel="00000000" w:rsidR="00000000" w:rsidRPr="00000000">
        <w:rPr>
          <w:rtl w:val="0"/>
        </w:rPr>
        <w:t xml:space="preserve">, đặc biệt trong Monero và Confidential Transactions (CT).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zk-SNARKs và zk-STARKs, Bulletproofs có kích thước bằng chứng trung bình và thời gian xác minh nhanh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nhưng không phù hợp cho các mạch tính toán lớn.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Bulletproofs an toàn trước máy tính lượng tử</w:t>
      </w:r>
      <w:r w:rsidDel="00000000" w:rsidR="00000000" w:rsidRPr="00000000">
        <w:rPr>
          <w:rtl w:val="0"/>
        </w:rPr>
        <w:t xml:space="preserve">, không bị ảnh hưởng bởi các thuật toán tấn công lượng tử như zk-SNARKs.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b0gw31li2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Bulletproofs Là Gì?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02bag38mj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Định Nghĩa Bulletproofs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Bulletproofs là một loại </w:t>
      </w:r>
      <w:r w:rsidDel="00000000" w:rsidR="00000000" w:rsidRPr="00000000">
        <w:rPr>
          <w:b w:val="1"/>
          <w:rtl w:val="0"/>
        </w:rPr>
        <w:t xml:space="preserve">chứng minh không tiết lộ kiến thức (ZKP) không tương tác</w:t>
      </w:r>
      <w:r w:rsidDel="00000000" w:rsidR="00000000" w:rsidRPr="00000000">
        <w:rPr>
          <w:rtl w:val="0"/>
        </w:rPr>
        <w:t xml:space="preserve">, được thiết kế để </w:t>
      </w:r>
      <w:r w:rsidDel="00000000" w:rsidR="00000000" w:rsidRPr="00000000">
        <w:rPr>
          <w:b w:val="1"/>
          <w:rtl w:val="0"/>
        </w:rPr>
        <w:t xml:space="preserve">chứng minh các điều kiện số học</w:t>
      </w:r>
      <w:r w:rsidDel="00000000" w:rsidR="00000000" w:rsidRPr="00000000">
        <w:rPr>
          <w:rtl w:val="0"/>
        </w:rPr>
        <w:t xml:space="preserve"> như: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Range proofs</w:t>
      </w:r>
      <w:r w:rsidDel="00000000" w:rsidR="00000000" w:rsidRPr="00000000">
        <w:rPr>
          <w:rtl w:val="0"/>
        </w:rPr>
        <w:t xml:space="preserve"> – Chứng minh một số nằm trong một phạm vi mà không tiết lộ giá trị thực.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Confidential Transactions</w:t>
      </w:r>
      <w:r w:rsidDel="00000000" w:rsidR="00000000" w:rsidRPr="00000000">
        <w:rPr>
          <w:rtl w:val="0"/>
        </w:rPr>
        <w:t xml:space="preserve"> – Xác minh tính hợp lệ của giao dịch mà không tiết lộ số tiền.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Điểm đặc biệt</w:t>
      </w:r>
      <w:r w:rsidDel="00000000" w:rsidR="00000000" w:rsidRPr="00000000">
        <w:rPr>
          <w:rtl w:val="0"/>
        </w:rPr>
        <w:t xml:space="preserve">: Bulletproofs </w:t>
      </w:r>
      <w:r w:rsidDel="00000000" w:rsidR="00000000" w:rsidRPr="00000000">
        <w:rPr>
          <w:b w:val="1"/>
          <w:rtl w:val="0"/>
        </w:rPr>
        <w:t xml:space="preserve">không cần Trusted Setup</w:t>
      </w:r>
      <w:r w:rsidDel="00000000" w:rsidR="00000000" w:rsidRPr="00000000">
        <w:rPr>
          <w:rtl w:val="0"/>
        </w:rPr>
        <w:t xml:space="preserve">, giúp tăng tính minh bạch và bảo mật so với zk-SNARKs.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bwj6fqx4f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Hoạt Động Của Bulletproofs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1: Cam Kết Với Giá Trị Cần Chứng Minh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Người chứng minh sử dụng </w:t>
      </w:r>
      <w:r w:rsidDel="00000000" w:rsidR="00000000" w:rsidRPr="00000000">
        <w:rPr>
          <w:b w:val="1"/>
          <w:rtl w:val="0"/>
        </w:rPr>
        <w:t xml:space="preserve">cam kết Pedersen</w:t>
      </w:r>
      <w:r w:rsidDel="00000000" w:rsidR="00000000" w:rsidRPr="00000000">
        <w:rPr>
          <w:rtl w:val="0"/>
        </w:rPr>
        <w:t xml:space="preserve"> để mã hóa giá trị cần chứng minh.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2: Tạo Bằng Chứng Range Proofs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Người chứng minh tạo bằng chứng rằng giá trị nằm trong khoảng hợp lệ </w:t>
      </w:r>
      <w:r w:rsidDel="00000000" w:rsidR="00000000" w:rsidRPr="00000000">
        <w:rPr>
          <w:b w:val="1"/>
          <w:rtl w:val="0"/>
        </w:rPr>
        <w:t xml:space="preserve">mà không tiết lộ số thực tế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3: Xác Minh Bằng Chứng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Người kiểm tra sử dụng thuật toán mật mã để kiểm tra tính hợp lệ của bằng chứng mà </w:t>
      </w:r>
      <w:r w:rsidDel="00000000" w:rsidR="00000000" w:rsidRPr="00000000">
        <w:rPr>
          <w:b w:val="1"/>
          <w:rtl w:val="0"/>
        </w:rPr>
        <w:t xml:space="preserve">không cần biết giá trị thật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Bulletproofs đạt được </w:t>
      </w:r>
      <w:r w:rsidDel="00000000" w:rsidR="00000000" w:rsidRPr="00000000">
        <w:rPr>
          <w:b w:val="1"/>
          <w:rtl w:val="0"/>
        </w:rPr>
        <w:t xml:space="preserve">tính không tương tác</w:t>
      </w:r>
      <w:r w:rsidDel="00000000" w:rsidR="00000000" w:rsidRPr="00000000">
        <w:rPr>
          <w:rtl w:val="0"/>
        </w:rPr>
        <w:t xml:space="preserve"> bằng cách sử dụng </w:t>
      </w:r>
      <w:r w:rsidDel="00000000" w:rsidR="00000000" w:rsidRPr="00000000">
        <w:rPr>
          <w:b w:val="1"/>
          <w:rtl w:val="0"/>
        </w:rPr>
        <w:t xml:space="preserve">Fiat-Shamir Heuristic</w:t>
      </w:r>
      <w:r w:rsidDel="00000000" w:rsidR="00000000" w:rsidRPr="00000000">
        <w:rPr>
          <w:rtl w:val="0"/>
        </w:rPr>
        <w:t xml:space="preserve">, giúp loại bỏ nhu cầu trao đổi giữa người chứng minh và người kiểm tra.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18xl4sx2t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Ứng Dụng Bulletproofs Trong Monero &amp; Confidential Transactions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y1pj3mt1f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Monero &amp; Ring Confidential Transactions (RingCT)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Monero</w:t>
        </w:r>
      </w:hyperlink>
      <w:r w:rsidDel="00000000" w:rsidR="00000000" w:rsidRPr="00000000">
        <w:rPr>
          <w:rtl w:val="0"/>
        </w:rPr>
        <w:t xml:space="preserve"> là một trong những blockchain tập trung vào quyền riêng tư hàng đầu, sử dụng </w:t>
      </w:r>
      <w:r w:rsidDel="00000000" w:rsidR="00000000" w:rsidRPr="00000000">
        <w:rPr>
          <w:b w:val="1"/>
          <w:rtl w:val="0"/>
        </w:rPr>
        <w:t xml:space="preserve">RingCT</w:t>
      </w:r>
      <w:r w:rsidDel="00000000" w:rsidR="00000000" w:rsidRPr="00000000">
        <w:rPr>
          <w:rtl w:val="0"/>
        </w:rPr>
        <w:t xml:space="preserve"> để che giấu số tiền giao dịch. Bulletproofs giúp cải thiện hiệu suất RingCT bằng cách: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Giảm kích thước range proofs</w:t>
      </w:r>
      <w:r w:rsidDel="00000000" w:rsidR="00000000" w:rsidRPr="00000000">
        <w:rPr>
          <w:rtl w:val="0"/>
        </w:rPr>
        <w:t xml:space="preserve"> xuống còn ~1-2 KB, thay vì ~7 KB như trước đây.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Cải thiện hiệu suất giao dịch</w:t>
      </w:r>
      <w:r w:rsidDel="00000000" w:rsidR="00000000" w:rsidRPr="00000000">
        <w:rPr>
          <w:rtl w:val="0"/>
        </w:rPr>
        <w:t xml:space="preserve"> và giảm phí gas.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Tăng cường bảo mật</w:t>
      </w:r>
      <w:r w:rsidDel="00000000" w:rsidR="00000000" w:rsidRPr="00000000">
        <w:rPr>
          <w:rtl w:val="0"/>
        </w:rPr>
        <w:t xml:space="preserve"> bằng cách loại bỏ Trusted Setup, không để lại lỗ hổng bảo mật.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Cách hoạt động trong Monero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gửi tạo </w:t>
      </w:r>
      <w:r w:rsidDel="00000000" w:rsidR="00000000" w:rsidRPr="00000000">
        <w:rPr>
          <w:b w:val="1"/>
          <w:rtl w:val="0"/>
        </w:rPr>
        <w:t xml:space="preserve">cam kết Pedersen</w:t>
      </w:r>
      <w:r w:rsidDel="00000000" w:rsidR="00000000" w:rsidRPr="00000000">
        <w:rPr>
          <w:rtl w:val="0"/>
        </w:rPr>
        <w:t xml:space="preserve"> cho số tiền giao dịch.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Bulletproofs tạo </w:t>
      </w:r>
      <w:r w:rsidDel="00000000" w:rsidR="00000000" w:rsidRPr="00000000">
        <w:rPr>
          <w:b w:val="1"/>
          <w:rtl w:val="0"/>
        </w:rPr>
        <w:t xml:space="preserve">range proofs</w:t>
      </w:r>
      <w:r w:rsidDel="00000000" w:rsidR="00000000" w:rsidRPr="00000000">
        <w:rPr>
          <w:rtl w:val="0"/>
        </w:rPr>
        <w:t xml:space="preserve"> chứng minh số tiền hợp lệ mà không tiết lộ giá trị thực.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Mạng lưới Monero xác minh bằng chứng Bulletproofs trước khi chấp nhận giao dịch.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  <w:t xml:space="preserve"> Bulletproofs giúp Monero duy trì tính ẩn danh mạnh mẽ mà không ảnh hưởng đến hiệu suất giao dịch.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e8vzbe80a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Ứng Dụng Trong Confidential Transactions (CT)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Ngoài Monero, </w:t>
      </w:r>
      <w:r w:rsidDel="00000000" w:rsidR="00000000" w:rsidRPr="00000000">
        <w:rPr>
          <w:b w:val="1"/>
          <w:rtl w:val="0"/>
        </w:rPr>
        <w:t xml:space="preserve">Bulletproofs</w:t>
      </w:r>
      <w:r w:rsidDel="00000000" w:rsidR="00000000" w:rsidRPr="00000000">
        <w:rPr>
          <w:rtl w:val="0"/>
        </w:rPr>
        <w:t xml:space="preserve"> có thể được sử dụng trong </w:t>
      </w:r>
      <w:r w:rsidDel="00000000" w:rsidR="00000000" w:rsidRPr="00000000">
        <w:rPr>
          <w:b w:val="1"/>
          <w:rtl w:val="0"/>
        </w:rPr>
        <w:t xml:space="preserve">Confidential Transactions trên Bitcoin sidechains</w:t>
      </w:r>
      <w:r w:rsidDel="00000000" w:rsidR="00000000" w:rsidRPr="00000000">
        <w:rPr>
          <w:rtl w:val="0"/>
        </w:rPr>
        <w:t xml:space="preserve"> hoặc các blockchain bảo mật như </w:t>
      </w:r>
      <w:r w:rsidDel="00000000" w:rsidR="00000000" w:rsidRPr="00000000">
        <w:rPr>
          <w:b w:val="1"/>
          <w:rtl w:val="0"/>
        </w:rPr>
        <w:t xml:space="preserve">Liquid Network</w:t>
      </w:r>
      <w:r w:rsidDel="00000000" w:rsidR="00000000" w:rsidRPr="00000000">
        <w:rPr>
          <w:rtl w:val="0"/>
        </w:rPr>
        <w:t xml:space="preserve"> để che giấu số tiền giao dịch mà vẫn đảm bảo tính hợp lệ.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x3io9epeh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So Sánh Bulletproofs, zk-SNARKs &amp; zk-STARKs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.3520756699947"/>
        <w:gridCol w:w="2424.8449816079874"/>
        <w:gridCol w:w="2542.8901734104047"/>
        <w:gridCol w:w="2601.9127693116134"/>
        <w:tblGridChange w:id="0">
          <w:tblGrid>
            <w:gridCol w:w="1790.3520756699947"/>
            <w:gridCol w:w="2424.8449816079874"/>
            <w:gridCol w:w="2542.8901734104047"/>
            <w:gridCol w:w="2601.91276931161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Bulletproofs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zk-SNARKs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zk-STARKs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 Trusted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cần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cần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Kích thước bằng chứng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📏 Trung bình (~1-2 KB)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🏷 Nhỏ (~100-200 bytes)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📜 Lớn (~từ vài KB)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xác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⚡ Nhanh (vài phép toán số học)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⚡ Rất nhanh (vài phép toán cặp ghép)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🕒 Chậm hơn (cần kiểm tra Merkle tree)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Hiệu suất prover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🔥 Cao, phù hợp range proofs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⚡ Cao, tối ưu mạch lớn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📉 Trung bình, tốn tài nguyên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Range proofs, 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Zcash, zk-Rollups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StarkNet, zk-Rollups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 toàn lượng tử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Có (post-quantum secure)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an toàn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Có (post-quantum secure)</w:t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qoxzn0xxj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Điểm Mạnh Của Bulletproofs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Không cần Trusted Setup, giảm rủi ro bảo mật.</w:t>
        <w:br w:type="textWrapping"/>
        <w:t xml:space="preserve"> ✅ Hiệu quả cao cho range proofs, giảm kích thước bằng chứng trong Monero.</w:t>
        <w:br w:type="textWrapping"/>
        <w:t xml:space="preserve"> ✅ An toàn trước máy tính lượng tử.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ua1fok78q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Nhược Điểm Của Bulletproofs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Không phù hợp cho các mạch tính toán lớn như zk-SNARKs hoặc zk-STARKs.</w:t>
        <w:br w:type="textWrapping"/>
        <w:t xml:space="preserve"> ❌ Kích thước bằng chứng lớn hơn zk-SNARKs (~1-2 KB so với ~200 bytes).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Kết luận:</w:t>
      </w:r>
      <w:r w:rsidDel="00000000" w:rsidR="00000000" w:rsidRPr="00000000">
        <w:rPr>
          <w:rtl w:val="0"/>
        </w:rPr>
        <w:t xml:space="preserve"> Bulletproofs là lựa chọn tốt cho các hệ thống cần </w:t>
      </w:r>
      <w:r w:rsidDel="00000000" w:rsidR="00000000" w:rsidRPr="00000000">
        <w:rPr>
          <w:b w:val="1"/>
          <w:rtl w:val="0"/>
        </w:rPr>
        <w:t xml:space="preserve">range proofs</w:t>
      </w:r>
      <w:r w:rsidDel="00000000" w:rsidR="00000000" w:rsidRPr="00000000">
        <w:rPr>
          <w:rtl w:val="0"/>
        </w:rPr>
        <w:t xml:space="preserve"> như Monero, nhưng zk-SNARKs và zk-STARKs phù hợp hơn cho các ứng dụng mở rộng quy mô blockchain như </w:t>
      </w:r>
      <w:r w:rsidDel="00000000" w:rsidR="00000000" w:rsidRPr="00000000">
        <w:rPr>
          <w:b w:val="1"/>
          <w:rtl w:val="0"/>
        </w:rPr>
        <w:t xml:space="preserve">zk-Rollups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sme4t2bcl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Bulletproofs là một bước tiến lớn trong Zero-Knowledge Proofs</w:t>
      </w:r>
      <w:r w:rsidDel="00000000" w:rsidR="00000000" w:rsidRPr="00000000">
        <w:rPr>
          <w:rtl w:val="0"/>
        </w:rPr>
        <w:t xml:space="preserve">, giúp tăng cường quyền riêng tư mà không cần Trusted Setup.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Ứng dụng chính của Bulletproofs là trong Monero và Confidential Transactions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giúp bảo vệ thông tin giao dịch.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zk-SNARKs và zk-STARKs, Bulletproofs có kích thước bằng chứng trung bình và hiệu suất tốt cho range proofs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nhưng không phù hợp cho các tính toán lớn.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An toàn trước máy tính lượng tử</w:t>
      </w:r>
      <w:r w:rsidDel="00000000" w:rsidR="00000000" w:rsidRPr="00000000">
        <w:rPr>
          <w:rtl w:val="0"/>
        </w:rPr>
        <w:t xml:space="preserve">, giúp bảo vệ quyền riêng tư lâu dài.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Bulletproofs đang chứng tỏ là một giải pháp mạnh mẽ cho </w:t>
      </w:r>
      <w:r w:rsidDel="00000000" w:rsidR="00000000" w:rsidRPr="00000000">
        <w:rPr>
          <w:b w:val="1"/>
          <w:rtl w:val="0"/>
        </w:rPr>
        <w:t xml:space="preserve">quyền riêng tư giao dịch</w:t>
      </w:r>
      <w:r w:rsidDel="00000000" w:rsidR="00000000" w:rsidRPr="00000000">
        <w:rPr>
          <w:rtl w:val="0"/>
        </w:rPr>
        <w:t xml:space="preserve">, đặc biệt trong các hệ thống như Monero. Với sự phát triển của blockchain và DeFi, Bulletproofs có thể được áp dụng rộng rãi hơn trong tương lai.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Halo &amp; Nova – Zero-Knowledge Proof Recursive Không Cần Trusted Setup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2T14:33:4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print.iacr.org/2017/1066.pdf" TargetMode="External"/><Relationship Id="rId8" Type="http://schemas.openxmlformats.org/officeDocument/2006/relationships/hyperlink" Target="https://www.getmonero.org/get-started/what-is-mon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