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hwnaj66gma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Tổng Kết Series Chuyên Sâu: BNB Chain &amp; Tiềm Năng Tương Lai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mgnrpa0au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 vs Ethereum &amp; Solana – Tổng kết kiến trúc, cơ chế đồng thuận, bảo mật, tokenomics, DeFi, NFT &amp; tiềm năng phát triển của BNB Chain trong tương lai!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k7e9tuxqg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10 bài viết chuyên sâu, chúng ta đã khám phá toàn diện về </w:t>
      </w:r>
      <w:r w:rsidDel="00000000" w:rsidR="00000000" w:rsidRPr="00000000">
        <w:rPr>
          <w:b w:val="1"/>
          <w:rtl w:val="0"/>
        </w:rPr>
        <w:t xml:space="preserve">BNB Chain</w:t>
      </w:r>
      <w:r w:rsidDel="00000000" w:rsidR="00000000" w:rsidRPr="00000000">
        <w:rPr>
          <w:rtl w:val="0"/>
        </w:rPr>
        <w:t xml:space="preserve"> – từ </w:t>
      </w:r>
      <w:r w:rsidDel="00000000" w:rsidR="00000000" w:rsidRPr="00000000">
        <w:rPr>
          <w:b w:val="1"/>
          <w:rtl w:val="0"/>
        </w:rPr>
        <w:t xml:space="preserve">kiến trúc blockchain, cơ chế PoSA, hệ sinh thái DeFi &amp; GameFi, cho đến tiềm năng phát triển trong tương lai</w:t>
      </w:r>
      <w:r w:rsidDel="00000000" w:rsidR="00000000" w:rsidRPr="00000000">
        <w:rPr>
          <w:rtl w:val="0"/>
        </w:rPr>
        <w:t xml:space="preserve">. Trong bài tổng kết này, chúng ta sẽ tóm tắt những điểm quan trọng nhất để giúp bạn có cái nhìn tổng quan về </w:t>
      </w:r>
      <w:r w:rsidDel="00000000" w:rsidR="00000000" w:rsidRPr="00000000">
        <w:rPr>
          <w:b w:val="1"/>
          <w:rtl w:val="0"/>
        </w:rPr>
        <w:t xml:space="preserve">BNB Chain so với Ethereum &amp; Solana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sẽ tìm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có thực sự là đối thủ của Ethereum &amp; Solana không?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Điểm mạnh &amp; hạn chế của BNB Chain.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Liệu BNB Chain có duy trì được sức hút lâu dài?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d06993j2d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có phí thấp (~0,03 USD) &amp; TPS cao (~36), nhanh hơn Ethereum nhưng chậm hơn Solana.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Hệ sinh thái DeFi &amp; GameFi trên BNB Chain phát triển mạnh, với PancakeSwap, Venus &amp; MOBOX.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Mức độ tập trung hóa cao hơn Ethereum &amp; Solana, có thể gây tranh cãi về bảo mật.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Chain đang mở rộng với Binance Greenfield &amp; LayerZero, tăng khả năng cạnh tranh.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1ynj4fem0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BNB Chain Có Thực Sự Là Đối Thủ Của Ethereum &amp; Solana?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Để trả lời câu hỏi này, chúng ta cần xem xét </w:t>
      </w:r>
      <w:r w:rsidDel="00000000" w:rsidR="00000000" w:rsidRPr="00000000">
        <w:rPr>
          <w:b w:val="1"/>
          <w:rtl w:val="0"/>
        </w:rPr>
        <w:t xml:space="preserve">hiệu suất, phí giao dịch, hệ sinh thái &amp; mức độ tập trung hóa</w:t>
      </w:r>
      <w:r w:rsidDel="00000000" w:rsidR="00000000" w:rsidRPr="00000000">
        <w:rPr>
          <w:rtl w:val="0"/>
        </w:rPr>
        <w:t xml:space="preserve"> của BNB Chain so với Ethereum &amp; Solana.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zkyipuvjys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Hiệu Suất &amp; Chi Phí Giao Dịch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xử lý ~36 TPS với phí trung bình ~0,03 USD</w:t>
      </w:r>
      <w:r w:rsidDel="00000000" w:rsidR="00000000" w:rsidRPr="00000000">
        <w:rPr>
          <w:rtl w:val="0"/>
        </w:rPr>
        <w:t xml:space="preserve">, nhanh hơn Ethereum (15 TPS, phí 1-100 USD) nhưng chậm hơn Solana (65.000 TPS, phí ~0,00025 USD).</w:t>
      </w:r>
    </w:p>
    <w:tbl>
      <w:tblPr>
        <w:tblStyle w:val="Table1"/>
        <w:tblW w:w="5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025"/>
        <w:gridCol w:w="1565"/>
        <w:gridCol w:w="1850"/>
        <w:tblGridChange w:id="0">
          <w:tblGrid>
            <w:gridCol w:w="1415"/>
            <w:gridCol w:w="1025"/>
            <w:gridCol w:w="1565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~$0.03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~15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~65,000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~0,4 giây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nhanh hơn Ethereum, nhưng chậm hơn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rẻ hơn Ethereum nhưng cao hơn Solana.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wn3c8qxe6q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Hệ Sinh Thái DeFi &amp; NFT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có hệ sinh thái DeFi phát triển, với TVL khoảng 3 tỷ USD, cao hơn Solana nhưng kém xa Ethereum (~30 tỷ USD).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BNB Chain:</w:t>
      </w:r>
      <w:r w:rsidDel="00000000" w:rsidR="00000000" w:rsidRPr="00000000">
        <w:rPr>
          <w:rtl w:val="0"/>
        </w:rPr>
        <w:t xml:space="preserve"> PancakeSwap, Venus, Alpaca Finance.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Aave, Uniswap, Curve.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Raydium, Orca, Marinade.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NFT, BNB Chain vẫn còn nhỏ so với Ethereum &amp; Solana: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~600 triệu USD (OpenSea, Blur).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~120 triệu USD (MagicEden).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BNB Chain:</w:t>
      </w:r>
      <w:r w:rsidDel="00000000" w:rsidR="00000000" w:rsidRPr="00000000">
        <w:rPr>
          <w:rtl w:val="0"/>
        </w:rPr>
        <w:t xml:space="preserve"> ~80 triệu USD (Binance NFT, BakerySwap).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có hệ sinh thái DeFi lớn hơn Solana nhưng nhỏ hơn Ethereum.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NFT &amp; GameFi trên BNB Chain phát triển nhưng chưa thể cạnh tranh với Ethereum &amp; Solana.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2qdgg7m9u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Bảo Mật &amp; Mức Độ Phi Tập Trung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sử dụng Proof of Staked Authority (PoSA) với chỉ 45 validator, trong đó 21 node được chọn mỗi epoch.</w:t>
      </w:r>
    </w:p>
    <w:tbl>
      <w:tblPr>
        <w:tblStyle w:val="Table2"/>
        <w:tblW w:w="5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030"/>
        <w:gridCol w:w="2165"/>
        <w:tblGridChange w:id="0">
          <w:tblGrid>
            <w:gridCol w:w="1415"/>
            <w:gridCol w:w="2030"/>
            <w:gridCol w:w="2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đồng thuận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PoH + PoS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Vấn đề tập trung hóa: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BNB Chain có ít validator hơn, dễ bị kiểm soát hơn Ethereum &amp; Solana.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Binance có thể ảnh hưởng đến mạng lưới, gây lo ngại về kiểm duyệt giao dịch.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Chain ít phi tập trung hơn Ethereum &amp; Solana, có thể là rủi ro bảo mật.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kj5v712cb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BNB Chain Có Đủ Khả Năng Cạnh Tranh Lâu Dài?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Lộ trình phát triển của BNB Chain bao gồm: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Binance Greenfield:</w:t>
      </w:r>
      <w:r w:rsidDel="00000000" w:rsidR="00000000" w:rsidRPr="00000000">
        <w:rPr>
          <w:rtl w:val="0"/>
        </w:rPr>
        <w:t xml:space="preserve"> Nền tảng lưu trữ phi tập trung, mở rộng hệ sinh thái.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LayerZero:</w:t>
      </w:r>
      <w:r w:rsidDel="00000000" w:rsidR="00000000" w:rsidRPr="00000000">
        <w:rPr>
          <w:rtl w:val="0"/>
        </w:rPr>
        <w:t xml:space="preserve"> Cầu nối cross-chain giúp kết nối với Ethereum, Solana, Avalanche.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Tăng số validator &amp; cải thiện TPS để cạnh tranh với Solana.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Phí thấp hơn Ethereum.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Tốc độ giao dịch nhanh, phù hợp cho DeFi &amp; GameFi.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Hỗ trợ từ Binance, tăng thanh khoản &amp; khả năng tiếp cận.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Thách thức: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Tập trung hóa cao hơn Ethereum &amp; Solana.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TVL DeFi &amp; NFT chưa thể cạnh tranh với Ethereum.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Cạnh tranh mạnh từ các blockchain khác, đặc biệt là Solana.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Dự đoán: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Nếu BNB Chain tăng số validator &amp; cải thiện TPS, nó có thể cạnh tranh với Ethereum &amp; Solana.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Nhưng nếu không giảm tập trung hóa, rủi ro bảo mật có thể ảnh hưởng đến tương 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xsxux2wbb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Bảng So Sánh Tổng Quan</w:t>
      </w:r>
    </w:p>
    <w:tbl>
      <w:tblPr>
        <w:tblStyle w:val="Table3"/>
        <w:tblW w:w="8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1640"/>
        <w:gridCol w:w="1760"/>
        <w:gridCol w:w="1760"/>
        <w:tblGridChange w:id="0">
          <w:tblGrid>
            <w:gridCol w:w="2900"/>
            <w:gridCol w:w="1640"/>
            <w:gridCol w:w="1760"/>
            <w:gridCol w:w="17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~15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~65,000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~$0.03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DeFi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~3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~30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~300 triệu USD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Sales (Tháng 3/2025)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~80 triệu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~600 triệu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~120 triệu USD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w6xbq51m1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Kết Luận: BNB Chain Có Đủ Khả Năng Cạnh Tranh?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Chain có phí thấp, tốc độ nhanh &amp; hệ sinh thái DeFi phát triển.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Ethereum, BNB Chain nhanh hơn &amp; rẻ hơn nhưng ít phi tập trung hơn.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Solana, BNB Chain có hệ sinh thái lớn hơn nhưng TPS thấp hơn.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có tiềm năng phát triển, nhưng cần tăng phi tập trung &amp; TPS để cạnh tranh lâu dài.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BNB Chain có thể vượt Ethereum hoặc Solana không?</w:t>
      </w:r>
      <w:r w:rsidDel="00000000" w:rsidR="00000000" w:rsidRPr="00000000">
        <w:rPr>
          <w:rtl w:val="0"/>
        </w:rPr>
        <w:t xml:space="preserve"> 🚀💬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