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f2wze53wyjf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Hệ Sinh Thái DeFi Trên Ethereum - MakerDAO, Aave, Uniswap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f5e1nqx82l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Meta 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Ethereum vẫn là nền tảng DeFi hàng đầu với </w:t>
      </w:r>
      <w:r w:rsidDel="00000000" w:rsidR="00000000" w:rsidRPr="00000000">
        <w:rPr>
          <w:b w:val="1"/>
          <w:rtl w:val="0"/>
        </w:rPr>
        <w:t xml:space="preserve">TVL chiếm hơn 50% toàn cầu</w:t>
      </w:r>
      <w:r w:rsidDel="00000000" w:rsidR="00000000" w:rsidRPr="00000000">
        <w:rPr>
          <w:rtl w:val="0"/>
        </w:rPr>
        <w:t xml:space="preserve">. Bài viết này phân tích chi tiết hệ sinh thái DeFi, so sánh </w:t>
      </w:r>
      <w:r w:rsidDel="00000000" w:rsidR="00000000" w:rsidRPr="00000000">
        <w:rPr>
          <w:b w:val="1"/>
          <w:rtl w:val="0"/>
        </w:rPr>
        <w:t xml:space="preserve">Aave vs Compound</w:t>
      </w:r>
      <w:r w:rsidDel="00000000" w:rsidR="00000000" w:rsidRPr="00000000">
        <w:rPr>
          <w:rtl w:val="0"/>
        </w:rPr>
        <w:t xml:space="preserve"> (cho vay), </w:t>
      </w:r>
      <w:r w:rsidDel="00000000" w:rsidR="00000000" w:rsidRPr="00000000">
        <w:rPr>
          <w:b w:val="1"/>
          <w:rtl w:val="0"/>
        </w:rPr>
        <w:t xml:space="preserve">Uniswap vs Curve vs Balancer</w:t>
      </w:r>
      <w:r w:rsidDel="00000000" w:rsidR="00000000" w:rsidRPr="00000000">
        <w:rPr>
          <w:rtl w:val="0"/>
        </w:rPr>
        <w:t xml:space="preserve"> (DEX), và vai trò của </w:t>
      </w:r>
      <w:r w:rsidDel="00000000" w:rsidR="00000000" w:rsidRPr="00000000">
        <w:rPr>
          <w:b w:val="1"/>
          <w:rtl w:val="0"/>
        </w:rPr>
        <w:t xml:space="preserve">MakerDAO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qgejsww8jsr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Ethereum chiếm hơn 50% thị phần DeFi</w:t>
      </w:r>
      <w:r w:rsidDel="00000000" w:rsidR="00000000" w:rsidRPr="00000000">
        <w:rPr>
          <w:rtl w:val="0"/>
        </w:rPr>
        <w:t xml:space="preserve">, với TVL đạt ~58 tỷ USD.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Aave dẫn đầu mảng lending</w:t>
      </w:r>
      <w:r w:rsidDel="00000000" w:rsidR="00000000" w:rsidRPr="00000000">
        <w:rPr>
          <w:rtl w:val="0"/>
        </w:rPr>
        <w:t xml:space="preserve">, với </w:t>
      </w:r>
      <w:r w:rsidDel="00000000" w:rsidR="00000000" w:rsidRPr="00000000">
        <w:rPr>
          <w:b w:val="1"/>
          <w:rtl w:val="0"/>
        </w:rPr>
        <w:t xml:space="preserve">TVL cao hơn Compound</w:t>
      </w:r>
      <w:r w:rsidDel="00000000" w:rsidR="00000000" w:rsidRPr="00000000">
        <w:rPr>
          <w:rtl w:val="0"/>
        </w:rPr>
        <w:t xml:space="preserve"> và tính năng vay nhanh.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Curve vượt trội về giao dịch stablecoin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Uniswap mạnh về token ERC-20, Balancer linh hoạt nhưng TVL thấp hơn.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MakerDAO đóng vai trò quan trọng với DAI</w:t>
      </w:r>
      <w:r w:rsidDel="00000000" w:rsidR="00000000" w:rsidRPr="00000000">
        <w:rPr>
          <w:rtl w:val="0"/>
        </w:rPr>
        <w:t xml:space="preserve">, là nền tảng stablecoin phi tập trung hàng đầu.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z5yxol32sry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Hệ Sinh Thái DeFi Trên Ethereum &amp; Thị Phần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 trên Ethereum bao gồm nhiều giao thức tài chính phi tập trung như </w:t>
      </w:r>
      <w:r w:rsidDel="00000000" w:rsidR="00000000" w:rsidRPr="00000000">
        <w:rPr>
          <w:b w:val="1"/>
          <w:rtl w:val="0"/>
        </w:rPr>
        <w:t xml:space="preserve">MakerDAO, Aave, Uniswap</w:t>
      </w:r>
      <w:r w:rsidDel="00000000" w:rsidR="00000000" w:rsidRPr="00000000">
        <w:rPr>
          <w:rtl w:val="0"/>
        </w:rPr>
        <w:t xml:space="preserve">, cung cấp các dịch vụ </w:t>
      </w:r>
      <w:r w:rsidDel="00000000" w:rsidR="00000000" w:rsidRPr="00000000">
        <w:rPr>
          <w:b w:val="1"/>
          <w:rtl w:val="0"/>
        </w:rPr>
        <w:t xml:space="preserve">cho vay, vay nợ, giao dịch, quản lý tài sản</w:t>
      </w:r>
      <w:r w:rsidDel="00000000" w:rsidR="00000000" w:rsidRPr="00000000">
        <w:rPr>
          <w:rtl w:val="0"/>
        </w:rPr>
        <w:t xml:space="preserve"> mà không cần bên trung gian.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Tổng giá trị bị khóa (TVL) - Thước đo sức mạnh DeFi: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✔ </w:t>
      </w:r>
      <w:r w:rsidDel="00000000" w:rsidR="00000000" w:rsidRPr="00000000">
        <w:rPr>
          <w:b w:val="1"/>
          <w:rtl w:val="0"/>
        </w:rPr>
        <w:t xml:space="preserve">Ethereum chiếm khoảng 50% TVL toàn cầu</w:t>
      </w:r>
      <w:r w:rsidDel="00000000" w:rsidR="00000000" w:rsidRPr="00000000">
        <w:rPr>
          <w:rtl w:val="0"/>
        </w:rPr>
        <w:t xml:space="preserve">, tương đương </w:t>
      </w:r>
      <w:r w:rsidDel="00000000" w:rsidR="00000000" w:rsidRPr="00000000">
        <w:rPr>
          <w:b w:val="1"/>
          <w:rtl w:val="0"/>
        </w:rPr>
        <w:t xml:space="preserve">58 tỷ USD</w:t>
      </w:r>
      <w:r w:rsidDel="00000000" w:rsidR="00000000" w:rsidRPr="00000000">
        <w:rPr>
          <w:rtl w:val="0"/>
        </w:rPr>
        <w:t xml:space="preserve"> (tính đến tháng 3/2025).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Tổng TVL toàn cầu ~108 tỷ USD</w:t>
      </w:r>
      <w:r w:rsidDel="00000000" w:rsidR="00000000" w:rsidRPr="00000000">
        <w:rPr>
          <w:rtl w:val="0"/>
        </w:rPr>
        <w:t xml:space="preserve">, với các blockchain cạnh tranh như </w:t>
      </w:r>
      <w:r w:rsidDel="00000000" w:rsidR="00000000" w:rsidRPr="00000000">
        <w:rPr>
          <w:b w:val="1"/>
          <w:rtl w:val="0"/>
        </w:rPr>
        <w:t xml:space="preserve">Solana (~9 tỷ USD)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và Tron.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Ethereum từng chiếm 70% TVL vào năm 2021</w:t>
      </w:r>
      <w:r w:rsidDel="00000000" w:rsidR="00000000" w:rsidRPr="00000000">
        <w:rPr>
          <w:rtl w:val="0"/>
        </w:rPr>
        <w:t xml:space="preserve">, nhưng giảm do phí gas cao, khiến người dùng dịch chuyển sang </w:t>
      </w:r>
      <w:r w:rsidDel="00000000" w:rsidR="00000000" w:rsidRPr="00000000">
        <w:rPr>
          <w:b w:val="1"/>
          <w:rtl w:val="0"/>
        </w:rPr>
        <w:t xml:space="preserve">Arbitrum, Optimism</w:t>
      </w:r>
      <w:r w:rsidDel="00000000" w:rsidR="00000000" w:rsidRPr="00000000">
        <w:rPr>
          <w:rtl w:val="0"/>
        </w:rPr>
        <w:t xml:space="preserve"> (Layer 2) và các chuỗi khác.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Ethereum vẫn là nền tảng DeFi số 1</w:t>
      </w:r>
      <w:r w:rsidDel="00000000" w:rsidR="00000000" w:rsidRPr="00000000">
        <w:rPr>
          <w:rtl w:val="0"/>
        </w:rPr>
        <w:t xml:space="preserve">, nhưng áp lực cạnh tranh đang gia tăng từ các blockchain có phí giao dịch thấp hơn.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xza35k1wzz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So Sánh Aave vs Compound: Giao Thức Lending Hàng Đầu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Aave và Compound là hai nền tảng lending lớn nhất trên Ethereum</w:t>
      </w:r>
      <w:r w:rsidDel="00000000" w:rsidR="00000000" w:rsidRPr="00000000">
        <w:rPr>
          <w:rtl w:val="0"/>
        </w:rPr>
        <w:t xml:space="preserve">, cho phép người dùng gửi tài sản để kiếm lãi hoặc vay tài sản bằng cách thế chấp.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rebppek9nt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1️⃣ Aave - Dẫn Đầu Về Vay Nhanh &amp; TVL Cao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Ra mắt năm 2017</w:t>
      </w:r>
      <w:r w:rsidDel="00000000" w:rsidR="00000000" w:rsidRPr="00000000">
        <w:rPr>
          <w:rtl w:val="0"/>
        </w:rPr>
        <w:t xml:space="preserve">, hỗ trợ đa chuỗi.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Tính năng độc đáo: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Flash Loans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vay mà không cần thế chấp trong một giao dịch duy nhất.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TVL: ~5,28 tỷ USD</w:t>
      </w:r>
      <w:r w:rsidDel="00000000" w:rsidR="00000000" w:rsidRPr="00000000">
        <w:rPr>
          <w:rtl w:val="0"/>
        </w:rPr>
        <w:t xml:space="preserve"> (tính đến đầu 2025).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Ưu điểm: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Vay nhanh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phù hợp cho giao dịch chênh lệch giá.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Hỗ trợ nhiều tài sản hơn Compound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Tỷ lệ lãi suất linh hoạt</w:t>
      </w:r>
      <w:r w:rsidDel="00000000" w:rsidR="00000000" w:rsidRPr="00000000">
        <w:rPr>
          <w:rtl w:val="0"/>
        </w:rPr>
        <w:t xml:space="preserve">, tùy vào điều kiện thị trường.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Nhược điểm:</w:t>
        <w:br w:type="textWrapping"/>
      </w:r>
      <w:r w:rsidDel="00000000" w:rsidR="00000000" w:rsidRPr="00000000">
        <w:rPr>
          <w:rtl w:val="0"/>
        </w:rPr>
        <w:t xml:space="preserve"> 🚨 </w:t>
      </w:r>
      <w:r w:rsidDel="00000000" w:rsidR="00000000" w:rsidRPr="00000000">
        <w:rPr>
          <w:b w:val="1"/>
          <w:rtl w:val="0"/>
        </w:rPr>
        <w:t xml:space="preserve">Phí gas cao khi mạng bận rộn</w:t>
      </w:r>
      <w:r w:rsidDel="00000000" w:rsidR="00000000" w:rsidRPr="00000000">
        <w:rPr>
          <w:rtl w:val="0"/>
        </w:rPr>
        <w:t xml:space="preserve">.</w:t>
        <w:br w:type="textWrapping"/>
        <w:t xml:space="preserve"> 🚨 </w:t>
      </w:r>
      <w:r w:rsidDel="00000000" w:rsidR="00000000" w:rsidRPr="00000000">
        <w:rPr>
          <w:b w:val="1"/>
          <w:rtl w:val="0"/>
        </w:rPr>
        <w:t xml:space="preserve">Hợp đồng thông minh phức tạp hơn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nex0jdgjbv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2️⃣ Compound - Lựa Chọn Đơn Giản Nhưng TVL Thấp Hơn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Ra mắt năm 2017</w:t>
      </w:r>
      <w:r w:rsidDel="00000000" w:rsidR="00000000" w:rsidRPr="00000000">
        <w:rPr>
          <w:rtl w:val="0"/>
        </w:rPr>
        <w:t xml:space="preserve">, tập trung vào lãi suất thay đổi theo thị trường.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Không có flash loans, chỉ hỗ trợ lending &amp; borrowing cơ bản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TVL: ~1,89 tỷ USD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Ưu điểm: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Giao diện đơn giản, dễ sử dụng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Hệ thống lãi suất minh bạch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Phí giao dịch thấp hơn Aave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Nhược điểm:</w:t>
        <w:br w:type="textWrapping"/>
      </w:r>
      <w:r w:rsidDel="00000000" w:rsidR="00000000" w:rsidRPr="00000000">
        <w:rPr>
          <w:rtl w:val="0"/>
        </w:rPr>
        <w:t xml:space="preserve"> 🚨 </w:t>
      </w:r>
      <w:r w:rsidDel="00000000" w:rsidR="00000000" w:rsidRPr="00000000">
        <w:rPr>
          <w:b w:val="1"/>
          <w:rtl w:val="0"/>
        </w:rPr>
        <w:t xml:space="preserve">Không có flash loans, tính linh hoạt kém hơn Aave</w:t>
      </w:r>
      <w:r w:rsidDel="00000000" w:rsidR="00000000" w:rsidRPr="00000000">
        <w:rPr>
          <w:rtl w:val="0"/>
        </w:rPr>
        <w:t xml:space="preserve">.</w:t>
        <w:br w:type="textWrapping"/>
        <w:t xml:space="preserve"> 🚨 </w:t>
      </w:r>
      <w:r w:rsidDel="00000000" w:rsidR="00000000" w:rsidRPr="00000000">
        <w:rPr>
          <w:b w:val="1"/>
          <w:rtl w:val="0"/>
        </w:rPr>
        <w:t xml:space="preserve">TVL thấp hơn, ít tài sản hỗ trợ hơn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l46p06z01p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Bảng So Sánh Aave vs Compound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4.0268456375838"/>
        <w:gridCol w:w="1396.510067114094"/>
        <w:gridCol w:w="1802.4161073825505"/>
        <w:gridCol w:w="2382.281879194631"/>
        <w:gridCol w:w="2454.765100671141"/>
        <w:tblGridChange w:id="0">
          <w:tblGrid>
            <w:gridCol w:w="1324.0268456375838"/>
            <w:gridCol w:w="1396.510067114094"/>
            <w:gridCol w:w="1802.4161073825505"/>
            <w:gridCol w:w="2382.281879194631"/>
            <w:gridCol w:w="2454.765100671141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Nền Tảng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TVL (Tỷ USD)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Đặc Trưng Chính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Ưu Điểm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Nhược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5,28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Flash Loans, đa chuỗi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Hỗ trợ nhiều tài sản, vay nhanh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Phí gas cao, hợp đồng phức tạp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1,89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Lãi suất biến đổi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Dễ sử dụng, phí thấp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Không có flash loans, TVL thấp</w:t>
            </w:r>
          </w:p>
        </w:tc>
      </w:tr>
    </w:tbl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Kết luận: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Aave mạnh hơn Compound</w:t>
      </w:r>
      <w:r w:rsidDel="00000000" w:rsidR="00000000" w:rsidRPr="00000000">
        <w:rPr>
          <w:rtl w:val="0"/>
        </w:rPr>
        <w:t xml:space="preserve"> về </w:t>
      </w:r>
      <w:r w:rsidDel="00000000" w:rsidR="00000000" w:rsidRPr="00000000">
        <w:rPr>
          <w:b w:val="1"/>
          <w:rtl w:val="0"/>
        </w:rPr>
        <w:t xml:space="preserve">TVL, tính năng</w:t>
      </w:r>
      <w:r w:rsidDel="00000000" w:rsidR="00000000" w:rsidRPr="00000000">
        <w:rPr>
          <w:rtl w:val="0"/>
        </w:rPr>
        <w:t xml:space="preserve">, và </w:t>
      </w:r>
      <w:r w:rsidDel="00000000" w:rsidR="00000000" w:rsidRPr="00000000">
        <w:rPr>
          <w:b w:val="1"/>
          <w:rtl w:val="0"/>
        </w:rPr>
        <w:t xml:space="preserve">đa dạng tài sản</w:t>
      </w:r>
      <w:r w:rsidDel="00000000" w:rsidR="00000000" w:rsidRPr="00000000">
        <w:rPr>
          <w:rtl w:val="0"/>
        </w:rPr>
        <w:t xml:space="preserve">, nhưng Compound vẫn là lựa chọn đơn giản cho người dùng mới.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gu3xc59sv0k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So Sánh Uniswap vs Curve vs Balancer: Giao Thức AMM &amp; DEX Hàng Đầu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Uniswap, Curve, Balancer là các AMM hàng đầu giúp giao dịch phi tập trung trên Ethereum.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viziugzcsjs" w:id="9"/>
      <w:bookmarkEnd w:id="9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1️⃣ Uniswap - DEX Phổ Biến Nhất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Ra mắt 2018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sử dụng mô hình AMM với công thức x*y=k.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TVL: ~4,1 tỷ USD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Hỗ trợ tất cả token ERC-20, không giới hạn loại tài sản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Ưu điểm: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Phổ biến, hỗ trợ nhiều tài sản nhất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Giao dịch nhanh, dễ sử dụng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TVL cao, tính thanh khoản tốt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Nhược điểm:</w:t>
        <w:br w:type="textWrapping"/>
      </w:r>
      <w:r w:rsidDel="00000000" w:rsidR="00000000" w:rsidRPr="00000000">
        <w:rPr>
          <w:rtl w:val="0"/>
        </w:rPr>
        <w:t xml:space="preserve"> 🚨 </w:t>
      </w:r>
      <w:r w:rsidDel="00000000" w:rsidR="00000000" w:rsidRPr="00000000">
        <w:rPr>
          <w:b w:val="1"/>
          <w:rtl w:val="0"/>
        </w:rPr>
        <w:t xml:space="preserve">Slippage cao với giao dịch lớn</w:t>
      </w:r>
      <w:r w:rsidDel="00000000" w:rsidR="00000000" w:rsidRPr="00000000">
        <w:rPr>
          <w:rtl w:val="0"/>
        </w:rPr>
        <w:t xml:space="preserve">.</w:t>
        <w:br w:type="textWrapping"/>
        <w:t xml:space="preserve"> 🚨 </w:t>
      </w:r>
      <w:r w:rsidDel="00000000" w:rsidR="00000000" w:rsidRPr="00000000">
        <w:rPr>
          <w:b w:val="1"/>
          <w:rtl w:val="0"/>
        </w:rPr>
        <w:t xml:space="preserve">Phí gas cao khi mạng bận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f5pd4o91mxu" w:id="10"/>
      <w:bookmarkEnd w:id="10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2️⃣ Curve - Chuyên Stablecoin, Phí Thấp Nhất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Tối ưu hóa cho stablecoin (USDT, USDC, DAI,...)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TVL: ~4,9 tỷ USD</w:t>
      </w:r>
      <w:r w:rsidDel="00000000" w:rsidR="00000000" w:rsidRPr="00000000">
        <w:rPr>
          <w:rtl w:val="0"/>
        </w:rPr>
        <w:t xml:space="preserve"> (cao hơn Uniswap).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Ưu điểm: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Phí giao dịch cực thấp (~0,04%)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Slippage thấp cho giao dịch stablecoin lớn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Tích hợp mạnh với các giao thức lending như Aave, Compound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Nhược điểm:</w:t>
        <w:br w:type="textWrapping"/>
      </w:r>
      <w:r w:rsidDel="00000000" w:rsidR="00000000" w:rsidRPr="00000000">
        <w:rPr>
          <w:rtl w:val="0"/>
        </w:rPr>
        <w:t xml:space="preserve"> 🚨 </w:t>
      </w:r>
      <w:r w:rsidDel="00000000" w:rsidR="00000000" w:rsidRPr="00000000">
        <w:rPr>
          <w:b w:val="1"/>
          <w:rtl w:val="0"/>
        </w:rPr>
        <w:t xml:space="preserve">Không tối ưu cho token không phải stablecoin</w:t>
      </w:r>
      <w:r w:rsidDel="00000000" w:rsidR="00000000" w:rsidRPr="00000000">
        <w:rPr>
          <w:rtl w:val="0"/>
        </w:rPr>
        <w:t xml:space="preserve">.</w:t>
        <w:br w:type="textWrapping"/>
        <w:t xml:space="preserve"> 🚨 </w:t>
      </w:r>
      <w:r w:rsidDel="00000000" w:rsidR="00000000" w:rsidRPr="00000000">
        <w:rPr>
          <w:b w:val="1"/>
          <w:rtl w:val="0"/>
        </w:rPr>
        <w:t xml:space="preserve">Giao diện phức tạp hơn Uniswap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ar9b7g8j06l" w:id="11"/>
      <w:bookmarkEnd w:id="11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3️⃣ Balancer - Pool Thanh Khoản Tùy Chỉnh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Cho phép tạo pool với trọng số tùy chỉnh (ví dụ: 80% ETH - 20% USDT)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TVL: ~1,5 tỷ USD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Ưu điểm: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Linh hoạt, hỗ trợ nhiều loại tài sản trong pool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Cung cấp cơ hội kiếm lợi nhuận cao từ phí giao dịch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Nhược điểm:</w:t>
        <w:br w:type="textWrapping"/>
      </w:r>
      <w:r w:rsidDel="00000000" w:rsidR="00000000" w:rsidRPr="00000000">
        <w:rPr>
          <w:rtl w:val="0"/>
        </w:rPr>
        <w:t xml:space="preserve"> 🚨 </w:t>
      </w:r>
      <w:r w:rsidDel="00000000" w:rsidR="00000000" w:rsidRPr="00000000">
        <w:rPr>
          <w:b w:val="1"/>
          <w:rtl w:val="0"/>
        </w:rPr>
        <w:t xml:space="preserve">Không phổ biến bằng Uniswap &amp; Curve</w:t>
      </w:r>
      <w:r w:rsidDel="00000000" w:rsidR="00000000" w:rsidRPr="00000000">
        <w:rPr>
          <w:rtl w:val="0"/>
        </w:rPr>
        <w:t xml:space="preserve">.</w:t>
        <w:br w:type="textWrapping"/>
        <w:t xml:space="preserve"> 🚨 </w:t>
      </w:r>
      <w:r w:rsidDel="00000000" w:rsidR="00000000" w:rsidRPr="00000000">
        <w:rPr>
          <w:b w:val="1"/>
          <w:rtl w:val="0"/>
        </w:rPr>
        <w:t xml:space="preserve">Giao diện khó sử dụng cho người mới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7f76i12nzyy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Bảng So Sánh Uniswap vs Curve vs Balancer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64.5637583892617"/>
        <w:gridCol w:w="1396.510067114094"/>
        <w:gridCol w:w="2077.8523489932886"/>
        <w:gridCol w:w="2628.7248322147652"/>
        <w:gridCol w:w="2092.3489932885905"/>
        <w:tblGridChange w:id="0">
          <w:tblGrid>
            <w:gridCol w:w="1164.5637583892617"/>
            <w:gridCol w:w="1396.510067114094"/>
            <w:gridCol w:w="2077.8523489932886"/>
            <w:gridCol w:w="2628.7248322147652"/>
            <w:gridCol w:w="2092.34899328859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Nền Tảng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TVL (Tỷ USD)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Đặc Trưng Chính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Ưu Điểm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Nhược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Uniswap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Giao dịch token ERC-20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Phổ biến, thanh khoản cao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Slippage cao, phí gas đắt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Curve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4,9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Tối ưu stablecoin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Phí thấp, slippage thấp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Chỉ tốt với stablecoin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Balancer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Pool tùy chỉnh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Linh hoạt, nhiều chiến lược đầu tư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Ít phổ biến hơn</w:t>
            </w:r>
          </w:p>
        </w:tc>
      </w:tr>
    </w:tbl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Kết luận: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✔ </w:t>
      </w:r>
      <w:r w:rsidDel="00000000" w:rsidR="00000000" w:rsidRPr="00000000">
        <w:rPr>
          <w:b w:val="1"/>
          <w:rtl w:val="0"/>
        </w:rPr>
        <w:t xml:space="preserve">Uniswap mạnh về token ERC-20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Curve tốt nhất cho giao dịch stablecoin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Balancer phù hợp với nhà đầu tư thích tùy chỉnh pool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e7qtknmaq0k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MakerDAO - Giao Thức Stablecoin Phi Tập Trung Hàng Đầu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TVL: ~5 tỷ USD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Phát hành stablecoin DAI</w:t>
      </w:r>
      <w:r w:rsidDel="00000000" w:rsidR="00000000" w:rsidRPr="00000000">
        <w:rPr>
          <w:rtl w:val="0"/>
        </w:rPr>
        <w:t xml:space="preserve">, được thế chấp bằng ETH và tài sản khác.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Là nền tảng cho vay quan trọng nhất của Ethereum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MakerDAO đóng vai trò quan trọng trong DeFi</w:t>
      </w:r>
      <w:r w:rsidDel="00000000" w:rsidR="00000000" w:rsidRPr="00000000">
        <w:rPr>
          <w:rtl w:val="0"/>
        </w:rPr>
        <w:t xml:space="preserve">, giúp tạo ra stablecoin phi tập trung mà không cần ngân hàng trung ương.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avqevuc63ra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Kết Luận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Ethereum vẫn là nền tảng DeFi số 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dù bị cạnh tranh từ các blockchain khác.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Aave vượt trội hơn Compound</w:t>
      </w:r>
      <w:r w:rsidDel="00000000" w:rsidR="00000000" w:rsidRPr="00000000">
        <w:rPr>
          <w:rtl w:val="0"/>
        </w:rPr>
        <w:t xml:space="preserve"> về TVL và tính năng.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Curve dẫn đầu mảng stablecoin, Uniswap phổ biến hơn, Balancer linh hoạt hơn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MakerDAO là nền tảng quan trọng giúp duy trì sự ổn định cho DeFi trên Ethereum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💬 </w:t>
      </w:r>
      <w:r w:rsidDel="00000000" w:rsidR="00000000" w:rsidRPr="00000000">
        <w:rPr>
          <w:b w:val="1"/>
          <w:rtl w:val="0"/>
        </w:rPr>
        <w:t xml:space="preserve">Bạn có đang sử dụng nền tảng DeFi nào không? Hãy chia sẻ ý kiến của bạn bên dưới! 🚀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