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1bute2q8fcm5" w:id="0"/>
      <w:bookmarkEnd w:id="0"/>
      <w:r w:rsidDel="00000000" w:rsidR="00000000" w:rsidRPr="00000000">
        <w:rPr>
          <w:b w:val="1"/>
          <w:sz w:val="46"/>
          <w:szCs w:val="46"/>
          <w:rtl w:val="0"/>
        </w:rPr>
        <w:t xml:space="preserve">Tổng Kết: 5 Điểm Chính Trong Series Ethereum</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hg94e26glnup" w:id="1"/>
      <w:bookmarkEnd w:id="1"/>
      <w:r w:rsidDel="00000000" w:rsidR="00000000" w:rsidRPr="00000000">
        <w:rPr>
          <w:b w:val="1"/>
          <w:sz w:val="34"/>
          <w:szCs w:val="34"/>
          <w:rtl w:val="0"/>
        </w:rPr>
        <w:t xml:space="preserve">Giới Thiệu</w:t>
      </w:r>
    </w:p>
    <w:p w:rsidR="00000000" w:rsidDel="00000000" w:rsidP="00000000" w:rsidRDefault="00000000" w:rsidRPr="00000000" w14:paraId="00000003">
      <w:pPr>
        <w:spacing w:after="240" w:before="240" w:lineRule="auto"/>
        <w:rPr/>
      </w:pPr>
      <w:r w:rsidDel="00000000" w:rsidR="00000000" w:rsidRPr="00000000">
        <w:rPr>
          <w:rtl w:val="0"/>
        </w:rPr>
        <w:t xml:space="preserve">Sau hơn một thập kỷ phát triển, Ethereum đã trở thành </w:t>
      </w:r>
      <w:r w:rsidDel="00000000" w:rsidR="00000000" w:rsidRPr="00000000">
        <w:rPr>
          <w:b w:val="1"/>
          <w:rtl w:val="0"/>
        </w:rPr>
        <w:t xml:space="preserve">hệ sinh thái blockchain lớn nhất</w:t>
      </w:r>
      <w:r w:rsidDel="00000000" w:rsidR="00000000" w:rsidRPr="00000000">
        <w:rPr>
          <w:rtl w:val="0"/>
        </w:rPr>
        <w:t xml:space="preserve"> dành cho hợp đồng thông minh, DeFi, NFT, GameFi và Web3. Series này đã đi sâu vào </w:t>
      </w:r>
      <w:r w:rsidDel="00000000" w:rsidR="00000000" w:rsidRPr="00000000">
        <w:rPr>
          <w:b w:val="1"/>
          <w:rtl w:val="0"/>
        </w:rPr>
        <w:t xml:space="preserve">kiến trúc, bảo mật, cơ chế mở rộng, hệ sinh thái, và tương lai của Ethereum</w:t>
      </w:r>
      <w:r w:rsidDel="00000000" w:rsidR="00000000" w:rsidRPr="00000000">
        <w:rPr>
          <w:rtl w:val="0"/>
        </w:rPr>
        <w:t xml:space="preserve">.</w:t>
      </w:r>
    </w:p>
    <w:p w:rsidR="00000000" w:rsidDel="00000000" w:rsidP="00000000" w:rsidRDefault="00000000" w:rsidRPr="00000000" w14:paraId="00000004">
      <w:pPr>
        <w:spacing w:after="240" w:before="240" w:lineRule="auto"/>
        <w:rPr/>
      </w:pPr>
      <w:r w:rsidDel="00000000" w:rsidR="00000000" w:rsidRPr="00000000">
        <w:rPr>
          <w:rtl w:val="0"/>
        </w:rPr>
        <w:t xml:space="preserve">Bài viết này sẽ tổng hợp lại những </w:t>
      </w:r>
      <w:r w:rsidDel="00000000" w:rsidR="00000000" w:rsidRPr="00000000">
        <w:rPr>
          <w:b w:val="1"/>
          <w:rtl w:val="0"/>
        </w:rPr>
        <w:t xml:space="preserve">điểm quan trọng nhất</w:t>
      </w:r>
      <w:r w:rsidDel="00000000" w:rsidR="00000000" w:rsidRPr="00000000">
        <w:rPr>
          <w:rtl w:val="0"/>
        </w:rPr>
        <w:t xml:space="preserve"> và đưa ra </w:t>
      </w:r>
      <w:r w:rsidDel="00000000" w:rsidR="00000000" w:rsidRPr="00000000">
        <w:rPr>
          <w:b w:val="1"/>
          <w:rtl w:val="0"/>
        </w:rPr>
        <w:t xml:space="preserve">dự đoán cho 5-10 năm tới</w:t>
      </w:r>
      <w:r w:rsidDel="00000000" w:rsidR="00000000" w:rsidRPr="00000000">
        <w:rPr>
          <w:rtl w:val="0"/>
        </w:rPr>
        <w:t xml:space="preserve">, giúp bạn có cái nhìn toàn cảnh về vị thế của Ethereum.</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q4a730ally5j" w:id="2"/>
      <w:bookmarkEnd w:id="2"/>
      <w:r w:rsidDel="00000000" w:rsidR="00000000" w:rsidRPr="00000000">
        <w:rPr>
          <w:b w:val="1"/>
          <w:sz w:val="34"/>
          <w:szCs w:val="34"/>
          <w:rtl w:val="0"/>
        </w:rPr>
        <w:t xml:space="preserve">Những Điểm Chính Trong Series Ethereum</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gavl12r5ijnn" w:id="3"/>
      <w:bookmarkEnd w:id="3"/>
      <w:r w:rsidDel="00000000" w:rsidR="00000000" w:rsidRPr="00000000">
        <w:rPr>
          <w:b w:val="1"/>
          <w:color w:val="000000"/>
          <w:sz w:val="26"/>
          <w:szCs w:val="26"/>
          <w:rtl w:val="0"/>
        </w:rPr>
        <w:t xml:space="preserve">Kiến Trúc Cốt Lõi &amp; Cách Ethereum Hoạt Động</w:t>
      </w:r>
    </w:p>
    <w:p w:rsidR="00000000" w:rsidDel="00000000" w:rsidP="00000000" w:rsidRDefault="00000000" w:rsidRPr="00000000" w14:paraId="00000007">
      <w:pPr>
        <w:spacing w:after="240" w:before="240" w:lineRule="auto"/>
        <w:rPr/>
      </w:pPr>
      <w:r w:rsidDel="00000000" w:rsidR="00000000" w:rsidRPr="00000000">
        <w:rPr>
          <w:rtl w:val="0"/>
        </w:rPr>
        <w:t xml:space="preserve">🔹 </w:t>
      </w:r>
      <w:r w:rsidDel="00000000" w:rsidR="00000000" w:rsidRPr="00000000">
        <w:rPr>
          <w:b w:val="1"/>
          <w:rtl w:val="0"/>
        </w:rPr>
        <w:t xml:space="preserve">Ethereum Virtual Machine (EVM)</w:t>
      </w:r>
      <w:r w:rsidDel="00000000" w:rsidR="00000000" w:rsidRPr="00000000">
        <w:rPr>
          <w:rtl w:val="0"/>
        </w:rPr>
        <w:t xml:space="preserve"> là nền tảng cho hợp đồng thông minh, giúp các blockchain khác tương thích với Ethereum.</w:t>
        <w:br w:type="textWrapping"/>
        <w:t xml:space="preserve"> 🔹 </w:t>
      </w:r>
      <w:r w:rsidDel="00000000" w:rsidR="00000000" w:rsidRPr="00000000">
        <w:rPr>
          <w:b w:val="1"/>
          <w:rtl w:val="0"/>
        </w:rPr>
        <w:t xml:space="preserve">Merkle Patricia Trie</w:t>
      </w:r>
      <w:r w:rsidDel="00000000" w:rsidR="00000000" w:rsidRPr="00000000">
        <w:rPr>
          <w:rtl w:val="0"/>
        </w:rPr>
        <w:t xml:space="preserve"> giúp Ethereum lưu trữ trạng thái hiệu quả, tối ưu hóa khả năng xác minh dữ liệu.</w:t>
        <w:br w:type="textWrapping"/>
        <w:t xml:space="preserve"> 🔹 </w:t>
      </w:r>
      <w:r w:rsidDel="00000000" w:rsidR="00000000" w:rsidRPr="00000000">
        <w:rPr>
          <w:b w:val="1"/>
          <w:rtl w:val="0"/>
        </w:rPr>
        <w:t xml:space="preserve">Chuyển từ Proof-of-Work (PoW) sang Proof-of-Stake (PoS)</w:t>
      </w:r>
      <w:r w:rsidDel="00000000" w:rsidR="00000000" w:rsidRPr="00000000">
        <w:rPr>
          <w:rtl w:val="0"/>
        </w:rPr>
        <w:t xml:space="preserve"> giúp giảm tiêu thụ năng lượng </w:t>
      </w:r>
      <w:r w:rsidDel="00000000" w:rsidR="00000000" w:rsidRPr="00000000">
        <w:rPr>
          <w:b w:val="1"/>
          <w:rtl w:val="0"/>
        </w:rPr>
        <w:t xml:space="preserve">hơn 99%</w:t>
      </w:r>
      <w:r w:rsidDel="00000000" w:rsidR="00000000" w:rsidRPr="00000000">
        <w:rPr>
          <w:rtl w:val="0"/>
        </w:rPr>
        <w:t xml:space="preserve">, tăng cường bảo mật và khả năng mở rộng.</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hg5vug7ftc4" w:id="4"/>
      <w:bookmarkEnd w:id="4"/>
      <w:r w:rsidDel="00000000" w:rsidR="00000000" w:rsidRPr="00000000">
        <w:rPr>
          <w:b w:val="1"/>
          <w:color w:val="000000"/>
          <w:sz w:val="26"/>
          <w:szCs w:val="26"/>
          <w:rtl w:val="0"/>
        </w:rPr>
        <w:t xml:space="preserve">Khả Năng Mở Rộng &amp; Giải Pháp Layer-2</w:t>
      </w:r>
    </w:p>
    <w:p w:rsidR="00000000" w:rsidDel="00000000" w:rsidP="00000000" w:rsidRDefault="00000000" w:rsidRPr="00000000" w14:paraId="00000009">
      <w:pPr>
        <w:spacing w:after="240" w:before="240" w:lineRule="auto"/>
        <w:rPr/>
      </w:pPr>
      <w:r w:rsidDel="00000000" w:rsidR="00000000" w:rsidRPr="00000000">
        <w:rPr>
          <w:rtl w:val="0"/>
        </w:rPr>
        <w:t xml:space="preserve">🔹 </w:t>
      </w:r>
      <w:r w:rsidDel="00000000" w:rsidR="00000000" w:rsidRPr="00000000">
        <w:rPr>
          <w:b w:val="1"/>
          <w:rtl w:val="0"/>
        </w:rPr>
        <w:t xml:space="preserve">Ethereum gặp vấn đề tắc nghẽn &amp; phí giao dịch cao</w:t>
      </w:r>
      <w:r w:rsidDel="00000000" w:rsidR="00000000" w:rsidRPr="00000000">
        <w:rPr>
          <w:rtl w:val="0"/>
        </w:rPr>
        <w:t xml:space="preserve">, nhưng Layer-2 đang thay đổi điều này.</w:t>
        <w:br w:type="textWrapping"/>
        <w:t xml:space="preserve"> 🔹 </w:t>
      </w:r>
      <w:r w:rsidDel="00000000" w:rsidR="00000000" w:rsidRPr="00000000">
        <w:rPr>
          <w:b w:val="1"/>
          <w:rtl w:val="0"/>
        </w:rPr>
        <w:t xml:space="preserve">Optimistic Rollups vs. ZK-Rollups</w:t>
      </w:r>
      <w:r w:rsidDel="00000000" w:rsidR="00000000" w:rsidRPr="00000000">
        <w:rPr>
          <w:rtl w:val="0"/>
        </w:rPr>
        <w:t xml:space="preserve">: Giải pháp mở rộng giúp tăng TPS và giảm chi phí.</w:t>
        <w:br w:type="textWrapping"/>
        <w:t xml:space="preserve"> 🔹 </w:t>
      </w:r>
      <w:r w:rsidDel="00000000" w:rsidR="00000000" w:rsidRPr="00000000">
        <w:rPr>
          <w:b w:val="1"/>
          <w:rtl w:val="0"/>
        </w:rPr>
        <w:t xml:space="preserve">Proto-Danksharding (EIP-4844)</w:t>
      </w:r>
      <w:r w:rsidDel="00000000" w:rsidR="00000000" w:rsidRPr="00000000">
        <w:rPr>
          <w:rtl w:val="0"/>
        </w:rPr>
        <w:t xml:space="preserve"> là bước đệm cho Sharding, giúp giảm chi phí lưu trữ dữ liệu trên Layer-2.</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u4l3dgrdvc" w:id="5"/>
      <w:bookmarkEnd w:id="5"/>
      <w:r w:rsidDel="00000000" w:rsidR="00000000" w:rsidRPr="00000000">
        <w:rPr>
          <w:b w:val="1"/>
          <w:color w:val="000000"/>
          <w:sz w:val="26"/>
          <w:szCs w:val="26"/>
          <w:rtl w:val="0"/>
        </w:rPr>
        <w:t xml:space="preserve">Bảo Mật &amp; Tokenomics Của Ethereum</w:t>
      </w:r>
    </w:p>
    <w:p w:rsidR="00000000" w:rsidDel="00000000" w:rsidP="00000000" w:rsidRDefault="00000000" w:rsidRPr="00000000" w14:paraId="0000000B">
      <w:pPr>
        <w:spacing w:after="240" w:before="240" w:lineRule="auto"/>
        <w:rPr/>
      </w:pPr>
      <w:r w:rsidDel="00000000" w:rsidR="00000000" w:rsidRPr="00000000">
        <w:rPr>
          <w:rtl w:val="0"/>
        </w:rPr>
        <w:t xml:space="preserve">🔹 </w:t>
      </w:r>
      <w:r w:rsidDel="00000000" w:rsidR="00000000" w:rsidRPr="00000000">
        <w:rPr>
          <w:b w:val="1"/>
          <w:rtl w:val="0"/>
        </w:rPr>
        <w:t xml:space="preserve">Các rủi ro bảo mật</w:t>
      </w:r>
      <w:r w:rsidDel="00000000" w:rsidR="00000000" w:rsidRPr="00000000">
        <w:rPr>
          <w:rtl w:val="0"/>
        </w:rPr>
        <w:t xml:space="preserve"> như MEV, Sybil Attack, 51% Attack vẫn tồn tại, nhưng Slashing &amp; PBS giúp bảo vệ mạng lưới.</w:t>
        <w:br w:type="textWrapping"/>
        <w:t xml:space="preserve"> 🔹 </w:t>
      </w:r>
      <w:r w:rsidDel="00000000" w:rsidR="00000000" w:rsidRPr="00000000">
        <w:rPr>
          <w:b w:val="1"/>
          <w:rtl w:val="0"/>
        </w:rPr>
        <w:t xml:space="preserve">EIP-1559 &amp; Staking</w:t>
      </w:r>
      <w:r w:rsidDel="00000000" w:rsidR="00000000" w:rsidRPr="00000000">
        <w:rPr>
          <w:rtl w:val="0"/>
        </w:rPr>
        <w:t xml:space="preserve"> giúp ETH có tiềm năng trở thành tài sản giảm phát, cạnh tranh với Bitcoin như một "vàng kỹ thuật số".</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y65irk58g9bh" w:id="6"/>
      <w:bookmarkEnd w:id="6"/>
      <w:r w:rsidDel="00000000" w:rsidR="00000000" w:rsidRPr="00000000">
        <w:rPr>
          <w:b w:val="1"/>
          <w:color w:val="000000"/>
          <w:sz w:val="26"/>
          <w:szCs w:val="26"/>
          <w:rtl w:val="0"/>
        </w:rPr>
        <w:t xml:space="preserve">Hệ Sinh Thái Ethereum: DeFi, NFT &amp; GameFi</w:t>
      </w:r>
    </w:p>
    <w:p w:rsidR="00000000" w:rsidDel="00000000" w:rsidP="00000000" w:rsidRDefault="00000000" w:rsidRPr="00000000" w14:paraId="0000000D">
      <w:pPr>
        <w:spacing w:after="240" w:before="240" w:lineRule="auto"/>
        <w:rPr/>
      </w:pPr>
      <w:r w:rsidDel="00000000" w:rsidR="00000000" w:rsidRPr="00000000">
        <w:rPr>
          <w:rtl w:val="0"/>
        </w:rPr>
        <w:t xml:space="preserve">🔹 </w:t>
      </w:r>
      <w:r w:rsidDel="00000000" w:rsidR="00000000" w:rsidRPr="00000000">
        <w:rPr>
          <w:b w:val="1"/>
          <w:rtl w:val="0"/>
        </w:rPr>
        <w:t xml:space="preserve">DeFi: MakerDAO, Aave, Uniswap</w:t>
      </w:r>
      <w:r w:rsidDel="00000000" w:rsidR="00000000" w:rsidRPr="00000000">
        <w:rPr>
          <w:rtl w:val="0"/>
        </w:rPr>
        <w:t xml:space="preserve"> vẫn chiếm thị phần lớn nhất, dù có sự cạnh tranh từ các blockchain khác.</w:t>
        <w:br w:type="textWrapping"/>
        <w:t xml:space="preserve"> 🔹 </w:t>
      </w:r>
      <w:r w:rsidDel="00000000" w:rsidR="00000000" w:rsidRPr="00000000">
        <w:rPr>
          <w:b w:val="1"/>
          <w:rtl w:val="0"/>
        </w:rPr>
        <w:t xml:space="preserve">NFT &amp; GameFi: OpenSea, Blur, The Sandbox, Decentraland</w:t>
      </w:r>
      <w:r w:rsidDel="00000000" w:rsidR="00000000" w:rsidRPr="00000000">
        <w:rPr>
          <w:rtl w:val="0"/>
        </w:rPr>
        <w:t xml:space="preserve"> là những nền tảng dẫn đầu, nhưng Solana &amp; Polygon đang cạnh tranh mạnh mẽ.</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eq6yoa3hstrc" w:id="7"/>
      <w:bookmarkEnd w:id="7"/>
      <w:r w:rsidDel="00000000" w:rsidR="00000000" w:rsidRPr="00000000">
        <w:rPr>
          <w:b w:val="1"/>
          <w:color w:val="000000"/>
          <w:sz w:val="26"/>
          <w:szCs w:val="26"/>
          <w:rtl w:val="0"/>
        </w:rPr>
        <w:t xml:space="preserve">Ethereum Có Đủ Khả Năng Cạnh Tranh Với Các Blockchain Mới Không?</w:t>
      </w:r>
    </w:p>
    <w:p w:rsidR="00000000" w:rsidDel="00000000" w:rsidP="00000000" w:rsidRDefault="00000000" w:rsidRPr="00000000" w14:paraId="0000000F">
      <w:pPr>
        <w:spacing w:after="240" w:before="240" w:lineRule="auto"/>
        <w:rPr/>
      </w:pPr>
      <w:r w:rsidDel="00000000" w:rsidR="00000000" w:rsidRPr="00000000">
        <w:rPr>
          <w:rtl w:val="0"/>
        </w:rPr>
        <w:t xml:space="preserve">🔹 </w:t>
      </w:r>
      <w:r w:rsidDel="00000000" w:rsidR="00000000" w:rsidRPr="00000000">
        <w:rPr>
          <w:b w:val="1"/>
          <w:rtl w:val="0"/>
        </w:rPr>
        <w:t xml:space="preserve">So sánh Ethereum với Solana, Avalanche, NEAR về TPS &amp; phí giao dịch</w:t>
      </w:r>
      <w:r w:rsidDel="00000000" w:rsidR="00000000" w:rsidRPr="00000000">
        <w:rPr>
          <w:rtl w:val="0"/>
        </w:rPr>
        <w:t xml:space="preserve">:</w:t>
      </w:r>
    </w:p>
    <w:p w:rsidR="00000000" w:rsidDel="00000000" w:rsidP="00000000" w:rsidRDefault="00000000" w:rsidRPr="00000000" w14:paraId="00000010">
      <w:pPr>
        <w:numPr>
          <w:ilvl w:val="0"/>
          <w:numId w:val="3"/>
        </w:numPr>
        <w:spacing w:after="0" w:afterAutospacing="0" w:before="240" w:lineRule="auto"/>
        <w:ind w:left="720" w:hanging="360"/>
      </w:pPr>
      <w:r w:rsidDel="00000000" w:rsidR="00000000" w:rsidRPr="00000000">
        <w:rPr>
          <w:b w:val="1"/>
          <w:rtl w:val="0"/>
        </w:rPr>
        <w:t xml:space="preserve">Ethereum Layer-1</w:t>
      </w:r>
      <w:r w:rsidDel="00000000" w:rsidR="00000000" w:rsidRPr="00000000">
        <w:rPr>
          <w:rtl w:val="0"/>
        </w:rPr>
        <w:t xml:space="preserve">: 15-30 TPS, phí cao ($1-$5, có lúc lên $100).</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b w:val="1"/>
          <w:rtl w:val="0"/>
        </w:rPr>
        <w:t xml:space="preserve">Solana</w:t>
      </w:r>
      <w:r w:rsidDel="00000000" w:rsidR="00000000" w:rsidRPr="00000000">
        <w:rPr>
          <w:rtl w:val="0"/>
        </w:rPr>
        <w:t xml:space="preserve">: 2,000-4,000 TPS thực tế, phí gần như bằng 0 ($0.00025).</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b w:val="1"/>
          <w:rtl w:val="0"/>
        </w:rPr>
        <w:t xml:space="preserve">Avalanche</w:t>
      </w:r>
      <w:r w:rsidDel="00000000" w:rsidR="00000000" w:rsidRPr="00000000">
        <w:rPr>
          <w:rtl w:val="0"/>
        </w:rPr>
        <w:t xml:space="preserve">: 1,000-3,000 TPS, phí thấp ($0.01-$0.10).</w:t>
      </w:r>
    </w:p>
    <w:p w:rsidR="00000000" w:rsidDel="00000000" w:rsidP="00000000" w:rsidRDefault="00000000" w:rsidRPr="00000000" w14:paraId="00000013">
      <w:pPr>
        <w:numPr>
          <w:ilvl w:val="0"/>
          <w:numId w:val="3"/>
        </w:numPr>
        <w:spacing w:after="240" w:before="0" w:beforeAutospacing="0" w:lineRule="auto"/>
        <w:ind w:left="720" w:hanging="360"/>
      </w:pPr>
      <w:r w:rsidDel="00000000" w:rsidR="00000000" w:rsidRPr="00000000">
        <w:rPr>
          <w:b w:val="1"/>
          <w:rtl w:val="0"/>
        </w:rPr>
        <w:t xml:space="preserve">NEAR</w:t>
      </w:r>
      <w:r w:rsidDel="00000000" w:rsidR="00000000" w:rsidRPr="00000000">
        <w:rPr>
          <w:rtl w:val="0"/>
        </w:rPr>
        <w:t xml:space="preserve">: 1,000-2,000 TPS hiện tại, tiềm năng </w:t>
      </w:r>
      <w:r w:rsidDel="00000000" w:rsidR="00000000" w:rsidRPr="00000000">
        <w:rPr>
          <w:b w:val="1"/>
          <w:rtl w:val="0"/>
        </w:rPr>
        <w:t xml:space="preserve">100,000 TPS với sharding</w:t>
      </w:r>
      <w:r w:rsidDel="00000000" w:rsidR="00000000" w:rsidRPr="00000000">
        <w:rPr>
          <w:rtl w:val="0"/>
        </w:rPr>
        <w:t xml:space="preserve">.</w:t>
        <w:br w:type="textWrapping"/>
        <w:t xml:space="preserve"> 🔹 </w:t>
      </w:r>
      <w:r w:rsidDel="00000000" w:rsidR="00000000" w:rsidRPr="00000000">
        <w:rPr>
          <w:b w:val="1"/>
          <w:rtl w:val="0"/>
        </w:rPr>
        <w:t xml:space="preserve">Ethereum vẫn giữ vị trí số 1</w:t>
      </w:r>
      <w:r w:rsidDel="00000000" w:rsidR="00000000" w:rsidRPr="00000000">
        <w:rPr>
          <w:rtl w:val="0"/>
        </w:rPr>
        <w:t xml:space="preserve">, nhưng nếu không cải thiện tốc độ và chi phí, nó có thể bị Solana hoặc Avalanche cạnh tranh mạnh trong các ứng dụng gaming và tài chính phi tập trung.</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nymc1zpcmg42" w:id="8"/>
      <w:bookmarkEnd w:id="8"/>
      <w:r w:rsidDel="00000000" w:rsidR="00000000" w:rsidRPr="00000000">
        <w:rPr>
          <w:b w:val="1"/>
          <w:sz w:val="34"/>
          <w:szCs w:val="34"/>
          <w:rtl w:val="0"/>
        </w:rPr>
        <w:t xml:space="preserve">Tương Lai Ethereum Trong 5-10 Năm Tới (2025-2035)</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n4pmhbethvg8" w:id="9"/>
      <w:bookmarkEnd w:id="9"/>
      <w:r w:rsidDel="00000000" w:rsidR="00000000" w:rsidRPr="00000000">
        <w:rPr>
          <w:b w:val="1"/>
          <w:color w:val="000000"/>
          <w:sz w:val="26"/>
          <w:szCs w:val="26"/>
          <w:rtl w:val="0"/>
        </w:rPr>
        <w:t xml:space="preserve">5 Năm Tới (2025-2030)</w:t>
      </w:r>
    </w:p>
    <w:p w:rsidR="00000000" w:rsidDel="00000000" w:rsidP="00000000" w:rsidRDefault="00000000" w:rsidRPr="00000000" w14:paraId="00000016">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Bản cập nhật Pectra (2025)</w:t>
      </w:r>
      <w:r w:rsidDel="00000000" w:rsidR="00000000" w:rsidRPr="00000000">
        <w:rPr>
          <w:rtl w:val="0"/>
        </w:rPr>
        <w:t xml:space="preserve"> giúp Layer-2 hoạt động nhanh hơn, chi phí giao dịch &lt; $0.10.</w:t>
        <w:br w:type="textWrapping"/>
        <w:t xml:space="preserve"> ✔ </w:t>
      </w:r>
      <w:r w:rsidDel="00000000" w:rsidR="00000000" w:rsidRPr="00000000">
        <w:rPr>
          <w:b w:val="1"/>
          <w:rtl w:val="0"/>
        </w:rPr>
        <w:t xml:space="preserve">Sharding (2026-2027)</w:t>
      </w:r>
      <w:r w:rsidDel="00000000" w:rsidR="00000000" w:rsidRPr="00000000">
        <w:rPr>
          <w:rtl w:val="0"/>
        </w:rPr>
        <w:t xml:space="preserve"> đưa TPS Layer-1 lên </w:t>
      </w:r>
      <w:r w:rsidDel="00000000" w:rsidR="00000000" w:rsidRPr="00000000">
        <w:rPr>
          <w:b w:val="1"/>
          <w:rtl w:val="0"/>
        </w:rPr>
        <w:t xml:space="preserve">1,000-2,000</w:t>
      </w:r>
      <w:r w:rsidDel="00000000" w:rsidR="00000000" w:rsidRPr="00000000">
        <w:rPr>
          <w:rtl w:val="0"/>
        </w:rPr>
        <w:t xml:space="preserve">, tổng TPS (bao gồm Layer-2) có thể đạt </w:t>
      </w:r>
      <w:r w:rsidDel="00000000" w:rsidR="00000000" w:rsidRPr="00000000">
        <w:rPr>
          <w:b w:val="1"/>
          <w:rtl w:val="0"/>
        </w:rPr>
        <w:t xml:space="preserve">50,000-100,000</w:t>
      </w:r>
      <w:r w:rsidDel="00000000" w:rsidR="00000000" w:rsidRPr="00000000">
        <w:rPr>
          <w:rFonts w:ascii="Arial Unicode MS" w:cs="Arial Unicode MS" w:eastAsia="Arial Unicode MS" w:hAnsi="Arial Unicode MS"/>
          <w:rtl w:val="0"/>
        </w:rPr>
        <w:t xml:space="preserve">.</w:t>
        <w:br w:type="textWrapping"/>
        <w:t xml:space="preserve"> ✔ </w:t>
      </w:r>
      <w:r w:rsidDel="00000000" w:rsidR="00000000" w:rsidRPr="00000000">
        <w:rPr>
          <w:b w:val="1"/>
          <w:rtl w:val="0"/>
        </w:rPr>
        <w:t xml:space="preserve">Ethereum vẫn là trung tâm của DeFi &amp; NFT</w:t>
      </w:r>
      <w:r w:rsidDel="00000000" w:rsidR="00000000" w:rsidRPr="00000000">
        <w:rPr>
          <w:rFonts w:ascii="Arial Unicode MS" w:cs="Arial Unicode MS" w:eastAsia="Arial Unicode MS" w:hAnsi="Arial Unicode MS"/>
          <w:rtl w:val="0"/>
        </w:rPr>
        <w:t xml:space="preserve">, nhưng Solana có thể vượt lên trong gaming và giao dịch nhanh.</w:t>
        <w:br w:type="textWrapping"/>
        <w:t xml:space="preserve"> ✔ </w:t>
      </w:r>
      <w:r w:rsidDel="00000000" w:rsidR="00000000" w:rsidRPr="00000000">
        <w:rPr>
          <w:b w:val="1"/>
          <w:rtl w:val="0"/>
        </w:rPr>
        <w:t xml:space="preserve">Dự đoán giá ETH</w:t>
      </w:r>
      <w:r w:rsidDel="00000000" w:rsidR="00000000" w:rsidRPr="00000000">
        <w:rPr>
          <w:rtl w:val="0"/>
        </w:rPr>
        <w:t xml:space="preserve">:</w:t>
      </w:r>
    </w:p>
    <w:p w:rsidR="00000000" w:rsidDel="00000000" w:rsidP="00000000" w:rsidRDefault="00000000" w:rsidRPr="00000000" w14:paraId="00000017">
      <w:pPr>
        <w:numPr>
          <w:ilvl w:val="0"/>
          <w:numId w:val="2"/>
        </w:numPr>
        <w:spacing w:after="0" w:afterAutospacing="0" w:before="240" w:lineRule="auto"/>
        <w:ind w:left="720" w:hanging="360"/>
      </w:pPr>
      <w:r w:rsidDel="00000000" w:rsidR="00000000" w:rsidRPr="00000000">
        <w:rPr>
          <w:b w:val="1"/>
          <w:rtl w:val="0"/>
        </w:rPr>
        <w:t xml:space="preserve">2025</w:t>
      </w:r>
      <w:r w:rsidDel="00000000" w:rsidR="00000000" w:rsidRPr="00000000">
        <w:rPr>
          <w:rtl w:val="0"/>
        </w:rPr>
        <w:t xml:space="preserve">: ~$3,500-$5,000 (tăng nhờ ETF &amp; Pectra).</w:t>
      </w:r>
    </w:p>
    <w:p w:rsidR="00000000" w:rsidDel="00000000" w:rsidP="00000000" w:rsidRDefault="00000000" w:rsidRPr="00000000" w14:paraId="00000018">
      <w:pPr>
        <w:numPr>
          <w:ilvl w:val="0"/>
          <w:numId w:val="2"/>
        </w:numPr>
        <w:spacing w:after="240" w:before="0" w:beforeAutospacing="0" w:lineRule="auto"/>
        <w:ind w:left="720" w:hanging="360"/>
      </w:pPr>
      <w:r w:rsidDel="00000000" w:rsidR="00000000" w:rsidRPr="00000000">
        <w:rPr>
          <w:b w:val="1"/>
          <w:rtl w:val="0"/>
        </w:rPr>
        <w:t xml:space="preserve">2030</w:t>
      </w:r>
      <w:r w:rsidDel="00000000" w:rsidR="00000000" w:rsidRPr="00000000">
        <w:rPr>
          <w:rtl w:val="0"/>
        </w:rPr>
        <w:t xml:space="preserve">: ~$10,000-$15,000 (lạc quan) hoặc ~$6,000-$8,000 (trung bình).</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46977xyfqauh" w:id="10"/>
      <w:bookmarkEnd w:id="10"/>
      <w:r w:rsidDel="00000000" w:rsidR="00000000" w:rsidRPr="00000000">
        <w:rPr>
          <w:b w:val="1"/>
          <w:color w:val="000000"/>
          <w:sz w:val="26"/>
          <w:szCs w:val="26"/>
          <w:rtl w:val="0"/>
        </w:rPr>
        <w:t xml:space="preserve">10 Năm Tới (2030-2035)</w:t>
      </w:r>
    </w:p>
    <w:p w:rsidR="00000000" w:rsidDel="00000000" w:rsidP="00000000" w:rsidRDefault="00000000" w:rsidRPr="00000000" w14:paraId="0000001A">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Ethereum hoàn thiện Sharding</w:t>
      </w:r>
      <w:r w:rsidDel="00000000" w:rsidR="00000000" w:rsidRPr="00000000">
        <w:rPr>
          <w:rtl w:val="0"/>
        </w:rPr>
        <w:t xml:space="preserve">, đạt </w:t>
      </w:r>
      <w:r w:rsidDel="00000000" w:rsidR="00000000" w:rsidRPr="00000000">
        <w:rPr>
          <w:b w:val="1"/>
          <w:rtl w:val="0"/>
        </w:rPr>
        <w:t xml:space="preserve">100,000 TPS</w:t>
      </w:r>
      <w:r w:rsidDel="00000000" w:rsidR="00000000" w:rsidRPr="00000000">
        <w:rPr>
          <w:rFonts w:ascii="Arial Unicode MS" w:cs="Arial Unicode MS" w:eastAsia="Arial Unicode MS" w:hAnsi="Arial Unicode MS"/>
          <w:rtl w:val="0"/>
        </w:rPr>
        <w:t xml:space="preserve">.</w:t>
        <w:br w:type="textWrapping"/>
        <w:t xml:space="preserve"> ✔ </w:t>
      </w:r>
      <w:r w:rsidDel="00000000" w:rsidR="00000000" w:rsidRPr="00000000">
        <w:rPr>
          <w:b w:val="1"/>
          <w:rtl w:val="0"/>
        </w:rPr>
        <w:t xml:space="preserve">Web3, AI &amp; IoT tích hợp sâu vào Ethereum</w:t>
      </w:r>
      <w:r w:rsidDel="00000000" w:rsidR="00000000" w:rsidRPr="00000000">
        <w:rPr>
          <w:rFonts w:ascii="Arial Unicode MS" w:cs="Arial Unicode MS" w:eastAsia="Arial Unicode MS" w:hAnsi="Arial Unicode MS"/>
          <w:rtl w:val="0"/>
        </w:rPr>
        <w:t xml:space="preserve">, mở rộng ứng dụng thực tế.</w:t>
        <w:br w:type="textWrapping"/>
        <w:t xml:space="preserve"> ✔ </w:t>
      </w:r>
      <w:r w:rsidDel="00000000" w:rsidR="00000000" w:rsidRPr="00000000">
        <w:rPr>
          <w:b w:val="1"/>
          <w:rtl w:val="0"/>
        </w:rPr>
        <w:t xml:space="preserve">Tổng TVL trong DeFi có thể vượt $500 tỷ</w:t>
      </w:r>
      <w:r w:rsidDel="00000000" w:rsidR="00000000" w:rsidRPr="00000000">
        <w:rPr>
          <w:rtl w:val="0"/>
        </w:rPr>
        <w:t xml:space="preserve">, Ethereum vẫn là nền tảng hợp đồng thông minh lớn nhất.</w:t>
        <w:br w:type="textWrapping"/>
        <w:t xml:space="preserve"> ✔ </w:t>
      </w:r>
      <w:r w:rsidDel="00000000" w:rsidR="00000000" w:rsidRPr="00000000">
        <w:rPr>
          <w:b w:val="1"/>
          <w:rtl w:val="0"/>
        </w:rPr>
        <w:t xml:space="preserve">Dự đoán giá ETH</w:t>
      </w:r>
      <w:r w:rsidDel="00000000" w:rsidR="00000000" w:rsidRPr="00000000">
        <w:rPr>
          <w:rtl w:val="0"/>
        </w:rPr>
        <w:t xml:space="preserve">:</w:t>
      </w:r>
    </w:p>
    <w:p w:rsidR="00000000" w:rsidDel="00000000" w:rsidP="00000000" w:rsidRDefault="00000000" w:rsidRPr="00000000" w14:paraId="0000001B">
      <w:pPr>
        <w:numPr>
          <w:ilvl w:val="0"/>
          <w:numId w:val="1"/>
        </w:numPr>
        <w:spacing w:after="0" w:afterAutospacing="0" w:before="240" w:lineRule="auto"/>
        <w:ind w:left="720" w:hanging="360"/>
      </w:pPr>
      <w:r w:rsidDel="00000000" w:rsidR="00000000" w:rsidRPr="00000000">
        <w:rPr>
          <w:b w:val="1"/>
          <w:rtl w:val="0"/>
        </w:rPr>
        <w:t xml:space="preserve">2035</w:t>
      </w:r>
      <w:r w:rsidDel="00000000" w:rsidR="00000000" w:rsidRPr="00000000">
        <w:rPr>
          <w:rtl w:val="0"/>
        </w:rPr>
        <w:t xml:space="preserve">: ~$20,000-$40,000 (nếu blockchain được áp dụng rộng rãi).</w:t>
      </w:r>
    </w:p>
    <w:p w:rsidR="00000000" w:rsidDel="00000000" w:rsidP="00000000" w:rsidRDefault="00000000" w:rsidRPr="00000000" w14:paraId="0000001C">
      <w:pPr>
        <w:numPr>
          <w:ilvl w:val="0"/>
          <w:numId w:val="1"/>
        </w:numPr>
        <w:spacing w:after="240" w:before="0" w:beforeAutospacing="0" w:lineRule="auto"/>
        <w:ind w:left="720" w:hanging="360"/>
      </w:pPr>
      <w:r w:rsidDel="00000000" w:rsidR="00000000" w:rsidRPr="00000000">
        <w:rPr>
          <w:rtl w:val="0"/>
        </w:rPr>
        <w:t xml:space="preserve">Trường hợp bi quan: </w:t>
      </w:r>
      <w:r w:rsidDel="00000000" w:rsidR="00000000" w:rsidRPr="00000000">
        <w:rPr>
          <w:b w:val="1"/>
          <w:rtl w:val="0"/>
        </w:rPr>
        <w:t xml:space="preserve">$5,000-$10,000</w:t>
      </w:r>
      <w:r w:rsidDel="00000000" w:rsidR="00000000" w:rsidRPr="00000000">
        <w:rPr>
          <w:rtl w:val="0"/>
        </w:rPr>
        <w:t xml:space="preserve"> nếu mất thị phần vào các blockchain khác.</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3pu2d8q3wxtu" w:id="11"/>
      <w:bookmarkEnd w:id="11"/>
      <w:r w:rsidDel="00000000" w:rsidR="00000000" w:rsidRPr="00000000">
        <w:rPr>
          <w:b w:val="1"/>
          <w:color w:val="000000"/>
          <w:sz w:val="26"/>
          <w:szCs w:val="26"/>
          <w:rtl w:val="0"/>
        </w:rPr>
        <w:t xml:space="preserve">Rủi Ro Dài Hạn</w:t>
      </w:r>
    </w:p>
    <w:p w:rsidR="00000000" w:rsidDel="00000000" w:rsidP="00000000" w:rsidRDefault="00000000" w:rsidRPr="00000000" w14:paraId="0000001E">
      <w:pPr>
        <w:spacing w:after="240" w:before="240" w:lineRule="auto"/>
        <w:rPr/>
      </w:pPr>
      <w:r w:rsidDel="00000000" w:rsidR="00000000" w:rsidRPr="00000000">
        <w:rPr>
          <w:rtl w:val="0"/>
        </w:rPr>
        <w:t xml:space="preserve"> </w:t>
      </w:r>
      <w:r w:rsidDel="00000000" w:rsidR="00000000" w:rsidRPr="00000000">
        <w:rPr>
          <w:rtl w:val="0"/>
        </w:rPr>
        <w:t xml:space="preserve">⚠ </w:t>
      </w:r>
      <w:r w:rsidDel="00000000" w:rsidR="00000000" w:rsidRPr="00000000">
        <w:rPr>
          <w:b w:val="1"/>
          <w:rtl w:val="0"/>
        </w:rPr>
        <w:t xml:space="preserve">Solana, Avalanche, NEAR có thể phát triển nhanh hơn</w:t>
      </w:r>
      <w:r w:rsidDel="00000000" w:rsidR="00000000" w:rsidRPr="00000000">
        <w:rPr>
          <w:rtl w:val="0"/>
        </w:rPr>
        <w:t xml:space="preserve"> nếu Ethereum không tối ưu hiệu suất.</w:t>
        <w:br w:type="textWrapping"/>
        <w:t xml:space="preserve"> ⚠ </w:t>
      </w:r>
      <w:r w:rsidDel="00000000" w:rsidR="00000000" w:rsidRPr="00000000">
        <w:rPr>
          <w:b w:val="1"/>
          <w:rtl w:val="0"/>
        </w:rPr>
        <w:t xml:space="preserve">Cạnh tranh từ các blockchain thế hệ mới như Aptos, Sui</w:t>
      </w:r>
      <w:r w:rsidDel="00000000" w:rsidR="00000000" w:rsidRPr="00000000">
        <w:rPr>
          <w:rtl w:val="0"/>
        </w:rPr>
        <w:t xml:space="preserve"> với kiến trúc hiệu suất cao hơn.</w:t>
        <w:br w:type="textWrapping"/>
        <w:t xml:space="preserve"> ⚠ </w:t>
      </w:r>
      <w:r w:rsidDel="00000000" w:rsidR="00000000" w:rsidRPr="00000000">
        <w:rPr>
          <w:b w:val="1"/>
          <w:rtl w:val="0"/>
        </w:rPr>
        <w:t xml:space="preserve">Quy định pháp lý</w:t>
      </w:r>
      <w:r w:rsidDel="00000000" w:rsidR="00000000" w:rsidRPr="00000000">
        <w:rPr>
          <w:rtl w:val="0"/>
        </w:rPr>
        <w:t xml:space="preserve"> có thể ảnh hưởng đến khả năng mở rộng và ứng dụng của Ethereum.</w:t>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skxv4rrecyin" w:id="12"/>
      <w:bookmarkEnd w:id="12"/>
      <w:r w:rsidDel="00000000" w:rsidR="00000000" w:rsidRPr="00000000">
        <w:rPr>
          <w:b w:val="1"/>
          <w:sz w:val="34"/>
          <w:szCs w:val="34"/>
          <w:rtl w:val="0"/>
        </w:rPr>
        <w:t xml:space="preserve">Lời Kết: Ethereum Vẫn Dẫn Đầu, Nhưng Phải Tiếp Tục Đổi Mới</w:t>
      </w:r>
    </w:p>
    <w:p w:rsidR="00000000" w:rsidDel="00000000" w:rsidP="00000000" w:rsidRDefault="00000000" w:rsidRPr="00000000" w14:paraId="00000020">
      <w:pPr>
        <w:spacing w:after="240" w:before="240" w:lineRule="auto"/>
        <w:rPr/>
      </w:pPr>
      <w:r w:rsidDel="00000000" w:rsidR="00000000" w:rsidRPr="00000000">
        <w:rPr>
          <w:rtl w:val="0"/>
        </w:rPr>
        <w:t xml:space="preserve">Ethereum đã thay đổi cách chúng ta nhìn nhận về blockchain, từ một nền tảng hợp đồng thông minh đến trung tâm của </w:t>
      </w:r>
      <w:r w:rsidDel="00000000" w:rsidR="00000000" w:rsidRPr="00000000">
        <w:rPr>
          <w:b w:val="1"/>
          <w:rtl w:val="0"/>
        </w:rPr>
        <w:t xml:space="preserve">DeFi, NFT, Layer-2 và Web3</w:t>
      </w:r>
      <w:r w:rsidDel="00000000" w:rsidR="00000000" w:rsidRPr="00000000">
        <w:rPr>
          <w:rtl w:val="0"/>
        </w:rPr>
        <w:t xml:space="preserve">. Tuy nhiên, </w:t>
      </w:r>
      <w:r w:rsidDel="00000000" w:rsidR="00000000" w:rsidRPr="00000000">
        <w:rPr>
          <w:b w:val="1"/>
          <w:rtl w:val="0"/>
        </w:rPr>
        <w:t xml:space="preserve">nó không thể tự mãn</w:t>
      </w:r>
      <w:r w:rsidDel="00000000" w:rsidR="00000000" w:rsidRPr="00000000">
        <w:rPr>
          <w:rtl w:val="0"/>
        </w:rPr>
        <w:t xml:space="preserve">, vì sự cạnh tranh từ </w:t>
      </w:r>
      <w:r w:rsidDel="00000000" w:rsidR="00000000" w:rsidRPr="00000000">
        <w:rPr>
          <w:b w:val="1"/>
          <w:rtl w:val="0"/>
        </w:rPr>
        <w:t xml:space="preserve">Solana, Avalanche, NEAR và các blockchain thế hệ mới</w:t>
      </w:r>
      <w:r w:rsidDel="00000000" w:rsidR="00000000" w:rsidRPr="00000000">
        <w:rPr>
          <w:rtl w:val="0"/>
        </w:rPr>
        <w:t xml:space="preserve"> đang gia tăng.</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tdjyazsh66z6" w:id="13"/>
      <w:bookmarkEnd w:id="13"/>
      <w:r w:rsidDel="00000000" w:rsidR="00000000" w:rsidRPr="00000000">
        <w:rPr>
          <w:b w:val="1"/>
          <w:color w:val="000000"/>
          <w:sz w:val="26"/>
          <w:szCs w:val="26"/>
          <w:rtl w:val="0"/>
        </w:rPr>
        <w:t xml:space="preserve">Ethereum có thể mất vị trí số 1 không?</w:t>
      </w:r>
    </w:p>
    <w:p w:rsidR="00000000" w:rsidDel="00000000" w:rsidP="00000000" w:rsidRDefault="00000000" w:rsidRPr="00000000" w14:paraId="00000022">
      <w:pPr>
        <w:spacing w:after="240" w:before="240" w:lineRule="auto"/>
        <w:rPr/>
      </w:pPr>
      <w:r w:rsidDel="00000000" w:rsidR="00000000" w:rsidRPr="00000000">
        <w:rPr>
          <w:rtl w:val="0"/>
        </w:rPr>
        <w:t xml:space="preserve">👉 </w:t>
      </w:r>
      <w:r w:rsidDel="00000000" w:rsidR="00000000" w:rsidRPr="00000000">
        <w:rPr>
          <w:b w:val="1"/>
          <w:rtl w:val="0"/>
        </w:rPr>
        <w:t xml:space="preserve">Không trong 5 năm tới</w:t>
      </w:r>
      <w:r w:rsidDel="00000000" w:rsidR="00000000" w:rsidRPr="00000000">
        <w:rPr>
          <w:rtl w:val="0"/>
        </w:rPr>
        <w:t xml:space="preserve">, vì hệ sinh thái quá lớn &amp; đổi mới liên tục.</w:t>
        <w:br w:type="textWrapping"/>
        <w:t xml:space="preserve"> 👉 </w:t>
      </w:r>
      <w:r w:rsidDel="00000000" w:rsidR="00000000" w:rsidRPr="00000000">
        <w:rPr>
          <w:b w:val="1"/>
          <w:rtl w:val="0"/>
        </w:rPr>
        <w:t xml:space="preserve">Có thể trong 10 năm tới</w:t>
      </w:r>
      <w:r w:rsidDel="00000000" w:rsidR="00000000" w:rsidRPr="00000000">
        <w:rPr>
          <w:rtl w:val="0"/>
        </w:rPr>
        <w:t xml:space="preserve">, nếu Solana hoặc một blockchain khác đạt đột phá về TPS, phí giao dịch &amp; trải nghiệm người dùng.</w:t>
      </w:r>
    </w:p>
    <w:p w:rsidR="00000000" w:rsidDel="00000000" w:rsidP="00000000" w:rsidRDefault="00000000" w:rsidRPr="00000000" w14:paraId="00000023">
      <w:pPr>
        <w:spacing w:after="240" w:before="240" w:lineRule="auto"/>
        <w:rPr/>
      </w:pPr>
      <w:r w:rsidDel="00000000" w:rsidR="00000000" w:rsidRPr="00000000">
        <w:rPr>
          <w:rtl w:val="0"/>
        </w:rPr>
        <w:t xml:space="preserve">🔥 </w:t>
      </w:r>
      <w:r w:rsidDel="00000000" w:rsidR="00000000" w:rsidRPr="00000000">
        <w:rPr>
          <w:b w:val="1"/>
          <w:rtl w:val="0"/>
        </w:rPr>
        <w:t xml:space="preserve">Bạn nghĩ Ethereum có thể giữ vững vị trí dẫn đầu đến 2035 không?</w:t>
      </w:r>
      <w:r w:rsidDel="00000000" w:rsidR="00000000" w:rsidRPr="00000000">
        <w:rPr>
          <w:rtl w:val="0"/>
        </w:rPr>
        <w:t xml:space="preserve"> Hãy cùng tiếp tục theo dõi sự phát triển của blockchain này! 🚀</w:t>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