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5izu6vmgzu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Bảo Mật Near: 2 Rủi Ro &amp; Cách Blockchain Này Giảm Tập Trung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fr70petke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Khám phá </w:t>
      </w:r>
      <w:r w:rsidDel="00000000" w:rsidR="00000000" w:rsidRPr="00000000">
        <w:rPr>
          <w:b w:val="1"/>
          <w:rtl w:val="0"/>
        </w:rPr>
        <w:t xml:space="preserve">hệ thống bảo mật của Near Protocol</w:t>
      </w:r>
      <w:r w:rsidDel="00000000" w:rsidR="00000000" w:rsidRPr="00000000">
        <w:rPr>
          <w:rtl w:val="0"/>
        </w:rPr>
        <w:t xml:space="preserve">, cách nó xử lý </w:t>
      </w:r>
      <w:r w:rsidDel="00000000" w:rsidR="00000000" w:rsidRPr="00000000">
        <w:rPr>
          <w:b w:val="1"/>
          <w:rtl w:val="0"/>
        </w:rPr>
        <w:t xml:space="preserve">Sybil Attack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validator malfunction</w:t>
      </w:r>
      <w:r w:rsidDel="00000000" w:rsidR="00000000" w:rsidRPr="00000000">
        <w:rPr>
          <w:rtl w:val="0"/>
        </w:rPr>
        <w:t xml:space="preserve">, và mức độ </w:t>
      </w:r>
      <w:r w:rsidDel="00000000" w:rsidR="00000000" w:rsidRPr="00000000">
        <w:rPr>
          <w:b w:val="1"/>
          <w:rtl w:val="0"/>
        </w:rPr>
        <w:t xml:space="preserve">phi tập trung</w:t>
      </w:r>
      <w:r w:rsidDel="00000000" w:rsidR="00000000" w:rsidRPr="00000000">
        <w:rPr>
          <w:rtl w:val="0"/>
        </w:rPr>
        <w:t xml:space="preserve"> so với </w:t>
      </w:r>
      <w:r w:rsidDel="00000000" w:rsidR="00000000" w:rsidRPr="00000000">
        <w:rPr>
          <w:b w:val="1"/>
          <w:rtl w:val="0"/>
        </w:rPr>
        <w:t xml:space="preserve">Ethereum và Solana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v7nv7a06sz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Protocol là một blockchain </w:t>
      </w:r>
      <w:r w:rsidDel="00000000" w:rsidR="00000000" w:rsidRPr="00000000">
        <w:rPr>
          <w:b w:val="1"/>
          <w:rtl w:val="0"/>
        </w:rPr>
        <w:t xml:space="preserve">Layer-1</w:t>
      </w:r>
      <w:r w:rsidDel="00000000" w:rsidR="00000000" w:rsidRPr="00000000">
        <w:rPr>
          <w:rtl w:val="0"/>
        </w:rPr>
        <w:t xml:space="preserve"> sử dụng cơ chế </w:t>
      </w:r>
      <w:r w:rsidDel="00000000" w:rsidR="00000000" w:rsidRPr="00000000">
        <w:rPr>
          <w:b w:val="1"/>
          <w:rtl w:val="0"/>
        </w:rPr>
        <w:t xml:space="preserve">Proof-of-Stake (PoS)</w:t>
      </w:r>
      <w:r w:rsidDel="00000000" w:rsidR="00000000" w:rsidRPr="00000000">
        <w:rPr>
          <w:rtl w:val="0"/>
        </w:rPr>
        <w:t xml:space="preserve">, trong đó các </w:t>
      </w:r>
      <w:r w:rsidDel="00000000" w:rsidR="00000000" w:rsidRPr="00000000">
        <w:rPr>
          <w:b w:val="1"/>
          <w:rtl w:val="0"/>
        </w:rPr>
        <w:t xml:space="preserve">validator</w:t>
      </w:r>
      <w:r w:rsidDel="00000000" w:rsidR="00000000" w:rsidRPr="00000000">
        <w:rPr>
          <w:rtl w:val="0"/>
        </w:rPr>
        <w:t xml:space="preserve"> chịu trách nhiệm bảo vệ mạng. Tuy nhiên, </w:t>
      </w:r>
      <w:r w:rsidDel="00000000" w:rsidR="00000000" w:rsidRPr="00000000">
        <w:rPr>
          <w:b w:val="1"/>
          <w:rtl w:val="0"/>
        </w:rPr>
        <w:t xml:space="preserve">mức độ phi tập trung của Near có thực sự cao</w:t>
      </w:r>
      <w:r w:rsidDel="00000000" w:rsidR="00000000" w:rsidRPr="00000000">
        <w:rPr>
          <w:rtl w:val="0"/>
        </w:rPr>
        <w:t xml:space="preserve">? So với </w:t>
      </w:r>
      <w:r w:rsidDel="00000000" w:rsidR="00000000" w:rsidRPr="00000000">
        <w:rPr>
          <w:b w:val="1"/>
          <w:rtl w:val="0"/>
        </w:rPr>
        <w:t xml:space="preserve">Ethereum và Solana</w:t>
      </w:r>
      <w:r w:rsidDel="00000000" w:rsidR="00000000" w:rsidRPr="00000000">
        <w:rPr>
          <w:rtl w:val="0"/>
        </w:rPr>
        <w:t xml:space="preserve">, Near có đảm bảo </w:t>
      </w:r>
      <w:r w:rsidDel="00000000" w:rsidR="00000000" w:rsidRPr="00000000">
        <w:rPr>
          <w:b w:val="1"/>
          <w:rtl w:val="0"/>
        </w:rPr>
        <w:t xml:space="preserve">tính bảo mật</w:t>
      </w:r>
      <w:r w:rsidDel="00000000" w:rsidR="00000000" w:rsidRPr="00000000">
        <w:rPr>
          <w:rtl w:val="0"/>
        </w:rPr>
        <w:t xml:space="preserve"> và khả năng chống lại </w:t>
      </w:r>
      <w:r w:rsidDel="00000000" w:rsidR="00000000" w:rsidRPr="00000000">
        <w:rPr>
          <w:b w:val="1"/>
          <w:rtl w:val="0"/>
        </w:rPr>
        <w:t xml:space="preserve">tấn công mạng</w:t>
      </w:r>
      <w:r w:rsidDel="00000000" w:rsidR="00000000" w:rsidRPr="00000000">
        <w:rPr>
          <w:rtl w:val="0"/>
        </w:rPr>
        <w:t xml:space="preserve"> tốt không?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Bài viết này sẽ </w:t>
      </w:r>
      <w:r w:rsidDel="00000000" w:rsidR="00000000" w:rsidRPr="00000000">
        <w:rPr>
          <w:b w:val="1"/>
          <w:rtl w:val="0"/>
        </w:rPr>
        <w:t xml:space="preserve">phân tích chi tiết về bảo mật của Near Protocol</w:t>
      </w:r>
      <w:r w:rsidDel="00000000" w:rsidR="00000000" w:rsidRPr="00000000">
        <w:rPr>
          <w:rtl w:val="0"/>
        </w:rPr>
        <w:t xml:space="preserve">, bao gồm: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Hệ thống validator hoạt động như thế nào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Cách Near xử lý Sybil Attack và Validator Malfunction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So sánh với Ethereum và Solana về phi tập trung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Hãy cùng khám phá!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sujlgrjv0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Near có hệ thống Proof-of-Stake (PoS) mạnh mẽ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nhưng số lượng validator ít hơn Ethereum &amp; Solana.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Xử lý Sybil Attack thông qua yêu cầu stake cao</w:t>
      </w:r>
      <w:r w:rsidDel="00000000" w:rsidR="00000000" w:rsidRPr="00000000">
        <w:rPr>
          <w:rtl w:val="0"/>
        </w:rPr>
        <w:t xml:space="preserve">, giúp ngăn chặn tấn công mạng.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Có cơ chế slashing</w:t>
      </w:r>
      <w:r w:rsidDel="00000000" w:rsidR="00000000" w:rsidRPr="00000000">
        <w:rPr>
          <w:rtl w:val="0"/>
        </w:rPr>
        <w:t xml:space="preserve"> để phạt validator vi phạm, đảm bảo mạng an toàn.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Mức độ phi tập trung thấp hơn Ethereum</w:t>
      </w:r>
      <w:r w:rsidDel="00000000" w:rsidR="00000000" w:rsidRPr="00000000">
        <w:rPr>
          <w:rtl w:val="0"/>
        </w:rPr>
        <w:t xml:space="preserve"> do số lượng validator hạn chế.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fxjcj0w11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Hệ Thống Validator Trên Near Protocol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Hệ thống validator của Near hoạt động dựa trên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Doomslug</w:t>
      </w:r>
      <w:r w:rsidDel="00000000" w:rsidR="00000000" w:rsidRPr="00000000">
        <w:rPr>
          <w:b w:val="1"/>
          <w:rtl w:val="0"/>
        </w:rPr>
        <w:t xml:space="preserve"> Consensus</w:t>
      </w:r>
      <w:r w:rsidDel="00000000" w:rsidR="00000000" w:rsidRPr="00000000">
        <w:rPr>
          <w:rtl w:val="0"/>
        </w:rPr>
        <w:t xml:space="preserve">, một biến thể của </w:t>
      </w:r>
      <w:r w:rsidDel="00000000" w:rsidR="00000000" w:rsidRPr="00000000">
        <w:rPr>
          <w:b w:val="1"/>
          <w:rtl w:val="0"/>
        </w:rPr>
        <w:t xml:space="preserve">Proof-of-Stake (PoS)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9quz7zjpq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Cách Near chọn validator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Validator được chọn dựa trên số lượng NEAR stake</w:t>
      </w:r>
      <w:r w:rsidDel="00000000" w:rsidR="00000000" w:rsidRPr="00000000">
        <w:rPr>
          <w:rtl w:val="0"/>
        </w:rPr>
        <w:t xml:space="preserve"> – càng nhiều token stake, càng có cơ hội trở thành validator.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Validator không phân chia theo shard</w:t>
      </w:r>
      <w:r w:rsidDel="00000000" w:rsidR="00000000" w:rsidRPr="00000000">
        <w:rPr>
          <w:rtl w:val="0"/>
        </w:rPr>
        <w:t xml:space="preserve">, mà </w:t>
      </w:r>
      <w:r w:rsidDel="00000000" w:rsidR="00000000" w:rsidRPr="00000000">
        <w:rPr>
          <w:b w:val="1"/>
          <w:rtl w:val="0"/>
        </w:rPr>
        <w:t xml:space="preserve">cùng duy trì toàn bộ mạng</w:t>
      </w:r>
      <w:r w:rsidDel="00000000" w:rsidR="00000000" w:rsidRPr="00000000">
        <w:rPr>
          <w:rtl w:val="0"/>
        </w:rPr>
        <w:t xml:space="preserve">, khác với Polkadot, nơi validator quản lý từng parachain riêng biệt.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Không có delegator riêng biệt</w:t>
      </w:r>
      <w:r w:rsidDel="00000000" w:rsidR="00000000" w:rsidRPr="00000000">
        <w:rPr>
          <w:rtl w:val="0"/>
        </w:rPr>
        <w:t xml:space="preserve">, validator phải tự stake NEAR của họ.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Hạn chế: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Số lượng validator hạn chế (chỉ khoảng 100-200)</w:t>
      </w:r>
      <w:r w:rsidDel="00000000" w:rsidR="00000000" w:rsidRPr="00000000">
        <w:rPr>
          <w:rtl w:val="0"/>
        </w:rPr>
        <w:t xml:space="preserve">, thấp hơn Ethereum (hơn 400,000 validator).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Yêu cầu stake cao</w:t>
      </w:r>
      <w:r w:rsidDel="00000000" w:rsidR="00000000" w:rsidRPr="00000000">
        <w:rPr>
          <w:rtl w:val="0"/>
        </w:rPr>
        <w:t xml:space="preserve">, có thể khiến validator nhỏ khó tham gia.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commentRangeStart w:id="0"/>
      <w:r w:rsidDel="00000000" w:rsidR="00000000" w:rsidRPr="00000000">
        <w:rPr>
          <w:b w:val="1"/>
          <w:rtl w:val="0"/>
        </w:rPr>
        <w:t xml:space="preserve">Tìm hiểu Doomslug Consensus – Cách Near đạt finality nhanh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1zwncberq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Cách Near Xử Lý Vấn Đề Sybil Attack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Sybil Attack</w:t>
      </w:r>
      <w:r w:rsidDel="00000000" w:rsidR="00000000" w:rsidRPr="00000000">
        <w:rPr>
          <w:rtl w:val="0"/>
        </w:rPr>
        <w:t xml:space="preserve"> xảy ra khi một thực thể tạo nhiều validator giả để thao túng mạng.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jsda2hi3h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Cơ chế chống Sybil Attack của Near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Stake tối thiểu cao</w:t>
      </w:r>
      <w:r w:rsidDel="00000000" w:rsidR="00000000" w:rsidRPr="00000000">
        <w:rPr>
          <w:rtl w:val="0"/>
        </w:rPr>
        <w:t xml:space="preserve"> – Một thực thể phải stake số lượng NEAR lớn để trở thành validator, làm cho Sybil Attack </w:t>
      </w:r>
      <w:r w:rsidDel="00000000" w:rsidR="00000000" w:rsidRPr="00000000">
        <w:rPr>
          <w:b w:val="1"/>
          <w:rtl w:val="0"/>
        </w:rPr>
        <w:t xml:space="preserve">quá tốn kém</w:t>
      </w:r>
      <w:r w:rsidDel="00000000" w:rsidR="00000000" w:rsidRPr="00000000">
        <w:rPr>
          <w:rtl w:val="0"/>
        </w:rPr>
        <w:t xml:space="preserve"> để thực hiện.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Phân phối stake giữa validator</w:t>
      </w:r>
      <w:r w:rsidDel="00000000" w:rsidR="00000000" w:rsidRPr="00000000">
        <w:rPr>
          <w:rtl w:val="0"/>
        </w:rPr>
        <w:t xml:space="preserve"> – Stake càng phân tán, mạng càng an toàn.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Cơ chế watchtower giám sát</w:t>
      </w:r>
      <w:r w:rsidDel="00000000" w:rsidR="00000000" w:rsidRPr="00000000">
        <w:rPr>
          <w:rtl w:val="0"/>
        </w:rPr>
        <w:t xml:space="preserve"> – Validator độc hại sẽ bị loại khỏi mạng.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Dữ liệu phân phối stake trên Near (2025)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10 validator kiểm soát 50-60% stake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tập trung hơn so với Ethereum (20-30%)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stake tập trung quá mức, một số validator lớn có thể có </w:t>
      </w:r>
      <w:r w:rsidDel="00000000" w:rsidR="00000000" w:rsidRPr="00000000">
        <w:rPr>
          <w:b w:val="1"/>
          <w:rtl w:val="0"/>
        </w:rPr>
        <w:t xml:space="preserve">quyền kiểm soát cao</w:t>
      </w:r>
      <w:r w:rsidDel="00000000" w:rsidR="00000000" w:rsidRPr="00000000">
        <w:rPr>
          <w:rtl w:val="0"/>
        </w:rPr>
        <w:t xml:space="preserve">, tạo nguy cơ Sybil Attack từ nội bộ.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z8z2gz7bc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Cách Near Xử Lý Vấn Đề Validator Malfunction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Validator </w:t>
      </w:r>
      <w:r w:rsidDel="00000000" w:rsidR="00000000" w:rsidRPr="00000000">
        <w:rPr>
          <w:b w:val="1"/>
          <w:rtl w:val="0"/>
        </w:rPr>
        <w:t xml:space="preserve">offline, gửi dữ liệu sai hoặc có hành vi độc hại</w:t>
      </w:r>
      <w:r w:rsidDel="00000000" w:rsidR="00000000" w:rsidRPr="00000000">
        <w:rPr>
          <w:rtl w:val="0"/>
        </w:rPr>
        <w:t xml:space="preserve"> có thể làm giảm hiệu suất mạng. Near sử dụng cơ chế </w:t>
      </w:r>
      <w:r w:rsidDel="00000000" w:rsidR="00000000" w:rsidRPr="00000000">
        <w:rPr>
          <w:b w:val="1"/>
          <w:rtl w:val="0"/>
        </w:rPr>
        <w:t xml:space="preserve">Slashing</w:t>
      </w:r>
      <w:r w:rsidDel="00000000" w:rsidR="00000000" w:rsidRPr="00000000">
        <w:rPr>
          <w:rtl w:val="0"/>
        </w:rPr>
        <w:t xml:space="preserve"> để giải quyết vấn đề này.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b6b4r2ne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Cơ chế Slashing của Near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Validator bị phạt nếu gửi khối không hợp lệ</w:t>
      </w:r>
      <w:r w:rsidDel="00000000" w:rsidR="00000000" w:rsidRPr="00000000">
        <w:rPr>
          <w:rtl w:val="0"/>
        </w:rPr>
        <w:t xml:space="preserve"> – mất một phần hoặc toàn bộ stake.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Nếu offline quá lâu, validator sẽ bị loại khỏi mạng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Watchtower giám sát hoạt động validator</w:t>
      </w:r>
      <w:r w:rsidDel="00000000" w:rsidR="00000000" w:rsidRPr="00000000">
        <w:rPr>
          <w:rtl w:val="0"/>
        </w:rPr>
        <w:t xml:space="preserve">, giúp phát hiện gian lận nhanh chóng.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mạnh: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Bảo vệ mạng khỏi validator không trung thực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Giữ validator có động lực hoạt động đúng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Hạn chế: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Validator nhỏ có thể bị loại khỏi mạng nhanh hơn do ít stake hơn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Không có quá trình "jailing" như Cosmos, nơi validator có thể khôi phục sau lỗi nhỏ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Tìm hiểu Near’s Slashing 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s0dic1mql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So Sánh Mức Độ Phi Tập Trung Của Near Với Ethereum &amp; Solana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ygilcgfif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Số lượng validator</w:t>
      </w:r>
    </w:p>
    <w:tbl>
      <w:tblPr>
        <w:tblStyle w:val="Table1"/>
        <w:tblW w:w="4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2825"/>
        <w:tblGridChange w:id="0">
          <w:tblGrid>
            <w:gridCol w:w="1655"/>
            <w:gridCol w:w="28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Số lượng validator (2025)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Hơn </w:t>
            </w:r>
            <w:r w:rsidDel="00000000" w:rsidR="00000000" w:rsidRPr="00000000">
              <w:rPr>
                <w:b w:val="1"/>
                <w:rtl w:val="0"/>
              </w:rPr>
              <w:t xml:space="preserve">400,000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1,000-2,000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100-200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có mức độ phi tập trung cao nhất</w:t>
      </w:r>
      <w:r w:rsidDel="00000000" w:rsidR="00000000" w:rsidRPr="00000000">
        <w:rPr>
          <w:rtl w:val="0"/>
        </w:rPr>
        <w:t xml:space="preserve"> với số lượng validator khổng lồ.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Solana nhiều validator hơn Near, nhưng có lịch sử tập trung stake vào một số validator lớn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số lượng validator ít nhất</w:t>
      </w:r>
      <w:r w:rsidDel="00000000" w:rsidR="00000000" w:rsidRPr="00000000">
        <w:rPr>
          <w:rtl w:val="0"/>
        </w:rPr>
        <w:t xml:space="preserve">, có thể làm giảm phi tập trung so với Ethereum và Solana.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445cpt0qp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Phân phối stake</w:t>
      </w:r>
    </w:p>
    <w:tbl>
      <w:tblPr>
        <w:tblStyle w:val="Table2"/>
        <w:tblW w:w="6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4730"/>
        <w:tblGridChange w:id="0">
          <w:tblGrid>
            <w:gridCol w:w="1655"/>
            <w:gridCol w:w="47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 10 validator kiểm soát bao nhiêu stake?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20-30%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30-40%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50-60%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mức độ tập trung stake cao nhất</w:t>
      </w:r>
      <w:r w:rsidDel="00000000" w:rsidR="00000000" w:rsidRPr="00000000">
        <w:rPr>
          <w:rtl w:val="0"/>
        </w:rPr>
        <w:t xml:space="preserve">, làm giảm phi tập trung.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có stake phân tán nhất</w:t>
      </w:r>
      <w:r w:rsidDel="00000000" w:rsidR="00000000" w:rsidRPr="00000000">
        <w:rPr>
          <w:rtl w:val="0"/>
        </w:rPr>
        <w:t xml:space="preserve">, giúp bảo mật mạng tốt hơn.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Solana trung bình giữa hai mạng, nhưng có nguy cơ tập trung do validator lớn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oufv2l2iy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Cấu trúc mạng</w:t>
      </w:r>
    </w:p>
    <w:tbl>
      <w:tblPr>
        <w:tblStyle w:val="Table3"/>
        <w:tblW w:w="8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6425"/>
        <w:tblGridChange w:id="0">
          <w:tblGrid>
            <w:gridCol w:w="1655"/>
            <w:gridCol w:w="64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Cách validator hoạt 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Một nhóm validator chung xác minh toàn bộ mạng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 hoạt động độc lập, phân tán rộng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 phân tán, nhưng phụ thuộc vào PoH (Proof of History)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có thiết kế phân tán validator tốt nhất</w:t>
      </w:r>
      <w:r w:rsidDel="00000000" w:rsidR="00000000" w:rsidRPr="00000000">
        <w:rPr>
          <w:rtl w:val="0"/>
        </w:rPr>
        <w:t xml:space="preserve">, giúp bảo mật cao.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dùng một nhóm validator chung</w:t>
      </w:r>
      <w:r w:rsidDel="00000000" w:rsidR="00000000" w:rsidRPr="00000000">
        <w:rPr>
          <w:rtl w:val="0"/>
        </w:rPr>
        <w:t xml:space="preserve">, làm giảm mức độ phân tán so với Ethereum.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Solana có mô hình validator linh hoạt hơn Near nhưng tập trung stake cao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1u9j65ep4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Kết Luận: Near Có Đủ Phi Tập Trung Không?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Tóm tắt về bảo mật Near: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Near có hệ thống PoS mạnh mẽ với Doomslug Consensus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Xử lý Sybil Attack tốt nhờ yêu cầu stake cao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Có cơ chế slashing để ngăn chặn validator độc hại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Mức độ phi tập trung thấp hơn Ethereum, ngang Solana do số lượng validator thấp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Dự đoán 2025-2030: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thể tăng số lượng validator để cải thiện phi tập trung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vẫn dẫn đầu về phi tập trung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Solana có thể giảm rủi ro tập trung bằng cách mở rộng stake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Near có đủ phi tập trung không? Bình luận bên dưới!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Đừng bỏ lỡ: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Bài 6: Near Tokenomics – Phân Tích Cơ Chế Kinh Tế Của NEA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4T10:03:52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3.2.5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hatgpt.com/g/g-j7MetSOx0-seo-technical-blog-writer/c/67c15691-7b7c-8010-9966-cbbbd2985ade#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ages.near.org/papers/the-official-near-white-paper/#economics" TargetMode="External"/><Relationship Id="rId8" Type="http://schemas.openxmlformats.org/officeDocument/2006/relationships/hyperlink" Target="https://pages.near.org/papers/the-official-near-white-paper/#econom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