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f44f4m1i00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Layer 2 &amp; Cầu Nối Cross-Chain Trên Solana: Wormhole, LayerZero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5ycex978d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mở rộng không cần Layer 2 như Ethereum. Khám phá Wormhole, LayerZero &amp; cách Solana kết nối với Ethereum, BSC, Avalanche, Polkadot.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avnryn646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🔥 Giới Thiệu: Solana Không Cần Layer 2, Nhưng Mở Rộng Như Thế Nào?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Khác với Ethereum, nơi các Layer 2 như </w:t>
      </w:r>
      <w:r w:rsidDel="00000000" w:rsidR="00000000" w:rsidRPr="00000000">
        <w:rPr>
          <w:b w:val="1"/>
          <w:rtl w:val="0"/>
        </w:rPr>
        <w:t xml:space="preserve">Optimistic Rollups và ZK-Rollups</w:t>
      </w:r>
      <w:r w:rsidDel="00000000" w:rsidR="00000000" w:rsidRPr="00000000">
        <w:rPr>
          <w:rtl w:val="0"/>
        </w:rPr>
        <w:t xml:space="preserve"> được sử dụng để giảm tải cho mạng chính, Solana </w:t>
      </w:r>
      <w:r w:rsidDel="00000000" w:rsidR="00000000" w:rsidRPr="00000000">
        <w:rPr>
          <w:b w:val="1"/>
          <w:rtl w:val="0"/>
        </w:rPr>
        <w:t xml:space="preserve">mở rộng ngay trên Layer 1</w:t>
      </w:r>
      <w:r w:rsidDel="00000000" w:rsidR="00000000" w:rsidRPr="00000000">
        <w:rPr>
          <w:rtl w:val="0"/>
        </w:rPr>
        <w:t xml:space="preserve"> nhờ vào các công nghệ sau: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Proof of History (PoH)</w:t>
      </w:r>
      <w:r w:rsidDel="00000000" w:rsidR="00000000" w:rsidRPr="00000000">
        <w:rPr>
          <w:rtl w:val="0"/>
        </w:rPr>
        <w:t xml:space="preserve"> – Đồng thuận giúp Solana xử lý giao dịch nhanh mà không cần node giao tiếp liên tục.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Sealevel</w:t>
      </w:r>
      <w:r w:rsidDel="00000000" w:rsidR="00000000" w:rsidRPr="00000000">
        <w:rPr>
          <w:rtl w:val="0"/>
        </w:rPr>
        <w:t xml:space="preserve"> – Hỗ trợ thực thi </w:t>
      </w:r>
      <w:r w:rsidDel="00000000" w:rsidR="00000000" w:rsidRPr="00000000">
        <w:rPr>
          <w:b w:val="1"/>
          <w:rtl w:val="0"/>
        </w:rPr>
        <w:t xml:space="preserve">hợp đồng thông minh song song</w:t>
      </w:r>
      <w:r w:rsidDel="00000000" w:rsidR="00000000" w:rsidRPr="00000000">
        <w:rPr>
          <w:rtl w:val="0"/>
        </w:rPr>
        <w:t xml:space="preserve">, tăng tốc độ xử lý.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Gulf Stream</w:t>
      </w:r>
      <w:r w:rsidDel="00000000" w:rsidR="00000000" w:rsidRPr="00000000">
        <w:rPr>
          <w:rtl w:val="0"/>
        </w:rPr>
        <w:t xml:space="preserve"> – Loại bỏ </w:t>
      </w:r>
      <w:r w:rsidDel="00000000" w:rsidR="00000000" w:rsidRPr="00000000">
        <w:rPr>
          <w:b w:val="1"/>
          <w:rtl w:val="0"/>
        </w:rPr>
        <w:t xml:space="preserve">mempool</w:t>
      </w:r>
      <w:r w:rsidDel="00000000" w:rsidR="00000000" w:rsidRPr="00000000">
        <w:rPr>
          <w:rtl w:val="0"/>
        </w:rPr>
        <w:t xml:space="preserve">, giúp giao dịch được gửi trực tiếp đến validator leader.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Ngoài ra, </w:t>
      </w:r>
      <w:r w:rsidDel="00000000" w:rsidR="00000000" w:rsidRPr="00000000">
        <w:rPr>
          <w:b w:val="1"/>
          <w:rtl w:val="0"/>
        </w:rPr>
        <w:t xml:space="preserve">Solana sử dụng cầu nối cross-chain</w:t>
      </w:r>
      <w:r w:rsidDel="00000000" w:rsidR="00000000" w:rsidRPr="00000000">
        <w:rPr>
          <w:rtl w:val="0"/>
        </w:rPr>
        <w:t xml:space="preserve"> như Wormhole và LayerZero để kết nối với Ethereum, BSC, Avalanche và Polkadot.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i w:val="1"/>
          <w:rtl w:val="0"/>
        </w:rPr>
        <w:t xml:space="preserve">Bạn có nghĩ Solana có thể mở rộng mà không cần Layer 2? Bình luận bên dưới!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n1v3imlg4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🔑 Key Takeaways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Solana không có Layer 2</w:t>
      </w:r>
      <w:r w:rsidDel="00000000" w:rsidR="00000000" w:rsidRPr="00000000">
        <w:rPr>
          <w:rtl w:val="0"/>
        </w:rPr>
        <w:t xml:space="preserve">, nhưng sử dụng </w:t>
      </w:r>
      <w:r w:rsidDel="00000000" w:rsidR="00000000" w:rsidRPr="00000000">
        <w:rPr>
          <w:b w:val="1"/>
          <w:rtl w:val="0"/>
        </w:rPr>
        <w:t xml:space="preserve">PoH, Sealevel và Gulf Stream</w:t>
      </w:r>
      <w:r w:rsidDel="00000000" w:rsidR="00000000" w:rsidRPr="00000000">
        <w:rPr>
          <w:rtl w:val="0"/>
        </w:rPr>
        <w:t xml:space="preserve"> để đạt TPS cao.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Wormhole</w:t>
      </w:r>
      <w:r w:rsidDel="00000000" w:rsidR="00000000" w:rsidRPr="00000000">
        <w:rPr>
          <w:rtl w:val="0"/>
        </w:rPr>
        <w:t xml:space="preserve"> giúp </w:t>
      </w:r>
      <w:r w:rsidDel="00000000" w:rsidR="00000000" w:rsidRPr="00000000">
        <w:rPr>
          <w:b w:val="1"/>
          <w:rtl w:val="0"/>
        </w:rPr>
        <w:t xml:space="preserve">kết nối Solana với Ethereum &amp; BSC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hỗ trợ chuyển tài sản cross-chain.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LayerZero</w:t>
      </w:r>
      <w:r w:rsidDel="00000000" w:rsidR="00000000" w:rsidRPr="00000000">
        <w:rPr>
          <w:rtl w:val="0"/>
        </w:rPr>
        <w:t xml:space="preserve"> cung cấp cơ chế </w:t>
      </w:r>
      <w:r w:rsidDel="00000000" w:rsidR="00000000" w:rsidRPr="00000000">
        <w:rPr>
          <w:b w:val="1"/>
          <w:rtl w:val="0"/>
        </w:rPr>
        <w:t xml:space="preserve">nhắn tin cross-chain</w:t>
      </w:r>
      <w:r w:rsidDel="00000000" w:rsidR="00000000" w:rsidRPr="00000000">
        <w:rPr>
          <w:rtl w:val="0"/>
        </w:rPr>
        <w:t xml:space="preserve">, giúp Solana tương tác với </w:t>
      </w:r>
      <w:r w:rsidDel="00000000" w:rsidR="00000000" w:rsidRPr="00000000">
        <w:rPr>
          <w:b w:val="1"/>
          <w:rtl w:val="0"/>
        </w:rPr>
        <w:t xml:space="preserve">Avalanche &amp; Polkadot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có thể không cần Layer 2</w:t>
      </w:r>
      <w:r w:rsidDel="00000000" w:rsidR="00000000" w:rsidRPr="00000000">
        <w:rPr>
          <w:rtl w:val="0"/>
        </w:rPr>
        <w:t xml:space="preserve">, nhưng vẫn cần cầu nối để mở rộng hệ sinh thái.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myo7d1v8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⚡ Solana Không Có Layer 2, Vậy Mở Rộng Như Thế Nào?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jc8qvxrm9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Kiến Trúc Mở Rộng Của Solana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Solana Documentation</w:t>
        </w:r>
      </w:hyperlink>
      <w:r w:rsidDel="00000000" w:rsidR="00000000" w:rsidRPr="00000000">
        <w:rPr>
          <w:rtl w:val="0"/>
        </w:rPr>
        <w:t xml:space="preserve">, Solana </w:t>
      </w:r>
      <w:r w:rsidDel="00000000" w:rsidR="00000000" w:rsidRPr="00000000">
        <w:rPr>
          <w:b w:val="1"/>
          <w:rtl w:val="0"/>
        </w:rPr>
        <w:t xml:space="preserve">không sử dụng Layer 2 truyền thống</w:t>
      </w:r>
      <w:r w:rsidDel="00000000" w:rsidR="00000000" w:rsidRPr="00000000">
        <w:rPr>
          <w:rtl w:val="0"/>
        </w:rPr>
        <w:t xml:space="preserve"> mà thay vào đó, mở rộng ngay trên Layer 1 nhờ các công nghệ sau: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Proof of History (PoH)</w:t>
      </w:r>
      <w:r w:rsidDel="00000000" w:rsidR="00000000" w:rsidRPr="00000000">
        <w:rPr>
          <w:rtl w:val="0"/>
        </w:rPr>
        <w:t xml:space="preserve">: Cung cấp </w:t>
      </w:r>
      <w:r w:rsidDel="00000000" w:rsidR="00000000" w:rsidRPr="00000000">
        <w:rPr>
          <w:b w:val="1"/>
          <w:rtl w:val="0"/>
        </w:rPr>
        <w:t xml:space="preserve">dấu thời gian mật mã</w:t>
      </w:r>
      <w:r w:rsidDel="00000000" w:rsidR="00000000" w:rsidRPr="00000000">
        <w:rPr>
          <w:rtl w:val="0"/>
        </w:rPr>
        <w:t xml:space="preserve">, giúp các validator đồng thuận mà không cần giao tiếp liên tục.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Sealevel</w:t>
      </w:r>
      <w:r w:rsidDel="00000000" w:rsidR="00000000" w:rsidRPr="00000000">
        <w:rPr>
          <w:rtl w:val="0"/>
        </w:rPr>
        <w:t xml:space="preserve">: Thực thi hợp đồng thông minh </w:t>
      </w:r>
      <w:r w:rsidDel="00000000" w:rsidR="00000000" w:rsidRPr="00000000">
        <w:rPr>
          <w:b w:val="1"/>
          <w:rtl w:val="0"/>
        </w:rPr>
        <w:t xml:space="preserve">song song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cho phép hàng nghìn giao dịch chạy cùng lúc.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Gulf Stream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Không cần mempool</w:t>
      </w:r>
      <w:r w:rsidDel="00000000" w:rsidR="00000000" w:rsidRPr="00000000">
        <w:rPr>
          <w:rtl w:val="0"/>
        </w:rPr>
        <w:t xml:space="preserve">, giúp giao dịch được gửi trực tiếp đến validator leader, giảm tắc nghẽn.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Solana Compass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Solana có thể đạt TPS lý thuyết 50.000-65.000</w:t>
      </w:r>
      <w:r w:rsidDel="00000000" w:rsidR="00000000" w:rsidRPr="00000000">
        <w:rPr>
          <w:rtl w:val="0"/>
        </w:rPr>
        <w:t xml:space="preserve">, vượt xa Ethereum (~10-15 TPS trên mainnet).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 </w:t>
      </w:r>
      <w:commentRangeStart w:id="0"/>
      <w:r w:rsidDel="00000000" w:rsidR="00000000" w:rsidRPr="00000000">
        <w:rPr>
          <w:i w:val="1"/>
          <w:rtl w:val="0"/>
        </w:rPr>
        <w:t xml:space="preserve">Sealevel - Công nghệ giúp Solana xử lý giao dịch song song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h106kl8x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🌉 Wormhole: Kết Nối Solana Với Ethereum &amp; BSC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kl3q3pbsf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Tổng Quan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Wormhole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b w:val="1"/>
          <w:rtl w:val="0"/>
        </w:rPr>
        <w:t xml:space="preserve">cầu nối cross-chain phi tập trung</w:t>
      </w:r>
      <w:r w:rsidDel="00000000" w:rsidR="00000000" w:rsidRPr="00000000">
        <w:rPr>
          <w:rtl w:val="0"/>
        </w:rPr>
        <w:t xml:space="preserve">, giúp chuyển tài sản giữa Solana, Ethereum, BSC và các blockchain khác. Theo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Wormhole Official Website</w:t>
        </w:r>
      </w:hyperlink>
      <w:r w:rsidDel="00000000" w:rsidR="00000000" w:rsidRPr="00000000">
        <w:rPr>
          <w:rtl w:val="0"/>
        </w:rPr>
        <w:t xml:space="preserve">, nền tảng này hỗ trợ hơn </w:t>
      </w:r>
      <w:r w:rsidDel="00000000" w:rsidR="00000000" w:rsidRPr="00000000">
        <w:rPr>
          <w:b w:val="1"/>
          <w:rtl w:val="0"/>
        </w:rPr>
        <w:t xml:space="preserve">20 blockchain</w:t>
      </w:r>
      <w:r w:rsidDel="00000000" w:rsidR="00000000" w:rsidRPr="00000000">
        <w:rPr>
          <w:rtl w:val="0"/>
        </w:rPr>
        <w:t xml:space="preserve">, bao gồm Ethereum, BSC, Polygon, Avalanche, Near và Cosmos.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nn34wo37r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Cơ Chế Hoạt Động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Lock &amp; Mint</w:t>
      </w:r>
      <w:r w:rsidDel="00000000" w:rsidR="00000000" w:rsidRPr="00000000">
        <w:rPr>
          <w:rtl w:val="0"/>
        </w:rPr>
        <w:t xml:space="preserve">: Khi người dùng gửi tài sản từ Solana sang Ethereum, tài sản bị khóa trên Solana, và một phiên bản wrapped token được mint trên Ethereum.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Tập Hợp Validator</w:t>
      </w:r>
      <w:r w:rsidDel="00000000" w:rsidR="00000000" w:rsidRPr="00000000">
        <w:rPr>
          <w:rtl w:val="0"/>
        </w:rPr>
        <w:t xml:space="preserve">: Một nhóm validator theo dõi blockchain nguồn và xác minh giao dịch trước khi chuyển dữ liệu sang blockchain đích.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13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Wormhole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fqpi56elm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Tác Động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Wormhole là cầu nối quan trọng</w:t>
      </w:r>
      <w:r w:rsidDel="00000000" w:rsidR="00000000" w:rsidRPr="00000000">
        <w:rPr>
          <w:rtl w:val="0"/>
        </w:rPr>
        <w:t xml:space="preserve">, giúp mang tài sản từ Ethereum và BSC vào hệ sinh thái Solana, mở rộng thanh khoản và DeFi.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Khối lượng giao dịch hàng tháng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&gt;100 triệu USD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(theo Wormhole Analytics).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Thời gian giao dịch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Dưới 1 phút</w:t>
      </w:r>
      <w:r w:rsidDel="00000000" w:rsidR="00000000" w:rsidRPr="00000000">
        <w:rPr>
          <w:rtl w:val="0"/>
        </w:rPr>
        <w:t xml:space="preserve"> để chuyển tài sản giữa Solana và Ethereum/BSC.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hhc518k1k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🔗 LayerZero: Tương Tác Solana Với Avalanche &amp; Polkadot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wre72ka9i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Tổng Quan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LayerZero là một </w:t>
      </w:r>
      <w:r w:rsidDel="00000000" w:rsidR="00000000" w:rsidRPr="00000000">
        <w:rPr>
          <w:b w:val="1"/>
          <w:rtl w:val="0"/>
        </w:rPr>
        <w:t xml:space="preserve">giao thức nhắn tin cross-chain</w:t>
      </w:r>
      <w:r w:rsidDel="00000000" w:rsidR="00000000" w:rsidRPr="00000000">
        <w:rPr>
          <w:rtl w:val="0"/>
        </w:rPr>
        <w:t xml:space="preserve">, giúp </w:t>
      </w:r>
      <w:r w:rsidDel="00000000" w:rsidR="00000000" w:rsidRPr="00000000">
        <w:rPr>
          <w:b w:val="1"/>
          <w:rtl w:val="0"/>
        </w:rPr>
        <w:t xml:space="preserve">Solana kết nối với Avalanche và Polkadot</w:t>
      </w:r>
      <w:r w:rsidDel="00000000" w:rsidR="00000000" w:rsidRPr="00000000">
        <w:rPr>
          <w:rtl w:val="0"/>
        </w:rPr>
        <w:t xml:space="preserve">. Theo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LayerZero Official Website</w:t>
        </w:r>
      </w:hyperlink>
      <w:r w:rsidDel="00000000" w:rsidR="00000000" w:rsidRPr="00000000">
        <w:rPr>
          <w:rtl w:val="0"/>
        </w:rPr>
        <w:t xml:space="preserve">, LayerZero </w:t>
      </w:r>
      <w:r w:rsidDel="00000000" w:rsidR="00000000" w:rsidRPr="00000000">
        <w:rPr>
          <w:b w:val="1"/>
          <w:rtl w:val="0"/>
        </w:rPr>
        <w:t xml:space="preserve">không chỉ chuyển tài sản</w:t>
      </w:r>
      <w:r w:rsidDel="00000000" w:rsidR="00000000" w:rsidRPr="00000000">
        <w:rPr>
          <w:rtl w:val="0"/>
        </w:rPr>
        <w:t xml:space="preserve">, mà còn hỗ trợ giao tiếp giữa smart contracts trên các blockchain khác nhau.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3fuiqv7cx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Cơ Chế Hoạt Động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Ultra Light Nodes (ULN)</w:t>
      </w:r>
      <w:r w:rsidDel="00000000" w:rsidR="00000000" w:rsidRPr="00000000">
        <w:rPr>
          <w:rtl w:val="0"/>
        </w:rPr>
        <w:t xml:space="preserve">: Gửi tin nhắn cross-chain mà không cần full nodes trên blockchain đích.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Omnichain Fungible Token (OFT)</w:t>
      </w:r>
      <w:r w:rsidDel="00000000" w:rsidR="00000000" w:rsidRPr="00000000">
        <w:rPr>
          <w:rtl w:val="0"/>
        </w:rPr>
        <w:t xml:space="preserve">: Chuẩn token giúp chuyển tài sản qua nhiều chuỗi mà không cần wrapped tokens.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17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LayerZero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2ym8z3w5l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Tác Động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LayerZero giúp Solana mở rộng ứng dụng cross-chain</w:t>
      </w:r>
      <w:r w:rsidDel="00000000" w:rsidR="00000000" w:rsidRPr="00000000">
        <w:rPr>
          <w:rtl w:val="0"/>
        </w:rPr>
        <w:t xml:space="preserve">, kết nối với Avalanche &amp; Polkadot mà không cần bridge phức tạp.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Khối lượng giao dịch cross-chain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&gt;100 triệu USD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(theo LayerZero Analytics).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Thời gian xác nhận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Dưới 5 giây</w:t>
      </w:r>
      <w:r w:rsidDel="00000000" w:rsidR="00000000" w:rsidRPr="00000000">
        <w:rPr>
          <w:rtl w:val="0"/>
        </w:rPr>
        <w:t xml:space="preserve"> cho giao dịch giữa Solana và Avalanche/Polkadot.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LayerZero so với Wormhole: Cầu nối nào tốt hơn?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0ha83tupl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📊 Bảng So Sánh Cầu Nối Cross-Chain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.5369127516778"/>
        <w:gridCol w:w="1947.3825503355706"/>
        <w:gridCol w:w="2092.3489932885905"/>
        <w:gridCol w:w="2628.7248322147652"/>
        <w:gridCol w:w="1411.0067114093958"/>
        <w:tblGridChange w:id="0">
          <w:tblGrid>
            <w:gridCol w:w="1280.5369127516778"/>
            <w:gridCol w:w="1947.3825503355706"/>
            <w:gridCol w:w="2092.3489932885905"/>
            <w:gridCol w:w="2628.7248322147652"/>
            <w:gridCol w:w="1411.006711409395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Cầu Nối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Chuỗi Hỗ Trợ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Khối Lượng Giao Dịch (Ước Tính)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Xác Nhận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Wormhole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Solana, Ethereum, BSC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Lock &amp; Mint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&gt;100 triệu USD/tháng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&lt;1 phút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Solana, Avalanche, Polkadot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Nhắn tin cross-chain, OFT 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&gt;100 triệu USD (SushiSwap, tháng 3/2025)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&lt;5 giây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Tại sao cross-chain quan trọng cho DeFi?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v36jfsmsuc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🔥 Kết Luận: Solana Không Cần Layer 2, Nhưng Vẫn Cần Cầu Nối!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Solana không có Layer 2</w:t>
      </w:r>
      <w:r w:rsidDel="00000000" w:rsidR="00000000" w:rsidRPr="00000000">
        <w:rPr>
          <w:rtl w:val="0"/>
        </w:rPr>
        <w:t xml:space="preserve"> như Ethereum, nhưng mở rộng trực tiếp trên Layer 1 nhờ </w:t>
      </w:r>
      <w:r w:rsidDel="00000000" w:rsidR="00000000" w:rsidRPr="00000000">
        <w:rPr>
          <w:b w:val="1"/>
          <w:rtl w:val="0"/>
        </w:rPr>
        <w:t xml:space="preserve">PoH, Sealevel và Gulf 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Wormhole kết nối Solana với Ethereum &amp; BSC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giúp mang thanh khoản từ các hệ sinh thái lớn.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LayerZero giúp Solana tương tác với Avalanche &amp; Polkadot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hỗ trợ giao tiếp smart contract cross-chain.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có thể không cần Layer 2</w:t>
      </w:r>
      <w:r w:rsidDel="00000000" w:rsidR="00000000" w:rsidRPr="00000000">
        <w:rPr>
          <w:rtl w:val="0"/>
        </w:rPr>
        <w:t xml:space="preserve">, nhưng cầu nối như Wormhole &amp; LayerZero </w:t>
      </w:r>
      <w:r w:rsidDel="00000000" w:rsidR="00000000" w:rsidRPr="00000000">
        <w:rPr>
          <w:b w:val="1"/>
          <w:rtl w:val="0"/>
        </w:rPr>
        <w:t xml:space="preserve">vẫn rất quan trọng để mở rộng hệ sinh thái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Bạn có nghĩ Solana có thể mở rộng mà không cần Layer 2? Bình luận bên dưới!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Firedancer, MEV-Boost &amp; Tương Lai Của Solana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8T08:06:24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lại bài 3.3.3</w:t>
      </w:r>
    </w:p>
  </w:comment>
  <w:comment w:author="Hiếu Vũ Minh" w:id="1" w:date="2025-03-08T08:02:01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3.3.10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rginatm.com/cross-chain-la-gi" TargetMode="External"/><Relationship Id="rId11" Type="http://schemas.openxmlformats.org/officeDocument/2006/relationships/hyperlink" Target="https://wormhole.com/" TargetMode="External"/><Relationship Id="rId10" Type="http://schemas.openxmlformats.org/officeDocument/2006/relationships/hyperlink" Target="https://solanacompass.com/" TargetMode="External"/><Relationship Id="rId13" Type="http://schemas.openxmlformats.org/officeDocument/2006/relationships/hyperlink" Target="https://docs.wormhole.com/" TargetMode="External"/><Relationship Id="rId12" Type="http://schemas.openxmlformats.org/officeDocument/2006/relationships/hyperlink" Target="https://wormhole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olanacompass.com/" TargetMode="External"/><Relationship Id="rId15" Type="http://schemas.openxmlformats.org/officeDocument/2006/relationships/hyperlink" Target="https://layerzero.network/" TargetMode="External"/><Relationship Id="rId14" Type="http://schemas.openxmlformats.org/officeDocument/2006/relationships/hyperlink" Target="https://docs.wormhole.com/" TargetMode="External"/><Relationship Id="rId17" Type="http://schemas.openxmlformats.org/officeDocument/2006/relationships/hyperlink" Target="https://docs.layerzero.network/" TargetMode="External"/><Relationship Id="rId16" Type="http://schemas.openxmlformats.org/officeDocument/2006/relationships/hyperlink" Target="https://layerzero.network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hakresearch.com/layerzero-wormhole/" TargetMode="External"/><Relationship Id="rId6" Type="http://schemas.openxmlformats.org/officeDocument/2006/relationships/styles" Target="styles.xml"/><Relationship Id="rId18" Type="http://schemas.openxmlformats.org/officeDocument/2006/relationships/hyperlink" Target="https://docs.layerzero.network/" TargetMode="External"/><Relationship Id="rId7" Type="http://schemas.openxmlformats.org/officeDocument/2006/relationships/hyperlink" Target="https://docs.solana.com/" TargetMode="External"/><Relationship Id="rId8" Type="http://schemas.openxmlformats.org/officeDocument/2006/relationships/hyperlink" Target="https://docs.sol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