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0F2E4">
      <w:pPr>
        <w:pStyle w:val="2"/>
        <w:rPr>
          <w:rFonts w:hint="default" w:ascii="Times New Roman" w:hAnsi="Times New Roman" w:cs="Times New Roman"/>
          <w:sz w:val="28"/>
          <w:szCs w:val="28"/>
        </w:rPr>
      </w:pPr>
      <w:r>
        <w:rPr>
          <w:rFonts w:hint="default" w:ascii="Times New Roman" w:hAnsi="Times New Roman" w:cs="Times New Roman"/>
          <w:sz w:val="28"/>
          <w:szCs w:val="28"/>
        </w:rPr>
        <w:t>1. Tên đề tài</w:t>
      </w:r>
    </w:p>
    <w:p w14:paraId="650181D7">
      <w:pPr>
        <w:spacing w:after="120" w:line="300" w:lineRule="auto"/>
        <w:rPr>
          <w:rFonts w:hint="default" w:ascii="Times New Roman" w:hAnsi="Times New Roman" w:cs="Times New Roman"/>
          <w:sz w:val="28"/>
          <w:szCs w:val="28"/>
        </w:rPr>
      </w:pPr>
      <w:r>
        <w:rPr>
          <w:rFonts w:hint="default" w:ascii="Times New Roman" w:hAnsi="Times New Roman" w:cs="Times New Roman"/>
          <w:b w:val="0"/>
          <w:i w:val="0"/>
          <w:sz w:val="28"/>
          <w:szCs w:val="28"/>
        </w:rPr>
        <w:t xml:space="preserve">Xây dựng Chatbot hỗ trợ tư vấn pháp luật lao động và bảo hiểm xã hội cho người </w:t>
      </w:r>
      <w:r>
        <w:rPr>
          <w:rFonts w:hint="default" w:ascii="Times New Roman" w:hAnsi="Times New Roman" w:cs="Times New Roman"/>
          <w:b w:val="0"/>
          <w:i w:val="0"/>
          <w:sz w:val="28"/>
          <w:szCs w:val="28"/>
          <w:lang w:val="en-US"/>
        </w:rPr>
        <w:t xml:space="preserve">dân </w:t>
      </w:r>
      <w:r>
        <w:rPr>
          <w:rFonts w:hint="default" w:ascii="Times New Roman" w:hAnsi="Times New Roman" w:cs="Times New Roman"/>
          <w:b w:val="0"/>
          <w:i w:val="0"/>
          <w:sz w:val="28"/>
          <w:szCs w:val="28"/>
        </w:rPr>
        <w:t>Việt Nam.</w:t>
      </w:r>
    </w:p>
    <w:p w14:paraId="6664EB95">
      <w:pPr>
        <w:pStyle w:val="2"/>
        <w:rPr>
          <w:rFonts w:hint="default" w:ascii="Times New Roman" w:hAnsi="Times New Roman" w:cs="Times New Roman"/>
          <w:sz w:val="28"/>
          <w:szCs w:val="28"/>
        </w:rPr>
      </w:pPr>
      <w:r>
        <w:rPr>
          <w:rFonts w:hint="default" w:ascii="Times New Roman" w:hAnsi="Times New Roman" w:cs="Times New Roman"/>
          <w:sz w:val="28"/>
          <w:szCs w:val="28"/>
        </w:rPr>
        <w:t>2. Lý do chọn đề tài</w:t>
      </w:r>
    </w:p>
    <w:p w14:paraId="6B02FC74">
      <w:pPr>
        <w:spacing w:after="120" w:line="300" w:lineRule="auto"/>
        <w:rPr>
          <w:rFonts w:hint="default" w:ascii="Times New Roman" w:hAnsi="Times New Roman" w:cs="Times New Roman"/>
          <w:sz w:val="28"/>
          <w:szCs w:val="28"/>
        </w:rPr>
      </w:pPr>
      <w:r>
        <w:rPr>
          <w:rFonts w:hint="default" w:ascii="Times New Roman" w:hAnsi="Times New Roman" w:cs="Times New Roman"/>
          <w:b w:val="0"/>
          <w:i w:val="0"/>
          <w:sz w:val="28"/>
          <w:szCs w:val="28"/>
        </w:rPr>
        <w:t>Pháp luật lao động v</w:t>
      </w:r>
      <w:bookmarkStart w:id="0" w:name="_GoBack"/>
      <w:bookmarkEnd w:id="0"/>
      <w:r>
        <w:rPr>
          <w:rFonts w:hint="default" w:ascii="Times New Roman" w:hAnsi="Times New Roman" w:cs="Times New Roman"/>
          <w:b w:val="0"/>
          <w:i w:val="0"/>
          <w:sz w:val="28"/>
          <w:szCs w:val="28"/>
        </w:rPr>
        <w:t>à bảo hiểm xã hội liên quan trực tiếp đến quyền lợi của người lao động. Tuy nhiên, thông tin pháp luật được phân bố trên nhiều luật, nghị định, thông tư và văn bản hướng dẫn. Người không chuyên về pháp luật thường khó xác định văn bản nào phù hợp với tình huống cụ thể, điều khoản nào cần đọc và văn bản đó còn hiệu lực hay không.</w:t>
      </w:r>
    </w:p>
    <w:p w14:paraId="667A13B5">
      <w:pPr>
        <w:spacing w:after="120" w:line="300" w:lineRule="auto"/>
        <w:rPr>
          <w:rFonts w:hint="default" w:ascii="Times New Roman" w:hAnsi="Times New Roman" w:cs="Times New Roman"/>
          <w:sz w:val="28"/>
          <w:szCs w:val="28"/>
        </w:rPr>
      </w:pPr>
      <w:r>
        <w:rPr>
          <w:rFonts w:hint="default" w:ascii="Times New Roman" w:hAnsi="Times New Roman" w:cs="Times New Roman"/>
          <w:b w:val="0"/>
          <w:i w:val="0"/>
          <w:sz w:val="28"/>
          <w:szCs w:val="28"/>
        </w:rPr>
        <w:t>Đề tài kết hợp LLM với Retrieval-Augmented Generation (RAG). Thay vì để mô hình tự trả lời hoàn toàn dựa trên kiến thức đã học, hệ thống tìm kiếm các đoạn văn bản pháp luật liên quan từ kho dữ liệu được quản lý, sau đó cung cấp chúng làm ngữ cảnh cho LLM. Cách tiếp cận này phù hợp với bài toán pháp luật vì yêu cầu cao về căn cứ, khả năng kiểm chứng và cập nhật dữ liệu.</w:t>
      </w:r>
    </w:p>
    <w:p w14:paraId="29C3DB14">
      <w:pPr>
        <w:spacing w:after="120" w:line="300" w:lineRule="auto"/>
        <w:rPr>
          <w:rFonts w:hint="default" w:ascii="Times New Roman" w:hAnsi="Times New Roman" w:cs="Times New Roman"/>
          <w:sz w:val="28"/>
          <w:szCs w:val="28"/>
        </w:rPr>
      </w:pPr>
      <w:r>
        <w:rPr>
          <w:rFonts w:hint="default" w:ascii="Times New Roman" w:hAnsi="Times New Roman" w:cs="Times New Roman"/>
          <w:b w:val="0"/>
          <w:i w:val="0"/>
          <w:sz w:val="28"/>
          <w:szCs w:val="28"/>
        </w:rPr>
        <w:t>Đề tài đồng thời có tính ứng dụng và có chiều sâu kỹ thuật đối với hướng Data/AI: thu thập và chuẩn hóa dữ liệu, NLP, embedding, semantic search, vector database, RAG, prompt engineering, đánh giá mô hình và xây dựng ứng dụng web.</w:t>
      </w:r>
    </w:p>
    <w:p w14:paraId="65FB6C5D">
      <w:pPr>
        <w:pStyle w:val="2"/>
        <w:rPr>
          <w:rFonts w:hint="default" w:ascii="Times New Roman" w:hAnsi="Times New Roman" w:cs="Times New Roman"/>
          <w:sz w:val="28"/>
          <w:szCs w:val="28"/>
        </w:rPr>
      </w:pPr>
      <w:r>
        <w:rPr>
          <w:rFonts w:hint="default" w:ascii="Times New Roman" w:hAnsi="Times New Roman" w:cs="Times New Roman"/>
          <w:sz w:val="28"/>
          <w:szCs w:val="28"/>
        </w:rPr>
        <w:t>3. Mục tiêu đề tài</w:t>
      </w:r>
    </w:p>
    <w:p w14:paraId="66AADD5D">
      <w:pPr>
        <w:pStyle w:val="3"/>
        <w:rPr>
          <w:rFonts w:hint="default" w:ascii="Times New Roman" w:hAnsi="Times New Roman" w:cs="Times New Roman"/>
          <w:sz w:val="28"/>
          <w:szCs w:val="28"/>
        </w:rPr>
      </w:pPr>
      <w:r>
        <w:rPr>
          <w:rFonts w:hint="default" w:ascii="Times New Roman" w:hAnsi="Times New Roman" w:cs="Times New Roman"/>
          <w:sz w:val="28"/>
          <w:szCs w:val="28"/>
        </w:rPr>
        <w:t>3.1. Mục tiêu tổng quát</w:t>
      </w:r>
    </w:p>
    <w:p w14:paraId="3EDEFA1E">
      <w:pPr>
        <w:spacing w:after="120" w:line="300" w:lineRule="auto"/>
        <w:rPr>
          <w:rFonts w:hint="default" w:ascii="Times New Roman" w:hAnsi="Times New Roman" w:cs="Times New Roman"/>
          <w:sz w:val="28"/>
          <w:szCs w:val="28"/>
        </w:rPr>
      </w:pPr>
      <w:r>
        <w:rPr>
          <w:rFonts w:hint="default" w:ascii="Times New Roman" w:hAnsi="Times New Roman" w:cs="Times New Roman"/>
          <w:b w:val="0"/>
          <w:i w:val="0"/>
          <w:sz w:val="28"/>
          <w:szCs w:val="28"/>
        </w:rPr>
        <w:t>Xây dựng một hệ thống chatbot hỗ trợ người lao động Việt Nam tra cứu, tìm hiểu và giải thích các quy định về pháp luật lao động và bảo hiểm xã hội bằng ngôn ngữ tự nhiên; đồng thời cung cấp căn cứ hoặc nguồn văn bản liên quan để người dùng có thể kiểm chứng.</w:t>
      </w:r>
    </w:p>
    <w:p w14:paraId="5A01C6D8">
      <w:pPr>
        <w:pStyle w:val="3"/>
        <w:rPr>
          <w:rFonts w:hint="default" w:ascii="Times New Roman" w:hAnsi="Times New Roman" w:cs="Times New Roman"/>
          <w:sz w:val="28"/>
          <w:szCs w:val="28"/>
        </w:rPr>
      </w:pPr>
      <w:r>
        <w:rPr>
          <w:rFonts w:hint="default" w:ascii="Times New Roman" w:hAnsi="Times New Roman" w:cs="Times New Roman"/>
          <w:sz w:val="28"/>
          <w:szCs w:val="28"/>
        </w:rPr>
        <w:t>3.2. Mục tiêu cụ thể</w:t>
      </w:r>
    </w:p>
    <w:p w14:paraId="18CDACA2">
      <w:p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Xây dựng kho dữ liệu pháp luật lao động và bảo hiểm xã hội từ các nguồn chính thống.</w:t>
      </w:r>
    </w:p>
    <w:p w14:paraId="2960321E">
      <w:p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Chuẩn hóa dữ liệu và giữ cấu trúc văn bản như chương, điều, khoản, điểm.</w:t>
      </w:r>
    </w:p>
    <w:p w14:paraId="281B4C52">
      <w:p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Gắn metadata về số hiệu, cơ quan ban hành, ngày ban hành, ngày hiệu lực và trạng thái hiệu lực.</w:t>
      </w:r>
    </w:p>
    <w:p w14:paraId="062DEE50">
      <w:p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Xây dựng tìm kiếm ngữ nghĩa để tìm các đoạn quy định liên quan đến câu hỏi.</w:t>
      </w:r>
    </w:p>
    <w:p w14:paraId="712878FD">
      <w:p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Triển khai pipeline RAG kết hợp retrieval và LLM.</w:t>
      </w:r>
    </w:p>
    <w:p w14:paraId="5BCD1107">
      <w:p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Cho phép chatbot hỏi bổ sung khi câu hỏi còn thiếu dữ kiện quan trọng.</w:t>
      </w:r>
    </w:p>
    <w:p w14:paraId="74CEE2B6">
      <w:p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Hiển thị căn cứ pháp lý và nguồn văn bản khi có thể xác định.</w:t>
      </w:r>
    </w:p>
    <w:p w14:paraId="2BE0222B">
      <w:p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Đánh giá hệ thống theo độ chính xác truy xuất, độ chính xác câu trả lời, độ chính xác căn cứ và nguy cơ hallucination.</w:t>
      </w:r>
    </w:p>
    <w:p w14:paraId="42E5ACB0">
      <w:pPr>
        <w:pStyle w:val="2"/>
        <w:rPr>
          <w:rFonts w:hint="default" w:ascii="Times New Roman" w:hAnsi="Times New Roman" w:cs="Times New Roman"/>
          <w:sz w:val="28"/>
          <w:szCs w:val="28"/>
        </w:rPr>
      </w:pPr>
      <w:r>
        <w:rPr>
          <w:rFonts w:hint="default" w:ascii="Times New Roman" w:hAnsi="Times New Roman" w:cs="Times New Roman"/>
          <w:sz w:val="28"/>
          <w:szCs w:val="28"/>
        </w:rPr>
        <w:t>4. Phạm vi đề tài</w:t>
      </w:r>
    </w:p>
    <w:p w14:paraId="13A34A2C">
      <w:pPr>
        <w:pStyle w:val="3"/>
        <w:rPr>
          <w:rFonts w:hint="default" w:ascii="Times New Roman" w:hAnsi="Times New Roman" w:cs="Times New Roman"/>
          <w:sz w:val="28"/>
          <w:szCs w:val="28"/>
        </w:rPr>
      </w:pPr>
      <w:r>
        <w:rPr>
          <w:rFonts w:hint="default" w:ascii="Times New Roman" w:hAnsi="Times New Roman" w:cs="Times New Roman"/>
          <w:sz w:val="28"/>
          <w:szCs w:val="28"/>
        </w:rPr>
        <w:t>4.1. Phạm vi nội dung</w:t>
      </w:r>
    </w:p>
    <w:p w14:paraId="6999003D">
      <w:pPr>
        <w:spacing w:after="120" w:line="300" w:lineRule="auto"/>
        <w:rPr>
          <w:rFonts w:hint="default" w:ascii="Times New Roman" w:hAnsi="Times New Roman" w:cs="Times New Roman"/>
          <w:sz w:val="28"/>
          <w:szCs w:val="28"/>
        </w:rPr>
      </w:pPr>
      <w:r>
        <w:rPr>
          <w:rFonts w:hint="default" w:ascii="Times New Roman" w:hAnsi="Times New Roman" w:cs="Times New Roman"/>
          <w:b w:val="0"/>
          <w:i w:val="0"/>
          <w:sz w:val="28"/>
          <w:szCs w:val="28"/>
        </w:rPr>
        <w:t>Phạm vi tập trung vào hai nhóm chính. Nhóm thứ nhất là pháp luật lao động; nhóm thứ hai là bảo hiểm xã hội. Đề tài không đặt mục tiêu bao phủ toàn bộ hệ thống pháp luật Việt Nam.</w:t>
      </w:r>
    </w:p>
    <w:p w14:paraId="1DC35FAD">
      <w:pPr>
        <w:spacing w:after="120" w:line="300" w:lineRule="auto"/>
        <w:rPr>
          <w:rFonts w:hint="default" w:ascii="Times New Roman" w:hAnsi="Times New Roman" w:cs="Times New Roman"/>
          <w:sz w:val="28"/>
          <w:szCs w:val="28"/>
        </w:rPr>
      </w:pPr>
      <w:r>
        <w:rPr>
          <w:rFonts w:hint="default" w:ascii="Times New Roman" w:hAnsi="Times New Roman" w:cs="Times New Roman"/>
          <w:b w:val="0"/>
          <w:i w:val="0"/>
          <w:sz w:val="28"/>
          <w:szCs w:val="28"/>
        </w:rPr>
        <w:t>Các chủ đề pháp luật lao động dự kiến:</w:t>
      </w:r>
    </w:p>
    <w:p w14:paraId="1987D6F2">
      <w:pPr>
        <w:pStyle w:val="24"/>
        <w:numPr>
          <w:ilvl w:val="0"/>
          <w:numId w:val="7"/>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Hợp đồng lao động và thử việc.</w:t>
      </w:r>
    </w:p>
    <w:p w14:paraId="604CDC1F">
      <w:pPr>
        <w:pStyle w:val="24"/>
        <w:numPr>
          <w:ilvl w:val="0"/>
          <w:numId w:val="7"/>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Tiền lương.</w:t>
      </w:r>
    </w:p>
    <w:p w14:paraId="74386F1D">
      <w:pPr>
        <w:pStyle w:val="24"/>
        <w:numPr>
          <w:ilvl w:val="0"/>
          <w:numId w:val="7"/>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Thời giờ làm việc, thời giờ nghỉ ngơi và làm thêm giờ.</w:t>
      </w:r>
    </w:p>
    <w:p w14:paraId="582E0703">
      <w:pPr>
        <w:pStyle w:val="24"/>
        <w:numPr>
          <w:ilvl w:val="0"/>
          <w:numId w:val="7"/>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Nghỉ phép, nghỉ lễ.</w:t>
      </w:r>
    </w:p>
    <w:p w14:paraId="27B7A69A">
      <w:pPr>
        <w:pStyle w:val="24"/>
        <w:numPr>
          <w:ilvl w:val="0"/>
          <w:numId w:val="7"/>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Kỷ luật lao động.</w:t>
      </w:r>
    </w:p>
    <w:p w14:paraId="4EF49417">
      <w:pPr>
        <w:pStyle w:val="24"/>
        <w:numPr>
          <w:ilvl w:val="0"/>
          <w:numId w:val="7"/>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Chấm dứt hợp đồng lao động.</w:t>
      </w:r>
    </w:p>
    <w:p w14:paraId="6AB5315F">
      <w:pPr>
        <w:pStyle w:val="24"/>
        <w:numPr>
          <w:ilvl w:val="0"/>
          <w:numId w:val="7"/>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Một số quyền và nghĩa vụ cơ bản của người lao động.</w:t>
      </w:r>
    </w:p>
    <w:p w14:paraId="6FB9BEC6">
      <w:pPr>
        <w:pStyle w:val="24"/>
        <w:numPr>
          <w:numId w:val="0"/>
        </w:numPr>
        <w:spacing w:after="60" w:line="288" w:lineRule="auto"/>
        <w:ind w:leftChars="0"/>
        <w:rPr>
          <w:rFonts w:hint="default" w:ascii="Times New Roman" w:hAnsi="Times New Roman" w:cs="Times New Roman"/>
          <w:sz w:val="28"/>
          <w:szCs w:val="28"/>
        </w:rPr>
      </w:pPr>
    </w:p>
    <w:p w14:paraId="7D1D3F39">
      <w:pPr>
        <w:spacing w:after="120" w:line="300" w:lineRule="auto"/>
        <w:rPr>
          <w:rFonts w:hint="default" w:ascii="Times New Roman" w:hAnsi="Times New Roman" w:cs="Times New Roman"/>
          <w:sz w:val="28"/>
          <w:szCs w:val="28"/>
        </w:rPr>
      </w:pPr>
      <w:r>
        <w:rPr>
          <w:rFonts w:hint="default" w:ascii="Times New Roman" w:hAnsi="Times New Roman" w:cs="Times New Roman"/>
          <w:b w:val="0"/>
          <w:i w:val="0"/>
          <w:sz w:val="28"/>
          <w:szCs w:val="28"/>
        </w:rPr>
        <w:t>Các chủ đề bảo hiểm xã hội dự kiến:</w:t>
      </w:r>
    </w:p>
    <w:p w14:paraId="4E06ABA7">
      <w:pPr>
        <w:pStyle w:val="24"/>
        <w:numPr>
          <w:ilvl w:val="0"/>
          <w:numId w:val="8"/>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BHXH bắt buộc và BHXH tự nguyện.</w:t>
      </w:r>
    </w:p>
    <w:p w14:paraId="4187FC61">
      <w:pPr>
        <w:pStyle w:val="24"/>
        <w:numPr>
          <w:ilvl w:val="0"/>
          <w:numId w:val="8"/>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Một số vấn đề về tham gia, đóng BHXH.</w:t>
      </w:r>
    </w:p>
    <w:p w14:paraId="50DD0328">
      <w:pPr>
        <w:pStyle w:val="24"/>
        <w:numPr>
          <w:ilvl w:val="0"/>
          <w:numId w:val="8"/>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Chế độ ốm đau.</w:t>
      </w:r>
    </w:p>
    <w:p w14:paraId="05F699DE">
      <w:pPr>
        <w:pStyle w:val="24"/>
        <w:numPr>
          <w:ilvl w:val="0"/>
          <w:numId w:val="8"/>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Chế độ thai sản.</w:t>
      </w:r>
    </w:p>
    <w:p w14:paraId="786AFBFC">
      <w:pPr>
        <w:pStyle w:val="24"/>
        <w:numPr>
          <w:ilvl w:val="0"/>
          <w:numId w:val="8"/>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Chế độ hưu trí.</w:t>
      </w:r>
    </w:p>
    <w:p w14:paraId="4C3573B9">
      <w:pPr>
        <w:pStyle w:val="24"/>
        <w:numPr>
          <w:ilvl w:val="0"/>
          <w:numId w:val="8"/>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Chế độ tử tuất.</w:t>
      </w:r>
    </w:p>
    <w:p w14:paraId="7776D578">
      <w:pPr>
        <w:pStyle w:val="24"/>
        <w:numPr>
          <w:ilvl w:val="0"/>
          <w:numId w:val="8"/>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Bảo hiểm thất nghiệp có thể được bổ sung như phần mở rộng nếu thời gian và dữ liệu cho phép.</w:t>
      </w:r>
    </w:p>
    <w:p w14:paraId="17F2C959">
      <w:pPr>
        <w:spacing w:after="120" w:line="300" w:lineRule="auto"/>
        <w:rPr>
          <w:rFonts w:hint="default" w:ascii="Times New Roman" w:hAnsi="Times New Roman" w:cs="Times New Roman"/>
          <w:sz w:val="28"/>
          <w:szCs w:val="28"/>
        </w:rPr>
      </w:pPr>
      <w:r>
        <w:rPr>
          <w:rFonts w:hint="default" w:ascii="Times New Roman" w:hAnsi="Times New Roman" w:cs="Times New Roman"/>
          <w:b w:val="0"/>
          <w:i w:val="0"/>
          <w:sz w:val="28"/>
          <w:szCs w:val="28"/>
        </w:rPr>
        <w:t>Không đưa thuế vào phạm vi cốt lõi. Các nội dung như tư vấn tranh tụng, đại diện pháp lý hoặc thay thế luật sư cũng không thuộc phạm vi của hệ thống.</w:t>
      </w:r>
    </w:p>
    <w:p w14:paraId="6ACB941C">
      <w:pPr>
        <w:pStyle w:val="3"/>
        <w:rPr>
          <w:rFonts w:hint="default" w:ascii="Times New Roman" w:hAnsi="Times New Roman" w:cs="Times New Roman"/>
          <w:sz w:val="28"/>
          <w:szCs w:val="28"/>
        </w:rPr>
      </w:pPr>
      <w:r>
        <w:rPr>
          <w:rFonts w:hint="default" w:ascii="Times New Roman" w:hAnsi="Times New Roman" w:cs="Times New Roman"/>
          <w:sz w:val="28"/>
          <w:szCs w:val="28"/>
        </w:rPr>
        <w:t>4.2. Phạm vi người dùng</w:t>
      </w:r>
    </w:p>
    <w:p w14:paraId="73052740">
      <w:pPr>
        <w:spacing w:after="120" w:line="300" w:lineRule="auto"/>
        <w:rPr>
          <w:rFonts w:hint="default" w:ascii="Times New Roman" w:hAnsi="Times New Roman" w:cs="Times New Roman"/>
          <w:sz w:val="28"/>
          <w:szCs w:val="28"/>
        </w:rPr>
      </w:pPr>
      <w:r>
        <w:rPr>
          <w:rFonts w:hint="default" w:ascii="Times New Roman" w:hAnsi="Times New Roman" w:cs="Times New Roman"/>
          <w:b w:val="0"/>
          <w:i w:val="0"/>
          <w:sz w:val="28"/>
          <w:szCs w:val="28"/>
        </w:rPr>
        <w:t>Đối tượng chính là người lao động Việt Nam có nhu cầu tra cứu và hiểu các quy định cơ bản. Có thể mở rộng cho sinh viên, nhân sự doanh nghiệp hoặc người sử dụng lao động ở giai đoạn sau.</w:t>
      </w:r>
    </w:p>
    <w:p w14:paraId="70716DD1">
      <w:pPr>
        <w:pStyle w:val="2"/>
        <w:rPr>
          <w:rFonts w:hint="default" w:ascii="Times New Roman" w:hAnsi="Times New Roman" w:cs="Times New Roman"/>
          <w:sz w:val="28"/>
          <w:szCs w:val="28"/>
        </w:rPr>
      </w:pPr>
      <w:r>
        <w:rPr>
          <w:rFonts w:hint="default" w:ascii="Times New Roman" w:hAnsi="Times New Roman" w:cs="Times New Roman"/>
          <w:sz w:val="28"/>
          <w:szCs w:val="28"/>
        </w:rPr>
        <w:t>5. Hướng triển khai</w:t>
      </w:r>
    </w:p>
    <w:p w14:paraId="46BF4E74">
      <w:pPr>
        <w:spacing w:after="120" w:line="300" w:lineRule="auto"/>
        <w:rPr>
          <w:rFonts w:hint="default" w:ascii="Times New Roman" w:hAnsi="Times New Roman" w:cs="Times New Roman"/>
          <w:sz w:val="28"/>
          <w:szCs w:val="28"/>
        </w:rPr>
      </w:pPr>
      <w:r>
        <w:rPr>
          <w:rFonts w:hint="default" w:ascii="Times New Roman" w:hAnsi="Times New Roman" w:cs="Times New Roman"/>
          <w:b w:val="0"/>
          <w:i w:val="0"/>
          <w:sz w:val="28"/>
          <w:szCs w:val="28"/>
        </w:rPr>
        <w:t>Hướng triển khai đề xuất là kiến trúc RAG, trong đó kho văn bản pháp luật được quản lý như nguồn tri thức trung tâm. LLM làm nhiệm vụ hiểu câu hỏi, tổng hợp và diễn đạt câu trả lời dựa trên những đoạn văn bản được truy xuất.</w:t>
      </w:r>
    </w:p>
    <w:p w14:paraId="1700EB8A">
      <w:pPr>
        <w:pStyle w:val="3"/>
        <w:rPr>
          <w:rFonts w:hint="default" w:ascii="Times New Roman" w:hAnsi="Times New Roman" w:cs="Times New Roman"/>
          <w:sz w:val="28"/>
          <w:szCs w:val="28"/>
        </w:rPr>
      </w:pPr>
      <w:r>
        <w:rPr>
          <w:rFonts w:hint="default" w:ascii="Times New Roman" w:hAnsi="Times New Roman" w:cs="Times New Roman"/>
          <w:sz w:val="28"/>
          <w:szCs w:val="28"/>
        </w:rPr>
        <w:t>5.1. Xây dựng kho dữ liệu</w:t>
      </w:r>
    </w:p>
    <w:p w14:paraId="26DBAAB2">
      <w:pPr>
        <w:pStyle w:val="30"/>
        <w:spacing w:after="60" w:line="288" w:lineRule="auto"/>
        <w:rPr>
          <w:rFonts w:hint="default" w:ascii="Times New Roman" w:hAnsi="Times New Roman" w:cs="Times New Roman"/>
          <w:sz w:val="28"/>
          <w:szCs w:val="28"/>
        </w:rPr>
      </w:pPr>
      <w:r>
        <w:rPr>
          <w:rFonts w:hint="default" w:ascii="Times New Roman" w:hAnsi="Times New Roman" w:cs="Times New Roman"/>
          <w:sz w:val="28"/>
          <w:szCs w:val="28"/>
        </w:rPr>
        <w:t>Thu thập văn bản từ các nguồn chính thống.</w:t>
      </w:r>
    </w:p>
    <w:p w14:paraId="33462E9F">
      <w:pPr>
        <w:pStyle w:val="30"/>
        <w:spacing w:after="60" w:line="288" w:lineRule="auto"/>
        <w:rPr>
          <w:rFonts w:hint="default" w:ascii="Times New Roman" w:hAnsi="Times New Roman" w:cs="Times New Roman"/>
          <w:sz w:val="28"/>
          <w:szCs w:val="28"/>
        </w:rPr>
      </w:pPr>
      <w:r>
        <w:rPr>
          <w:rFonts w:hint="default" w:ascii="Times New Roman" w:hAnsi="Times New Roman" w:cs="Times New Roman"/>
          <w:sz w:val="28"/>
          <w:szCs w:val="28"/>
        </w:rPr>
        <w:t>Làm sạch và chuẩn hóa định dạng.</w:t>
      </w:r>
    </w:p>
    <w:p w14:paraId="734964A3">
      <w:pPr>
        <w:pStyle w:val="30"/>
        <w:spacing w:after="60" w:line="288" w:lineRule="auto"/>
        <w:rPr>
          <w:rFonts w:hint="default" w:ascii="Times New Roman" w:hAnsi="Times New Roman" w:cs="Times New Roman"/>
          <w:sz w:val="28"/>
          <w:szCs w:val="28"/>
        </w:rPr>
      </w:pPr>
      <w:r>
        <w:rPr>
          <w:rFonts w:hint="default" w:ascii="Times New Roman" w:hAnsi="Times New Roman" w:cs="Times New Roman"/>
          <w:sz w:val="28"/>
          <w:szCs w:val="28"/>
        </w:rPr>
        <w:t>Tách văn bản theo Điều/Khoản/Điểm hoặc đoạn nội dung có ý nghĩa.</w:t>
      </w:r>
    </w:p>
    <w:p w14:paraId="47BE9782">
      <w:pPr>
        <w:pStyle w:val="30"/>
        <w:spacing w:after="60" w:line="288" w:lineRule="auto"/>
        <w:rPr>
          <w:rFonts w:hint="default" w:ascii="Times New Roman" w:hAnsi="Times New Roman" w:cs="Times New Roman"/>
          <w:sz w:val="28"/>
          <w:szCs w:val="28"/>
        </w:rPr>
      </w:pPr>
      <w:r>
        <w:rPr>
          <w:rFonts w:hint="default" w:ascii="Times New Roman" w:hAnsi="Times New Roman" w:cs="Times New Roman"/>
          <w:sz w:val="28"/>
          <w:szCs w:val="28"/>
        </w:rPr>
        <w:t>Gắn metadata phục vụ lọc theo lĩnh vực và hiệu lực.</w:t>
      </w:r>
    </w:p>
    <w:p w14:paraId="59B5A7EA">
      <w:pPr>
        <w:pStyle w:val="30"/>
        <w:spacing w:after="60" w:line="288" w:lineRule="auto"/>
        <w:rPr>
          <w:rFonts w:hint="default" w:ascii="Times New Roman" w:hAnsi="Times New Roman" w:cs="Times New Roman"/>
          <w:sz w:val="28"/>
          <w:szCs w:val="28"/>
        </w:rPr>
      </w:pPr>
      <w:r>
        <w:rPr>
          <w:rFonts w:hint="default" w:ascii="Times New Roman" w:hAnsi="Times New Roman" w:cs="Times New Roman"/>
          <w:sz w:val="28"/>
          <w:szCs w:val="28"/>
        </w:rPr>
        <w:t>Tạo embedding cho các đoạn văn bản.</w:t>
      </w:r>
    </w:p>
    <w:p w14:paraId="520A693F">
      <w:pPr>
        <w:pStyle w:val="30"/>
        <w:spacing w:after="60" w:line="288" w:lineRule="auto"/>
        <w:rPr>
          <w:rFonts w:hint="default" w:ascii="Times New Roman" w:hAnsi="Times New Roman" w:cs="Times New Roman"/>
          <w:sz w:val="28"/>
          <w:szCs w:val="28"/>
        </w:rPr>
      </w:pPr>
      <w:r>
        <w:rPr>
          <w:rFonts w:hint="default" w:ascii="Times New Roman" w:hAnsi="Times New Roman" w:cs="Times New Roman"/>
          <w:sz w:val="28"/>
          <w:szCs w:val="28"/>
        </w:rPr>
        <w:t>Lưu vector và metadata vào vector database.</w:t>
      </w:r>
    </w:p>
    <w:p w14:paraId="7FB8B75A">
      <w:pPr>
        <w:pStyle w:val="3"/>
        <w:rPr>
          <w:rFonts w:hint="default" w:ascii="Times New Roman" w:hAnsi="Times New Roman" w:cs="Times New Roman"/>
          <w:sz w:val="28"/>
          <w:szCs w:val="28"/>
        </w:rPr>
      </w:pPr>
      <w:r>
        <w:rPr>
          <w:rFonts w:hint="default" w:ascii="Times New Roman" w:hAnsi="Times New Roman" w:cs="Times New Roman"/>
          <w:sz w:val="28"/>
          <w:szCs w:val="28"/>
        </w:rPr>
        <w:t>5.2. Xây dựng pipeline hỏi đáp</w:t>
      </w:r>
    </w:p>
    <w:p w14:paraId="0E45388D">
      <w:pPr>
        <w:pStyle w:val="30"/>
        <w:numPr>
          <w:ilvl w:val="0"/>
          <w:numId w:val="9"/>
        </w:numPr>
        <w:tabs>
          <w:tab w:val="clear" w:pos="425"/>
          <w:tab w:val="clear" w:pos="360"/>
        </w:tabs>
        <w:spacing w:after="60" w:line="288"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Nhận câu hỏi từ người dùng.</w:t>
      </w:r>
    </w:p>
    <w:p w14:paraId="7E19C905">
      <w:pPr>
        <w:pStyle w:val="30"/>
        <w:numPr>
          <w:ilvl w:val="0"/>
          <w:numId w:val="9"/>
        </w:numPr>
        <w:tabs>
          <w:tab w:val="clear" w:pos="425"/>
          <w:tab w:val="clear" w:pos="360"/>
        </w:tabs>
        <w:spacing w:after="60" w:line="288"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Phân tích ý định và chủ đề.</w:t>
      </w:r>
    </w:p>
    <w:p w14:paraId="19F6253F">
      <w:pPr>
        <w:pStyle w:val="30"/>
        <w:numPr>
          <w:ilvl w:val="0"/>
          <w:numId w:val="9"/>
        </w:numPr>
        <w:tabs>
          <w:tab w:val="clear" w:pos="425"/>
          <w:tab w:val="clear" w:pos="360"/>
        </w:tabs>
        <w:spacing w:after="60" w:line="288"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Kiểm tra dữ kiện còn thiếu.</w:t>
      </w:r>
    </w:p>
    <w:p w14:paraId="633FA3B0">
      <w:pPr>
        <w:pStyle w:val="30"/>
        <w:numPr>
          <w:ilvl w:val="0"/>
          <w:numId w:val="9"/>
        </w:numPr>
        <w:tabs>
          <w:tab w:val="clear" w:pos="425"/>
          <w:tab w:val="clear" w:pos="360"/>
        </w:tabs>
        <w:spacing w:after="60" w:line="288"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Tạo embedding cho câu hỏi.</w:t>
      </w:r>
    </w:p>
    <w:p w14:paraId="0B404B03">
      <w:pPr>
        <w:pStyle w:val="30"/>
        <w:numPr>
          <w:ilvl w:val="0"/>
          <w:numId w:val="9"/>
        </w:numPr>
        <w:tabs>
          <w:tab w:val="clear" w:pos="425"/>
          <w:tab w:val="clear" w:pos="360"/>
        </w:tabs>
        <w:spacing w:after="60" w:line="288"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Tìm kiếm các đoạn pháp luật liên quan.</w:t>
      </w:r>
    </w:p>
    <w:p w14:paraId="1688AD82">
      <w:pPr>
        <w:pStyle w:val="30"/>
        <w:numPr>
          <w:ilvl w:val="0"/>
          <w:numId w:val="9"/>
        </w:numPr>
        <w:tabs>
          <w:tab w:val="clear" w:pos="425"/>
          <w:tab w:val="clear" w:pos="360"/>
        </w:tabs>
        <w:spacing w:after="60" w:line="288"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Lọc/xếp hạng kết quả và ưu tiên văn bản phù hợp, còn hiệu lực.</w:t>
      </w:r>
    </w:p>
    <w:p w14:paraId="7C882DA0">
      <w:pPr>
        <w:pStyle w:val="30"/>
        <w:numPr>
          <w:ilvl w:val="0"/>
          <w:numId w:val="9"/>
        </w:numPr>
        <w:tabs>
          <w:tab w:val="clear" w:pos="425"/>
          <w:tab w:val="clear" w:pos="360"/>
        </w:tabs>
        <w:spacing w:after="60" w:line="288"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Đưa câu hỏi và các đoạn nguồn vào LLM.</w:t>
      </w:r>
    </w:p>
    <w:p w14:paraId="5E0CB5AD">
      <w:pPr>
        <w:pStyle w:val="30"/>
        <w:numPr>
          <w:ilvl w:val="0"/>
          <w:numId w:val="9"/>
        </w:numPr>
        <w:tabs>
          <w:tab w:val="clear" w:pos="425"/>
          <w:tab w:val="clear" w:pos="360"/>
        </w:tabs>
        <w:spacing w:after="60" w:line="288"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Tạo câu trả lời có giải thích, căn cứ và lưu ý.</w:t>
      </w:r>
    </w:p>
    <w:p w14:paraId="7A901C77">
      <w:pPr>
        <w:pStyle w:val="30"/>
        <w:numPr>
          <w:ilvl w:val="0"/>
          <w:numId w:val="9"/>
        </w:numPr>
        <w:tabs>
          <w:tab w:val="clear" w:pos="425"/>
          <w:tab w:val="clear" w:pos="360"/>
        </w:tabs>
        <w:spacing w:after="60" w:line="288"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Nếu không đủ căn cứ thì trả lời theo hướng giới hạn phạm vi thay vì tự suy đoán.</w:t>
      </w:r>
    </w:p>
    <w:p w14:paraId="7F4674E8">
      <w:pPr>
        <w:pStyle w:val="2"/>
        <w:rPr>
          <w:rFonts w:hint="default" w:ascii="Times New Roman" w:hAnsi="Times New Roman" w:cs="Times New Roman"/>
          <w:sz w:val="28"/>
          <w:szCs w:val="28"/>
        </w:rPr>
      </w:pPr>
      <w:r>
        <w:rPr>
          <w:rFonts w:hint="default" w:ascii="Times New Roman" w:hAnsi="Times New Roman" w:cs="Times New Roman"/>
          <w:sz w:val="28"/>
          <w:szCs w:val="28"/>
        </w:rPr>
        <w:t>6. Nguyên lý vận hành tổng quát</w:t>
      </w:r>
    </w:p>
    <w:p w14:paraId="1B5C31DD">
      <w:pPr>
        <w:spacing w:after="120" w:line="300" w:lineRule="auto"/>
        <w:rPr>
          <w:rFonts w:hint="default" w:ascii="Times New Roman" w:hAnsi="Times New Roman" w:cs="Times New Roman"/>
          <w:sz w:val="28"/>
          <w:szCs w:val="28"/>
        </w:rPr>
      </w:pPr>
      <w:r>
        <w:rPr>
          <w:rFonts w:hint="default" w:ascii="Times New Roman" w:hAnsi="Times New Roman" w:cs="Times New Roman"/>
          <w:b w:val="0"/>
          <w:i w:val="0"/>
          <w:sz w:val="28"/>
          <w:szCs w:val="28"/>
        </w:rPr>
        <w:t>Luồng vận hành tổng quát:</w:t>
      </w:r>
    </w:p>
    <w:p w14:paraId="21949C4C">
      <w:pPr>
        <w:rPr>
          <w:rFonts w:hint="default" w:ascii="Times New Roman" w:hAnsi="Times New Roman" w:cs="Times New Roman"/>
          <w:sz w:val="28"/>
          <w:szCs w:val="28"/>
        </w:rPr>
      </w:pPr>
      <w:r>
        <w:rPr>
          <w:rFonts w:hint="default" w:ascii="Times New Roman" w:hAnsi="Times New Roman" w:cs="Times New Roman"/>
          <w:sz w:val="28"/>
          <w:szCs w:val="28"/>
        </w:rPr>
        <w:t>Người dùng → Giao diện Chatbot → Phân tích câu hỏi → Semantic Search → Vector Database/Kho văn bản → Lọc và xếp hạng nguồn → LLM → Câu trả lời + căn cứ pháp lý → Người dùng.</w:t>
      </w:r>
    </w:p>
    <w:p w14:paraId="481B1C57">
      <w:pPr>
        <w:spacing w:after="120" w:line="300" w:lineRule="auto"/>
        <w:rPr>
          <w:rFonts w:hint="default" w:ascii="Times New Roman" w:hAnsi="Times New Roman" w:cs="Times New Roman"/>
          <w:sz w:val="28"/>
          <w:szCs w:val="28"/>
        </w:rPr>
      </w:pPr>
      <w:r>
        <w:rPr>
          <w:rFonts w:hint="default" w:ascii="Times New Roman" w:hAnsi="Times New Roman" w:cs="Times New Roman"/>
          <w:b w:val="0"/>
          <w:i w:val="0"/>
          <w:sz w:val="28"/>
          <w:szCs w:val="28"/>
        </w:rPr>
        <w:t>Ví dụ, người dùng hỏi: “Tôi nghỉ việc thì cần báo trước bao lâu?”. Hệ thống trước hết nhận diện chủ đề là chấm dứt hợp đồng lao động. Nếu câu hỏi thiếu thông tin ảnh hưởng đến kết quả, chatbot có thể hỏi thêm về loại hợp đồng hoặc trường hợp cụ thể. Sau đó hệ thống truy xuất các điều khoản liên quan từ kho văn bản, đưa các đoạn này vào LLM và yêu cầu mô hình giải thích dễ hiểu, đồng thời chỉ ra nguồn được sử dụng.</w:t>
      </w:r>
    </w:p>
    <w:p w14:paraId="6A05BA4C">
      <w:pPr>
        <w:pStyle w:val="2"/>
        <w:rPr>
          <w:rFonts w:hint="default" w:ascii="Times New Roman" w:hAnsi="Times New Roman" w:cs="Times New Roman"/>
          <w:sz w:val="28"/>
          <w:szCs w:val="28"/>
        </w:rPr>
      </w:pPr>
      <w:r>
        <w:rPr>
          <w:rFonts w:hint="default" w:ascii="Times New Roman" w:hAnsi="Times New Roman" w:cs="Times New Roman"/>
          <w:sz w:val="28"/>
          <w:szCs w:val="28"/>
        </w:rPr>
        <w:t>7. Kiến trúc hệ thống dự kiến</w:t>
      </w:r>
    </w:p>
    <w:p w14:paraId="2047224B">
      <w:pPr>
        <w:pStyle w:val="24"/>
        <w:numPr>
          <w:ilvl w:val="0"/>
          <w:numId w:val="10"/>
        </w:numPr>
        <w:tabs>
          <w:tab w:val="clear" w:pos="360"/>
        </w:tabs>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Presentation Layer: giao diện web/chat.</w:t>
      </w:r>
    </w:p>
    <w:p w14:paraId="17AEEDDA">
      <w:pPr>
        <w:pStyle w:val="24"/>
        <w:numPr>
          <w:ilvl w:val="0"/>
          <w:numId w:val="10"/>
        </w:numPr>
        <w:tabs>
          <w:tab w:val="clear" w:pos="360"/>
        </w:tabs>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Conversation Layer: phiên hội thoại, lịch sử và câu hỏi bổ sung.</w:t>
      </w:r>
    </w:p>
    <w:p w14:paraId="7DFC3A40">
      <w:pPr>
        <w:pStyle w:val="24"/>
        <w:numPr>
          <w:ilvl w:val="0"/>
          <w:numId w:val="10"/>
        </w:numPr>
        <w:tabs>
          <w:tab w:val="clear" w:pos="360"/>
        </w:tabs>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NLP/LLM Layer: embedding, prompt, LLM và xử lý ngôn ngữ.</w:t>
      </w:r>
    </w:p>
    <w:p w14:paraId="7C964278">
      <w:pPr>
        <w:pStyle w:val="24"/>
        <w:numPr>
          <w:ilvl w:val="0"/>
          <w:numId w:val="10"/>
        </w:numPr>
        <w:tabs>
          <w:tab w:val="clear" w:pos="360"/>
        </w:tabs>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Retrieval Layer: semantic search, metadata filtering, reranking.</w:t>
      </w:r>
    </w:p>
    <w:p w14:paraId="3FCFCA04">
      <w:pPr>
        <w:pStyle w:val="24"/>
        <w:numPr>
          <w:ilvl w:val="0"/>
          <w:numId w:val="10"/>
        </w:numPr>
        <w:tabs>
          <w:tab w:val="clear" w:pos="360"/>
        </w:tabs>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Knowledge Layer: văn bản pháp luật, metadata và vector database.</w:t>
      </w:r>
    </w:p>
    <w:p w14:paraId="7BA49CD5">
      <w:pPr>
        <w:pStyle w:val="24"/>
        <w:numPr>
          <w:ilvl w:val="0"/>
          <w:numId w:val="10"/>
        </w:numPr>
        <w:tabs>
          <w:tab w:val="clear" w:pos="360"/>
        </w:tabs>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Administration Layer: cập nhật dữ liệu, quản trị văn bản và kiểm tra trạng thái.</w:t>
      </w:r>
    </w:p>
    <w:p w14:paraId="71A9CBDC">
      <w:pPr>
        <w:spacing w:after="120" w:line="300" w:lineRule="auto"/>
        <w:rPr>
          <w:rFonts w:hint="default" w:ascii="Times New Roman" w:hAnsi="Times New Roman" w:cs="Times New Roman"/>
          <w:sz w:val="28"/>
          <w:szCs w:val="28"/>
        </w:rPr>
      </w:pPr>
      <w:r>
        <w:rPr>
          <w:rFonts w:hint="default" w:ascii="Times New Roman" w:hAnsi="Times New Roman" w:cs="Times New Roman"/>
          <w:b w:val="0"/>
          <w:i w:val="0"/>
          <w:sz w:val="28"/>
          <w:szCs w:val="28"/>
        </w:rPr>
        <w:t>Kiến trúc có thể mở rộng theo hướng: người dùng → API Backend → Conversation Manager → Retrieval Service → Knowledge Base → LLM Service → Response Validator → giao diện.</w:t>
      </w:r>
    </w:p>
    <w:p w14:paraId="024E756E">
      <w:pPr>
        <w:pStyle w:val="2"/>
        <w:rPr>
          <w:rFonts w:hint="default" w:ascii="Times New Roman" w:hAnsi="Times New Roman" w:cs="Times New Roman"/>
          <w:sz w:val="28"/>
          <w:szCs w:val="28"/>
        </w:rPr>
      </w:pPr>
      <w:r>
        <w:rPr>
          <w:rFonts w:hint="default" w:ascii="Times New Roman" w:hAnsi="Times New Roman" w:cs="Times New Roman"/>
          <w:sz w:val="28"/>
          <w:szCs w:val="28"/>
        </w:rPr>
        <w:t>8. Công nghệ sử dụng</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23BCB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230" w:type="dxa"/>
            <w:shd w:val="clear" w:color="auto" w:fill="D9EAF7"/>
          </w:tcPr>
          <w:p w14:paraId="195AAD4F">
            <w:pPr>
              <w:spacing w:after="40"/>
              <w:rPr>
                <w:rFonts w:hint="default" w:ascii="Times New Roman" w:hAnsi="Times New Roman" w:cs="Times New Roman"/>
                <w:sz w:val="28"/>
                <w:szCs w:val="28"/>
              </w:rPr>
            </w:pPr>
            <w:r>
              <w:rPr>
                <w:rFonts w:hint="default" w:ascii="Times New Roman" w:hAnsi="Times New Roman" w:cs="Times New Roman"/>
                <w:sz w:val="28"/>
                <w:szCs w:val="28"/>
              </w:rPr>
              <w:t>Thành phần</w:t>
            </w:r>
          </w:p>
        </w:tc>
        <w:tc>
          <w:tcPr>
            <w:tcW w:w="3230" w:type="dxa"/>
            <w:shd w:val="clear" w:color="auto" w:fill="D9EAF7"/>
          </w:tcPr>
          <w:p w14:paraId="397EB6B7">
            <w:pPr>
              <w:spacing w:after="40"/>
              <w:rPr>
                <w:rFonts w:hint="default" w:ascii="Times New Roman" w:hAnsi="Times New Roman" w:cs="Times New Roman"/>
                <w:sz w:val="28"/>
                <w:szCs w:val="28"/>
              </w:rPr>
            </w:pPr>
            <w:r>
              <w:rPr>
                <w:rFonts w:hint="default" w:ascii="Times New Roman" w:hAnsi="Times New Roman" w:cs="Times New Roman"/>
                <w:sz w:val="28"/>
                <w:szCs w:val="28"/>
              </w:rPr>
              <w:t>Công nghệ đề xuất</w:t>
            </w:r>
          </w:p>
        </w:tc>
        <w:tc>
          <w:tcPr>
            <w:tcW w:w="3230" w:type="dxa"/>
            <w:shd w:val="clear" w:color="auto" w:fill="D9EAF7"/>
          </w:tcPr>
          <w:p w14:paraId="57CFD3B5">
            <w:pPr>
              <w:spacing w:after="40"/>
              <w:rPr>
                <w:rFonts w:hint="default" w:ascii="Times New Roman" w:hAnsi="Times New Roman" w:cs="Times New Roman"/>
                <w:sz w:val="28"/>
                <w:szCs w:val="28"/>
              </w:rPr>
            </w:pPr>
            <w:r>
              <w:rPr>
                <w:rFonts w:hint="default" w:ascii="Times New Roman" w:hAnsi="Times New Roman" w:cs="Times New Roman"/>
                <w:sz w:val="28"/>
                <w:szCs w:val="28"/>
              </w:rPr>
              <w:t>Vai trò</w:t>
            </w:r>
          </w:p>
        </w:tc>
      </w:tr>
      <w:tr w14:paraId="29313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62A740E2">
            <w:pPr>
              <w:spacing w:after="40"/>
              <w:rPr>
                <w:rFonts w:hint="default" w:ascii="Times New Roman" w:hAnsi="Times New Roman" w:cs="Times New Roman"/>
                <w:sz w:val="28"/>
                <w:szCs w:val="28"/>
              </w:rPr>
            </w:pPr>
            <w:r>
              <w:rPr>
                <w:rFonts w:hint="default" w:ascii="Times New Roman" w:hAnsi="Times New Roman" w:cs="Times New Roman"/>
                <w:sz w:val="28"/>
                <w:szCs w:val="28"/>
              </w:rPr>
              <w:t>Ngôn ngữ</w:t>
            </w:r>
          </w:p>
        </w:tc>
        <w:tc>
          <w:tcPr>
            <w:tcW w:w="3230" w:type="dxa"/>
          </w:tcPr>
          <w:p w14:paraId="1434A20A">
            <w:pPr>
              <w:spacing w:after="40"/>
              <w:rPr>
                <w:rFonts w:hint="default" w:ascii="Times New Roman" w:hAnsi="Times New Roman" w:cs="Times New Roman"/>
                <w:sz w:val="28"/>
                <w:szCs w:val="28"/>
              </w:rPr>
            </w:pPr>
            <w:r>
              <w:rPr>
                <w:rFonts w:hint="default" w:ascii="Times New Roman" w:hAnsi="Times New Roman" w:cs="Times New Roman"/>
                <w:sz w:val="28"/>
                <w:szCs w:val="28"/>
              </w:rPr>
              <w:t>Python</w:t>
            </w:r>
          </w:p>
        </w:tc>
        <w:tc>
          <w:tcPr>
            <w:tcW w:w="3230" w:type="dxa"/>
          </w:tcPr>
          <w:p w14:paraId="120396C4">
            <w:pPr>
              <w:spacing w:after="40"/>
              <w:rPr>
                <w:rFonts w:hint="default" w:ascii="Times New Roman" w:hAnsi="Times New Roman" w:cs="Times New Roman"/>
                <w:sz w:val="28"/>
                <w:szCs w:val="28"/>
              </w:rPr>
            </w:pPr>
            <w:r>
              <w:rPr>
                <w:rFonts w:hint="default" w:ascii="Times New Roman" w:hAnsi="Times New Roman" w:cs="Times New Roman"/>
                <w:sz w:val="28"/>
                <w:szCs w:val="28"/>
              </w:rPr>
              <w:t>Xử lý dữ liệu, NLP, RAG và backend</w:t>
            </w:r>
          </w:p>
        </w:tc>
      </w:tr>
      <w:tr w14:paraId="12D5E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66563547">
            <w:pPr>
              <w:spacing w:after="40"/>
              <w:rPr>
                <w:rFonts w:hint="default" w:ascii="Times New Roman" w:hAnsi="Times New Roman" w:cs="Times New Roman"/>
                <w:sz w:val="28"/>
                <w:szCs w:val="28"/>
              </w:rPr>
            </w:pPr>
            <w:r>
              <w:rPr>
                <w:rFonts w:hint="default" w:ascii="Times New Roman" w:hAnsi="Times New Roman" w:cs="Times New Roman"/>
                <w:sz w:val="28"/>
                <w:szCs w:val="28"/>
              </w:rPr>
              <w:t>Backend</w:t>
            </w:r>
          </w:p>
        </w:tc>
        <w:tc>
          <w:tcPr>
            <w:tcW w:w="3230" w:type="dxa"/>
          </w:tcPr>
          <w:p w14:paraId="51A085ED">
            <w:pPr>
              <w:spacing w:after="40"/>
              <w:rPr>
                <w:rFonts w:hint="default" w:ascii="Times New Roman" w:hAnsi="Times New Roman" w:cs="Times New Roman"/>
                <w:sz w:val="28"/>
                <w:szCs w:val="28"/>
              </w:rPr>
            </w:pPr>
            <w:r>
              <w:rPr>
                <w:rFonts w:hint="default" w:ascii="Times New Roman" w:hAnsi="Times New Roman" w:cs="Times New Roman"/>
                <w:sz w:val="28"/>
                <w:szCs w:val="28"/>
              </w:rPr>
              <w:t>FastAPI</w:t>
            </w:r>
          </w:p>
        </w:tc>
        <w:tc>
          <w:tcPr>
            <w:tcW w:w="3230" w:type="dxa"/>
          </w:tcPr>
          <w:p w14:paraId="35B53604">
            <w:pPr>
              <w:spacing w:after="40"/>
              <w:rPr>
                <w:rFonts w:hint="default" w:ascii="Times New Roman" w:hAnsi="Times New Roman" w:cs="Times New Roman"/>
                <w:sz w:val="28"/>
                <w:szCs w:val="28"/>
              </w:rPr>
            </w:pPr>
            <w:r>
              <w:rPr>
                <w:rFonts w:hint="default" w:ascii="Times New Roman" w:hAnsi="Times New Roman" w:cs="Times New Roman"/>
                <w:sz w:val="28"/>
                <w:szCs w:val="28"/>
              </w:rPr>
              <w:t>Xây dựng API cho chatbot</w:t>
            </w:r>
          </w:p>
        </w:tc>
      </w:tr>
      <w:tr w14:paraId="478EF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7DE3C6ED">
            <w:pPr>
              <w:spacing w:after="40"/>
              <w:rPr>
                <w:rFonts w:hint="default" w:ascii="Times New Roman" w:hAnsi="Times New Roman" w:cs="Times New Roman"/>
                <w:sz w:val="28"/>
                <w:szCs w:val="28"/>
              </w:rPr>
            </w:pPr>
            <w:r>
              <w:rPr>
                <w:rFonts w:hint="default" w:ascii="Times New Roman" w:hAnsi="Times New Roman" w:cs="Times New Roman"/>
                <w:sz w:val="28"/>
                <w:szCs w:val="28"/>
              </w:rPr>
              <w:t>LLM</w:t>
            </w:r>
          </w:p>
        </w:tc>
        <w:tc>
          <w:tcPr>
            <w:tcW w:w="3230" w:type="dxa"/>
          </w:tcPr>
          <w:p w14:paraId="0A13D2FF">
            <w:pPr>
              <w:spacing w:after="40"/>
              <w:rPr>
                <w:rFonts w:hint="default" w:ascii="Times New Roman" w:hAnsi="Times New Roman" w:cs="Times New Roman"/>
                <w:sz w:val="28"/>
                <w:szCs w:val="28"/>
              </w:rPr>
            </w:pPr>
            <w:r>
              <w:rPr>
                <w:rFonts w:hint="default" w:ascii="Times New Roman" w:hAnsi="Times New Roman" w:cs="Times New Roman"/>
                <w:sz w:val="28"/>
                <w:szCs w:val="28"/>
              </w:rPr>
              <w:t>LLM API hoặc mô hình phù hợp</w:t>
            </w:r>
          </w:p>
        </w:tc>
        <w:tc>
          <w:tcPr>
            <w:tcW w:w="3230" w:type="dxa"/>
          </w:tcPr>
          <w:p w14:paraId="2922B47E">
            <w:pPr>
              <w:spacing w:after="40"/>
              <w:rPr>
                <w:rFonts w:hint="default" w:ascii="Times New Roman" w:hAnsi="Times New Roman" w:cs="Times New Roman"/>
                <w:sz w:val="28"/>
                <w:szCs w:val="28"/>
              </w:rPr>
            </w:pPr>
            <w:r>
              <w:rPr>
                <w:rFonts w:hint="default" w:ascii="Times New Roman" w:hAnsi="Times New Roman" w:cs="Times New Roman"/>
                <w:sz w:val="28"/>
                <w:szCs w:val="28"/>
              </w:rPr>
              <w:t>Sinh và giải thích câu trả lời</w:t>
            </w:r>
          </w:p>
        </w:tc>
      </w:tr>
      <w:tr w14:paraId="0451F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47CE5986">
            <w:pPr>
              <w:spacing w:after="40"/>
              <w:rPr>
                <w:rFonts w:hint="default" w:ascii="Times New Roman" w:hAnsi="Times New Roman" w:cs="Times New Roman"/>
                <w:sz w:val="28"/>
                <w:szCs w:val="28"/>
              </w:rPr>
            </w:pPr>
            <w:r>
              <w:rPr>
                <w:rFonts w:hint="default" w:ascii="Times New Roman" w:hAnsi="Times New Roman" w:cs="Times New Roman"/>
                <w:sz w:val="28"/>
                <w:szCs w:val="28"/>
              </w:rPr>
              <w:t>Embedding</w:t>
            </w:r>
          </w:p>
        </w:tc>
        <w:tc>
          <w:tcPr>
            <w:tcW w:w="3230" w:type="dxa"/>
          </w:tcPr>
          <w:p w14:paraId="19BFB1BD">
            <w:pPr>
              <w:spacing w:after="40"/>
              <w:rPr>
                <w:rFonts w:hint="default" w:ascii="Times New Roman" w:hAnsi="Times New Roman" w:cs="Times New Roman"/>
                <w:sz w:val="28"/>
                <w:szCs w:val="28"/>
              </w:rPr>
            </w:pPr>
            <w:r>
              <w:rPr>
                <w:rFonts w:hint="default" w:ascii="Times New Roman" w:hAnsi="Times New Roman" w:cs="Times New Roman"/>
                <w:sz w:val="28"/>
                <w:szCs w:val="28"/>
              </w:rPr>
              <w:t>Sentence Transformers hoặc embedding API</w:t>
            </w:r>
          </w:p>
        </w:tc>
        <w:tc>
          <w:tcPr>
            <w:tcW w:w="3230" w:type="dxa"/>
          </w:tcPr>
          <w:p w14:paraId="6BE464A9">
            <w:pPr>
              <w:spacing w:after="40"/>
              <w:rPr>
                <w:rFonts w:hint="default" w:ascii="Times New Roman" w:hAnsi="Times New Roman" w:cs="Times New Roman"/>
                <w:sz w:val="28"/>
                <w:szCs w:val="28"/>
              </w:rPr>
            </w:pPr>
            <w:r>
              <w:rPr>
                <w:rFonts w:hint="default" w:ascii="Times New Roman" w:hAnsi="Times New Roman" w:cs="Times New Roman"/>
                <w:sz w:val="28"/>
                <w:szCs w:val="28"/>
              </w:rPr>
              <w:t>Biểu diễn văn bản và câu hỏi thành vector</w:t>
            </w:r>
          </w:p>
        </w:tc>
      </w:tr>
      <w:tr w14:paraId="4FD6B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17AA6BCC">
            <w:pPr>
              <w:spacing w:after="40"/>
              <w:rPr>
                <w:rFonts w:hint="default" w:ascii="Times New Roman" w:hAnsi="Times New Roman" w:cs="Times New Roman"/>
                <w:sz w:val="28"/>
                <w:szCs w:val="28"/>
              </w:rPr>
            </w:pPr>
            <w:r>
              <w:rPr>
                <w:rFonts w:hint="default" w:ascii="Times New Roman" w:hAnsi="Times New Roman" w:cs="Times New Roman"/>
                <w:sz w:val="28"/>
                <w:szCs w:val="28"/>
              </w:rPr>
              <w:t>Vector DB</w:t>
            </w:r>
          </w:p>
        </w:tc>
        <w:tc>
          <w:tcPr>
            <w:tcW w:w="3230" w:type="dxa"/>
          </w:tcPr>
          <w:p w14:paraId="2F0A7527">
            <w:pPr>
              <w:spacing w:after="40"/>
              <w:rPr>
                <w:rFonts w:hint="default" w:ascii="Times New Roman" w:hAnsi="Times New Roman" w:cs="Times New Roman"/>
                <w:sz w:val="28"/>
                <w:szCs w:val="28"/>
              </w:rPr>
            </w:pPr>
            <w:r>
              <w:rPr>
                <w:rFonts w:hint="default" w:ascii="Times New Roman" w:hAnsi="Times New Roman" w:cs="Times New Roman"/>
                <w:sz w:val="28"/>
                <w:szCs w:val="28"/>
              </w:rPr>
              <w:t>FAISS / Chroma / Qdrant</w:t>
            </w:r>
          </w:p>
        </w:tc>
        <w:tc>
          <w:tcPr>
            <w:tcW w:w="3230" w:type="dxa"/>
          </w:tcPr>
          <w:p w14:paraId="3823B541">
            <w:pPr>
              <w:spacing w:after="40"/>
              <w:rPr>
                <w:rFonts w:hint="default" w:ascii="Times New Roman" w:hAnsi="Times New Roman" w:cs="Times New Roman"/>
                <w:sz w:val="28"/>
                <w:szCs w:val="28"/>
              </w:rPr>
            </w:pPr>
            <w:r>
              <w:rPr>
                <w:rFonts w:hint="default" w:ascii="Times New Roman" w:hAnsi="Times New Roman" w:cs="Times New Roman"/>
                <w:sz w:val="28"/>
                <w:szCs w:val="28"/>
              </w:rPr>
              <w:t>Lưu trữ và tìm kiếm embedding</w:t>
            </w:r>
          </w:p>
        </w:tc>
      </w:tr>
      <w:tr w14:paraId="3D74F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7AECFC13">
            <w:pPr>
              <w:spacing w:after="40"/>
              <w:rPr>
                <w:rFonts w:hint="default" w:ascii="Times New Roman" w:hAnsi="Times New Roman" w:cs="Times New Roman"/>
                <w:sz w:val="28"/>
                <w:szCs w:val="28"/>
              </w:rPr>
            </w:pPr>
            <w:r>
              <w:rPr>
                <w:rFonts w:hint="default" w:ascii="Times New Roman" w:hAnsi="Times New Roman" w:cs="Times New Roman"/>
                <w:sz w:val="28"/>
                <w:szCs w:val="28"/>
              </w:rPr>
              <w:t>RAG</w:t>
            </w:r>
          </w:p>
        </w:tc>
        <w:tc>
          <w:tcPr>
            <w:tcW w:w="3230" w:type="dxa"/>
          </w:tcPr>
          <w:p w14:paraId="483A4548">
            <w:pPr>
              <w:spacing w:after="40"/>
              <w:rPr>
                <w:rFonts w:hint="default" w:ascii="Times New Roman" w:hAnsi="Times New Roman" w:cs="Times New Roman"/>
                <w:sz w:val="28"/>
                <w:szCs w:val="28"/>
              </w:rPr>
            </w:pPr>
            <w:r>
              <w:rPr>
                <w:rFonts w:hint="default" w:ascii="Times New Roman" w:hAnsi="Times New Roman" w:cs="Times New Roman"/>
                <w:sz w:val="28"/>
                <w:szCs w:val="28"/>
              </w:rPr>
              <w:t>LangChain hoặc LlamaIndex</w:t>
            </w:r>
          </w:p>
        </w:tc>
        <w:tc>
          <w:tcPr>
            <w:tcW w:w="3230" w:type="dxa"/>
          </w:tcPr>
          <w:p w14:paraId="46BA4A92">
            <w:pPr>
              <w:spacing w:after="40"/>
              <w:rPr>
                <w:rFonts w:hint="default" w:ascii="Times New Roman" w:hAnsi="Times New Roman" w:cs="Times New Roman"/>
                <w:sz w:val="28"/>
                <w:szCs w:val="28"/>
              </w:rPr>
            </w:pPr>
            <w:r>
              <w:rPr>
                <w:rFonts w:hint="default" w:ascii="Times New Roman" w:hAnsi="Times New Roman" w:cs="Times New Roman"/>
                <w:sz w:val="28"/>
                <w:szCs w:val="28"/>
              </w:rPr>
              <w:t>Điều phối retrieval và generation</w:t>
            </w:r>
          </w:p>
        </w:tc>
      </w:tr>
      <w:tr w14:paraId="65D52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72D1FDF5">
            <w:pPr>
              <w:spacing w:after="40"/>
              <w:rPr>
                <w:rFonts w:hint="default" w:ascii="Times New Roman" w:hAnsi="Times New Roman" w:cs="Times New Roman"/>
                <w:sz w:val="28"/>
                <w:szCs w:val="28"/>
              </w:rPr>
            </w:pPr>
            <w:r>
              <w:rPr>
                <w:rFonts w:hint="default" w:ascii="Times New Roman" w:hAnsi="Times New Roman" w:cs="Times New Roman"/>
                <w:sz w:val="28"/>
                <w:szCs w:val="28"/>
              </w:rPr>
              <w:t>Cơ sở dữ liệu</w:t>
            </w:r>
          </w:p>
        </w:tc>
        <w:tc>
          <w:tcPr>
            <w:tcW w:w="3230" w:type="dxa"/>
          </w:tcPr>
          <w:p w14:paraId="43191B5C">
            <w:pPr>
              <w:spacing w:after="40"/>
              <w:rPr>
                <w:rFonts w:hint="default" w:ascii="Times New Roman" w:hAnsi="Times New Roman" w:cs="Times New Roman"/>
                <w:sz w:val="28"/>
                <w:szCs w:val="28"/>
              </w:rPr>
            </w:pPr>
            <w:r>
              <w:rPr>
                <w:rFonts w:hint="default" w:ascii="Times New Roman" w:hAnsi="Times New Roman" w:cs="Times New Roman"/>
                <w:sz w:val="28"/>
                <w:szCs w:val="28"/>
              </w:rPr>
              <w:t>PostgreSQL</w:t>
            </w:r>
          </w:p>
        </w:tc>
        <w:tc>
          <w:tcPr>
            <w:tcW w:w="3230" w:type="dxa"/>
          </w:tcPr>
          <w:p w14:paraId="15BCD190">
            <w:pPr>
              <w:spacing w:after="40"/>
              <w:rPr>
                <w:rFonts w:hint="default" w:ascii="Times New Roman" w:hAnsi="Times New Roman" w:cs="Times New Roman"/>
                <w:sz w:val="28"/>
                <w:szCs w:val="28"/>
              </w:rPr>
            </w:pPr>
            <w:r>
              <w:rPr>
                <w:rFonts w:hint="default" w:ascii="Times New Roman" w:hAnsi="Times New Roman" w:cs="Times New Roman"/>
                <w:sz w:val="28"/>
                <w:szCs w:val="28"/>
              </w:rPr>
              <w:t>Người dùng, phiên chat, metadata</w:t>
            </w:r>
          </w:p>
        </w:tc>
      </w:tr>
      <w:tr w14:paraId="32A2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6803AFC1">
            <w:pPr>
              <w:spacing w:after="40"/>
              <w:rPr>
                <w:rFonts w:hint="default" w:ascii="Times New Roman" w:hAnsi="Times New Roman" w:cs="Times New Roman"/>
                <w:sz w:val="28"/>
                <w:szCs w:val="28"/>
              </w:rPr>
            </w:pPr>
            <w:r>
              <w:rPr>
                <w:rFonts w:hint="default" w:ascii="Times New Roman" w:hAnsi="Times New Roman" w:cs="Times New Roman"/>
                <w:sz w:val="28"/>
                <w:szCs w:val="28"/>
              </w:rPr>
              <w:t>Frontend</w:t>
            </w:r>
          </w:p>
        </w:tc>
        <w:tc>
          <w:tcPr>
            <w:tcW w:w="3230" w:type="dxa"/>
          </w:tcPr>
          <w:p w14:paraId="12E2164E">
            <w:pPr>
              <w:spacing w:after="40"/>
              <w:rPr>
                <w:rFonts w:hint="default" w:ascii="Times New Roman" w:hAnsi="Times New Roman" w:cs="Times New Roman"/>
                <w:sz w:val="28"/>
                <w:szCs w:val="28"/>
              </w:rPr>
            </w:pPr>
            <w:r>
              <w:rPr>
                <w:rFonts w:hint="default" w:ascii="Times New Roman" w:hAnsi="Times New Roman" w:cs="Times New Roman"/>
                <w:sz w:val="28"/>
                <w:szCs w:val="28"/>
              </w:rPr>
              <w:t>React hoặc Streamlit</w:t>
            </w:r>
          </w:p>
        </w:tc>
        <w:tc>
          <w:tcPr>
            <w:tcW w:w="3230" w:type="dxa"/>
          </w:tcPr>
          <w:p w14:paraId="76D8707E">
            <w:pPr>
              <w:spacing w:after="40"/>
              <w:rPr>
                <w:rFonts w:hint="default" w:ascii="Times New Roman" w:hAnsi="Times New Roman" w:cs="Times New Roman"/>
                <w:sz w:val="28"/>
                <w:szCs w:val="28"/>
              </w:rPr>
            </w:pPr>
            <w:r>
              <w:rPr>
                <w:rFonts w:hint="default" w:ascii="Times New Roman" w:hAnsi="Times New Roman" w:cs="Times New Roman"/>
                <w:sz w:val="28"/>
                <w:szCs w:val="28"/>
              </w:rPr>
              <w:t>Giao diện chatbot</w:t>
            </w:r>
          </w:p>
        </w:tc>
      </w:tr>
      <w:tr w14:paraId="71246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1F42B945">
            <w:pPr>
              <w:spacing w:after="40"/>
              <w:rPr>
                <w:rFonts w:hint="default" w:ascii="Times New Roman" w:hAnsi="Times New Roman" w:cs="Times New Roman"/>
                <w:sz w:val="28"/>
                <w:szCs w:val="28"/>
              </w:rPr>
            </w:pPr>
            <w:r>
              <w:rPr>
                <w:rFonts w:hint="default" w:ascii="Times New Roman" w:hAnsi="Times New Roman" w:cs="Times New Roman"/>
                <w:sz w:val="28"/>
                <w:szCs w:val="28"/>
              </w:rPr>
              <w:t>Đóng gói</w:t>
            </w:r>
          </w:p>
        </w:tc>
        <w:tc>
          <w:tcPr>
            <w:tcW w:w="3230" w:type="dxa"/>
          </w:tcPr>
          <w:p w14:paraId="69574F57">
            <w:pPr>
              <w:spacing w:after="40"/>
              <w:rPr>
                <w:rFonts w:hint="default" w:ascii="Times New Roman" w:hAnsi="Times New Roman" w:cs="Times New Roman"/>
                <w:sz w:val="28"/>
                <w:szCs w:val="28"/>
              </w:rPr>
            </w:pPr>
            <w:r>
              <w:rPr>
                <w:rFonts w:hint="default" w:ascii="Times New Roman" w:hAnsi="Times New Roman" w:cs="Times New Roman"/>
                <w:sz w:val="28"/>
                <w:szCs w:val="28"/>
              </w:rPr>
              <w:t>Docker</w:t>
            </w:r>
          </w:p>
        </w:tc>
        <w:tc>
          <w:tcPr>
            <w:tcW w:w="3230" w:type="dxa"/>
          </w:tcPr>
          <w:p w14:paraId="2B5825CC">
            <w:pPr>
              <w:spacing w:after="40"/>
              <w:rPr>
                <w:rFonts w:hint="default" w:ascii="Times New Roman" w:hAnsi="Times New Roman" w:cs="Times New Roman"/>
                <w:sz w:val="28"/>
                <w:szCs w:val="28"/>
              </w:rPr>
            </w:pPr>
            <w:r>
              <w:rPr>
                <w:rFonts w:hint="default" w:ascii="Times New Roman" w:hAnsi="Times New Roman" w:cs="Times New Roman"/>
                <w:sz w:val="28"/>
                <w:szCs w:val="28"/>
              </w:rPr>
              <w:t>Môi trường triển khai</w:t>
            </w:r>
          </w:p>
        </w:tc>
      </w:tr>
      <w:tr w14:paraId="63393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3386BC90">
            <w:pPr>
              <w:spacing w:after="40"/>
              <w:rPr>
                <w:rFonts w:hint="default" w:ascii="Times New Roman" w:hAnsi="Times New Roman" w:cs="Times New Roman"/>
                <w:sz w:val="28"/>
                <w:szCs w:val="28"/>
              </w:rPr>
            </w:pPr>
            <w:r>
              <w:rPr>
                <w:rFonts w:hint="default" w:ascii="Times New Roman" w:hAnsi="Times New Roman" w:cs="Times New Roman"/>
                <w:sz w:val="28"/>
                <w:szCs w:val="28"/>
              </w:rPr>
              <w:t>Đánh giá</w:t>
            </w:r>
          </w:p>
        </w:tc>
        <w:tc>
          <w:tcPr>
            <w:tcW w:w="3230" w:type="dxa"/>
          </w:tcPr>
          <w:p w14:paraId="17331006">
            <w:pPr>
              <w:spacing w:after="40"/>
              <w:rPr>
                <w:rFonts w:hint="default" w:ascii="Times New Roman" w:hAnsi="Times New Roman" w:cs="Times New Roman"/>
                <w:sz w:val="28"/>
                <w:szCs w:val="28"/>
              </w:rPr>
            </w:pPr>
            <w:r>
              <w:rPr>
                <w:rFonts w:hint="default" w:ascii="Times New Roman" w:hAnsi="Times New Roman" w:cs="Times New Roman"/>
                <w:sz w:val="28"/>
                <w:szCs w:val="28"/>
              </w:rPr>
              <w:t>Python + bộ câu hỏi kiểm thử</w:t>
            </w:r>
          </w:p>
        </w:tc>
        <w:tc>
          <w:tcPr>
            <w:tcW w:w="3230" w:type="dxa"/>
          </w:tcPr>
          <w:p w14:paraId="31204B27">
            <w:pPr>
              <w:spacing w:after="40"/>
              <w:rPr>
                <w:rFonts w:hint="default" w:ascii="Times New Roman" w:hAnsi="Times New Roman" w:cs="Times New Roman"/>
                <w:sz w:val="28"/>
                <w:szCs w:val="28"/>
              </w:rPr>
            </w:pPr>
            <w:r>
              <w:rPr>
                <w:rFonts w:hint="default" w:ascii="Times New Roman" w:hAnsi="Times New Roman" w:cs="Times New Roman"/>
                <w:sz w:val="28"/>
                <w:szCs w:val="28"/>
              </w:rPr>
              <w:t>Đo chất lượng retrieval và answer</w:t>
            </w:r>
          </w:p>
        </w:tc>
      </w:tr>
    </w:tbl>
    <w:p w14:paraId="3F62A72A">
      <w:pPr>
        <w:pStyle w:val="2"/>
        <w:rPr>
          <w:rFonts w:hint="default" w:ascii="Times New Roman" w:hAnsi="Times New Roman" w:cs="Times New Roman"/>
          <w:sz w:val="28"/>
          <w:szCs w:val="28"/>
        </w:rPr>
      </w:pPr>
      <w:r>
        <w:rPr>
          <w:rFonts w:hint="default" w:ascii="Times New Roman" w:hAnsi="Times New Roman" w:cs="Times New Roman"/>
          <w:sz w:val="28"/>
          <w:szCs w:val="28"/>
          <w:lang w:val="en-US"/>
        </w:rPr>
        <w:t>9</w:t>
      </w:r>
      <w:r>
        <w:rPr>
          <w:rFonts w:hint="default" w:ascii="Times New Roman" w:hAnsi="Times New Roman" w:cs="Times New Roman"/>
          <w:sz w:val="28"/>
          <w:szCs w:val="28"/>
        </w:rPr>
        <w:t>. Nhược điểm và giới hạn</w:t>
      </w:r>
    </w:p>
    <w:p w14:paraId="4F897B4B">
      <w:pPr>
        <w:pStyle w:val="24"/>
        <w:numPr>
          <w:ilvl w:val="0"/>
          <w:numId w:val="11"/>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Không thay thế luật sư hoặc cơ quan có thẩm quyền.</w:t>
      </w:r>
    </w:p>
    <w:p w14:paraId="71FEC044">
      <w:pPr>
        <w:pStyle w:val="24"/>
        <w:numPr>
          <w:ilvl w:val="0"/>
          <w:numId w:val="11"/>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Phụ thuộc vào chất lượng và độ cập nhật của kho dữ liệu.</w:t>
      </w:r>
    </w:p>
    <w:p w14:paraId="0F2C9678">
      <w:pPr>
        <w:pStyle w:val="24"/>
        <w:numPr>
          <w:ilvl w:val="0"/>
          <w:numId w:val="11"/>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LLM vẫn có thể hallucination nếu retrieval hoặc prompt không tốt.</w:t>
      </w:r>
    </w:p>
    <w:p w14:paraId="5503ECDE">
      <w:pPr>
        <w:pStyle w:val="24"/>
        <w:numPr>
          <w:ilvl w:val="0"/>
          <w:numId w:val="11"/>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Một số trường hợp cần nhiều dữ kiện thực tế và không thể kết luận chỉ từ một câu hỏi ngắn.</w:t>
      </w:r>
    </w:p>
    <w:p w14:paraId="7B309B8E">
      <w:pPr>
        <w:pStyle w:val="24"/>
        <w:numPr>
          <w:ilvl w:val="0"/>
          <w:numId w:val="11"/>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Văn bản pháp luật có thể được sửa đổi, bổ sung hoặc thay thế.</w:t>
      </w:r>
    </w:p>
    <w:p w14:paraId="695C764E">
      <w:pPr>
        <w:pStyle w:val="24"/>
        <w:numPr>
          <w:ilvl w:val="0"/>
          <w:numId w:val="11"/>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API LLM hoặc tài nguyên tính toán có thể phát sinh chi phí.</w:t>
      </w:r>
    </w:p>
    <w:p w14:paraId="7C879DDA">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31343121">
      <w:pPr>
        <w:pStyle w:val="24"/>
        <w:numPr>
          <w:ilvl w:val="0"/>
          <w:numId w:val="11"/>
        </w:numPr>
        <w:spacing w:after="60" w:line="288" w:lineRule="auto"/>
        <w:ind w:left="418" w:leftChars="0" w:hanging="418" w:firstLineChars="0"/>
        <w:rPr>
          <w:rFonts w:hint="default" w:ascii="Times New Roman" w:hAnsi="Times New Roman" w:cs="Times New Roman"/>
          <w:sz w:val="28"/>
          <w:szCs w:val="28"/>
        </w:rPr>
      </w:pPr>
    </w:p>
    <w:p w14:paraId="4B2685EB">
      <w:pPr>
        <w:pStyle w:val="2"/>
        <w:rPr>
          <w:rFonts w:hint="default" w:ascii="Times New Roman" w:hAnsi="Times New Roman" w:cs="Times New Roman"/>
          <w:sz w:val="28"/>
          <w:szCs w:val="28"/>
        </w:rPr>
      </w:pPr>
      <w:r>
        <w:rPr>
          <w:rFonts w:hint="default" w:ascii="Times New Roman" w:hAnsi="Times New Roman" w:cs="Times New Roman"/>
          <w:sz w:val="28"/>
          <w:szCs w:val="28"/>
        </w:rPr>
        <w:t>1</w:t>
      </w:r>
      <w:r>
        <w:rPr>
          <w:rFonts w:hint="default" w:ascii="Times New Roman" w:hAnsi="Times New Roman" w:cs="Times New Roman"/>
          <w:sz w:val="28"/>
          <w:szCs w:val="28"/>
          <w:lang w:val="en-US"/>
        </w:rPr>
        <w:t>0</w:t>
      </w:r>
      <w:r>
        <w:rPr>
          <w:rFonts w:hint="default" w:ascii="Times New Roman" w:hAnsi="Times New Roman" w:cs="Times New Roman"/>
          <w:sz w:val="28"/>
          <w:szCs w:val="28"/>
        </w:rPr>
        <w:t>. Khó khăn dự kiến và hướng giải quyết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21590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230" w:type="dxa"/>
            <w:shd w:val="clear" w:color="auto" w:fill="FFFFFF" w:themeFill="background1"/>
          </w:tcPr>
          <w:p w14:paraId="7F84F36E">
            <w:pPr>
              <w:spacing w:after="40"/>
              <w:rPr>
                <w:rFonts w:hint="default" w:ascii="Times New Roman" w:hAnsi="Times New Roman" w:cs="Times New Roman"/>
                <w:sz w:val="28"/>
                <w:szCs w:val="28"/>
              </w:rPr>
            </w:pPr>
            <w:r>
              <w:rPr>
                <w:rFonts w:hint="default" w:ascii="Times New Roman" w:hAnsi="Times New Roman" w:cs="Times New Roman"/>
                <w:sz w:val="28"/>
                <w:szCs w:val="28"/>
              </w:rPr>
              <w:t>Khó khăn</w:t>
            </w:r>
          </w:p>
        </w:tc>
        <w:tc>
          <w:tcPr>
            <w:tcW w:w="3230" w:type="dxa"/>
            <w:shd w:val="clear" w:color="auto" w:fill="FFFFFF" w:themeFill="background1"/>
          </w:tcPr>
          <w:p w14:paraId="20C97FCD">
            <w:pPr>
              <w:spacing w:after="40"/>
              <w:rPr>
                <w:rFonts w:hint="default" w:ascii="Times New Roman" w:hAnsi="Times New Roman" w:cs="Times New Roman"/>
                <w:sz w:val="28"/>
                <w:szCs w:val="28"/>
              </w:rPr>
            </w:pPr>
            <w:r>
              <w:rPr>
                <w:rFonts w:hint="default" w:ascii="Times New Roman" w:hAnsi="Times New Roman" w:cs="Times New Roman"/>
                <w:sz w:val="28"/>
                <w:szCs w:val="28"/>
              </w:rPr>
              <w:t>Nguyên nhân</w:t>
            </w:r>
          </w:p>
        </w:tc>
        <w:tc>
          <w:tcPr>
            <w:tcW w:w="3230" w:type="dxa"/>
            <w:shd w:val="clear" w:color="auto" w:fill="FFFFFF" w:themeFill="background1"/>
          </w:tcPr>
          <w:p w14:paraId="14F92F3C">
            <w:pPr>
              <w:spacing w:after="40"/>
              <w:rPr>
                <w:rFonts w:hint="default" w:ascii="Times New Roman" w:hAnsi="Times New Roman" w:cs="Times New Roman"/>
                <w:sz w:val="28"/>
                <w:szCs w:val="28"/>
              </w:rPr>
            </w:pPr>
            <w:r>
              <w:rPr>
                <w:rFonts w:hint="default" w:ascii="Times New Roman" w:hAnsi="Times New Roman" w:cs="Times New Roman"/>
                <w:sz w:val="28"/>
                <w:szCs w:val="28"/>
              </w:rPr>
              <w:t>Hướng giải quyết</w:t>
            </w:r>
          </w:p>
        </w:tc>
      </w:tr>
      <w:tr w14:paraId="5673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287D5122">
            <w:pPr>
              <w:spacing w:after="40"/>
              <w:rPr>
                <w:rFonts w:hint="default" w:ascii="Times New Roman" w:hAnsi="Times New Roman" w:cs="Times New Roman"/>
                <w:sz w:val="28"/>
                <w:szCs w:val="28"/>
              </w:rPr>
            </w:pPr>
            <w:r>
              <w:rPr>
                <w:rFonts w:hint="default" w:ascii="Times New Roman" w:hAnsi="Times New Roman" w:cs="Times New Roman"/>
                <w:sz w:val="28"/>
                <w:szCs w:val="28"/>
              </w:rPr>
              <w:t>Thu thập dữ liệu</w:t>
            </w:r>
          </w:p>
        </w:tc>
        <w:tc>
          <w:tcPr>
            <w:tcW w:w="3230" w:type="dxa"/>
          </w:tcPr>
          <w:p w14:paraId="3C8742FE">
            <w:pPr>
              <w:spacing w:after="40"/>
              <w:rPr>
                <w:rFonts w:hint="default" w:ascii="Times New Roman" w:hAnsi="Times New Roman" w:cs="Times New Roman"/>
                <w:sz w:val="28"/>
                <w:szCs w:val="28"/>
              </w:rPr>
            </w:pPr>
            <w:r>
              <w:rPr>
                <w:rFonts w:hint="default" w:ascii="Times New Roman" w:hAnsi="Times New Roman" w:cs="Times New Roman"/>
                <w:sz w:val="28"/>
                <w:szCs w:val="28"/>
              </w:rPr>
              <w:t>Nhiều văn bản, nhiều định dạng</w:t>
            </w:r>
          </w:p>
        </w:tc>
        <w:tc>
          <w:tcPr>
            <w:tcW w:w="3230" w:type="dxa"/>
          </w:tcPr>
          <w:p w14:paraId="57A53082">
            <w:pPr>
              <w:spacing w:after="40"/>
              <w:rPr>
                <w:rFonts w:hint="default" w:ascii="Times New Roman" w:hAnsi="Times New Roman" w:cs="Times New Roman"/>
                <w:sz w:val="28"/>
                <w:szCs w:val="28"/>
              </w:rPr>
            </w:pPr>
            <w:r>
              <w:rPr>
                <w:rFonts w:hint="default" w:ascii="Times New Roman" w:hAnsi="Times New Roman" w:cs="Times New Roman"/>
                <w:sz w:val="28"/>
                <w:szCs w:val="28"/>
              </w:rPr>
              <w:t>Ưu tiên nguồn chính thống, chuẩn hóa và gắn metadata.</w:t>
            </w:r>
          </w:p>
        </w:tc>
      </w:tr>
      <w:tr w14:paraId="06566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221682A7">
            <w:pPr>
              <w:spacing w:after="40"/>
              <w:rPr>
                <w:rFonts w:hint="default" w:ascii="Times New Roman" w:hAnsi="Times New Roman" w:cs="Times New Roman"/>
                <w:sz w:val="28"/>
                <w:szCs w:val="28"/>
              </w:rPr>
            </w:pPr>
            <w:r>
              <w:rPr>
                <w:rFonts w:hint="default" w:ascii="Times New Roman" w:hAnsi="Times New Roman" w:cs="Times New Roman"/>
                <w:sz w:val="28"/>
                <w:szCs w:val="28"/>
              </w:rPr>
              <w:t>Văn bản thay đổi</w:t>
            </w:r>
          </w:p>
        </w:tc>
        <w:tc>
          <w:tcPr>
            <w:tcW w:w="3230" w:type="dxa"/>
          </w:tcPr>
          <w:p w14:paraId="6324A756">
            <w:pPr>
              <w:spacing w:after="40"/>
              <w:rPr>
                <w:rFonts w:hint="default" w:ascii="Times New Roman" w:hAnsi="Times New Roman" w:cs="Times New Roman"/>
                <w:sz w:val="28"/>
                <w:szCs w:val="28"/>
              </w:rPr>
            </w:pPr>
            <w:r>
              <w:rPr>
                <w:rFonts w:hint="default" w:ascii="Times New Roman" w:hAnsi="Times New Roman" w:cs="Times New Roman"/>
                <w:sz w:val="28"/>
                <w:szCs w:val="28"/>
              </w:rPr>
              <w:t>Có văn bản sửa đổi/thay thế/hết hiệu lực</w:t>
            </w:r>
          </w:p>
        </w:tc>
        <w:tc>
          <w:tcPr>
            <w:tcW w:w="3230" w:type="dxa"/>
          </w:tcPr>
          <w:p w14:paraId="65CD1E13">
            <w:pPr>
              <w:spacing w:after="40"/>
              <w:rPr>
                <w:rFonts w:hint="default" w:ascii="Times New Roman" w:hAnsi="Times New Roman" w:cs="Times New Roman"/>
                <w:sz w:val="28"/>
                <w:szCs w:val="28"/>
              </w:rPr>
            </w:pPr>
            <w:r>
              <w:rPr>
                <w:rFonts w:hint="default" w:ascii="Times New Roman" w:hAnsi="Times New Roman" w:cs="Times New Roman"/>
                <w:sz w:val="28"/>
                <w:szCs w:val="28"/>
              </w:rPr>
              <w:t>Lưu ngày hiệu lực, trạng thái và phiên bản; kiểm tra cập nhật định kỳ.</w:t>
            </w:r>
          </w:p>
        </w:tc>
      </w:tr>
      <w:tr w14:paraId="502C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323E2854">
            <w:pPr>
              <w:spacing w:after="40"/>
              <w:rPr>
                <w:rFonts w:hint="default" w:ascii="Times New Roman" w:hAnsi="Times New Roman" w:cs="Times New Roman"/>
                <w:sz w:val="28"/>
                <w:szCs w:val="28"/>
              </w:rPr>
            </w:pPr>
            <w:r>
              <w:rPr>
                <w:rFonts w:hint="default" w:ascii="Times New Roman" w:hAnsi="Times New Roman" w:cs="Times New Roman"/>
                <w:sz w:val="28"/>
                <w:szCs w:val="28"/>
              </w:rPr>
              <w:t>Truy xuất sai</w:t>
            </w:r>
          </w:p>
        </w:tc>
        <w:tc>
          <w:tcPr>
            <w:tcW w:w="3230" w:type="dxa"/>
          </w:tcPr>
          <w:p w14:paraId="707E0455">
            <w:pPr>
              <w:spacing w:after="40"/>
              <w:rPr>
                <w:rFonts w:hint="default" w:ascii="Times New Roman" w:hAnsi="Times New Roman" w:cs="Times New Roman"/>
                <w:sz w:val="28"/>
                <w:szCs w:val="28"/>
              </w:rPr>
            </w:pPr>
            <w:r>
              <w:rPr>
                <w:rFonts w:hint="default" w:ascii="Times New Roman" w:hAnsi="Times New Roman" w:cs="Times New Roman"/>
                <w:sz w:val="28"/>
                <w:szCs w:val="28"/>
              </w:rPr>
              <w:t>Câu hỏi dùng ngôn ngữ đời thường</w:t>
            </w:r>
          </w:p>
        </w:tc>
        <w:tc>
          <w:tcPr>
            <w:tcW w:w="3230" w:type="dxa"/>
          </w:tcPr>
          <w:p w14:paraId="7EFCBB5E">
            <w:pPr>
              <w:spacing w:after="40"/>
              <w:rPr>
                <w:rFonts w:hint="default" w:ascii="Times New Roman" w:hAnsi="Times New Roman" w:cs="Times New Roman"/>
                <w:sz w:val="28"/>
                <w:szCs w:val="28"/>
              </w:rPr>
            </w:pPr>
            <w:r>
              <w:rPr>
                <w:rFonts w:hint="default" w:ascii="Times New Roman" w:hAnsi="Times New Roman" w:cs="Times New Roman"/>
                <w:sz w:val="28"/>
                <w:szCs w:val="28"/>
              </w:rPr>
              <w:t>Embedding + semantic search + metadata filtering + reranking.</w:t>
            </w:r>
          </w:p>
        </w:tc>
      </w:tr>
      <w:tr w14:paraId="08DB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49D9F357">
            <w:pPr>
              <w:spacing w:after="40"/>
              <w:rPr>
                <w:rFonts w:hint="default" w:ascii="Times New Roman" w:hAnsi="Times New Roman" w:cs="Times New Roman"/>
                <w:sz w:val="28"/>
                <w:szCs w:val="28"/>
              </w:rPr>
            </w:pPr>
            <w:r>
              <w:rPr>
                <w:rFonts w:hint="default" w:ascii="Times New Roman" w:hAnsi="Times New Roman" w:cs="Times New Roman"/>
                <w:sz w:val="28"/>
                <w:szCs w:val="28"/>
              </w:rPr>
              <w:t>Hallucination</w:t>
            </w:r>
          </w:p>
        </w:tc>
        <w:tc>
          <w:tcPr>
            <w:tcW w:w="3230" w:type="dxa"/>
          </w:tcPr>
          <w:p w14:paraId="64C7FAD0">
            <w:pPr>
              <w:spacing w:after="40"/>
              <w:rPr>
                <w:rFonts w:hint="default" w:ascii="Times New Roman" w:hAnsi="Times New Roman" w:cs="Times New Roman"/>
                <w:sz w:val="28"/>
                <w:szCs w:val="28"/>
              </w:rPr>
            </w:pPr>
            <w:r>
              <w:rPr>
                <w:rFonts w:hint="default" w:ascii="Times New Roman" w:hAnsi="Times New Roman" w:cs="Times New Roman"/>
                <w:sz w:val="28"/>
                <w:szCs w:val="28"/>
              </w:rPr>
              <w:t>LLM có thể tự suy diễn</w:t>
            </w:r>
          </w:p>
        </w:tc>
        <w:tc>
          <w:tcPr>
            <w:tcW w:w="3230" w:type="dxa"/>
          </w:tcPr>
          <w:p w14:paraId="7E477387">
            <w:pPr>
              <w:spacing w:after="40"/>
              <w:rPr>
                <w:rFonts w:hint="default" w:ascii="Times New Roman" w:hAnsi="Times New Roman" w:cs="Times New Roman"/>
                <w:sz w:val="28"/>
                <w:szCs w:val="28"/>
              </w:rPr>
            </w:pPr>
            <w:r>
              <w:rPr>
                <w:rFonts w:hint="default" w:ascii="Times New Roman" w:hAnsi="Times New Roman" w:cs="Times New Roman"/>
                <w:sz w:val="28"/>
                <w:szCs w:val="28"/>
              </w:rPr>
              <w:t>RAG + prompt ràng buộc + yêu cầu căn cứ + kiểm thử hallucination.</w:t>
            </w:r>
          </w:p>
        </w:tc>
      </w:tr>
      <w:tr w14:paraId="21E4C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7A883929">
            <w:pPr>
              <w:spacing w:after="40"/>
              <w:rPr>
                <w:rFonts w:hint="default" w:ascii="Times New Roman" w:hAnsi="Times New Roman" w:cs="Times New Roman"/>
                <w:sz w:val="28"/>
                <w:szCs w:val="28"/>
              </w:rPr>
            </w:pPr>
            <w:r>
              <w:rPr>
                <w:rFonts w:hint="default" w:ascii="Times New Roman" w:hAnsi="Times New Roman" w:cs="Times New Roman"/>
                <w:sz w:val="28"/>
                <w:szCs w:val="28"/>
              </w:rPr>
              <w:t>Thiếu dữ kiện</w:t>
            </w:r>
          </w:p>
        </w:tc>
        <w:tc>
          <w:tcPr>
            <w:tcW w:w="3230" w:type="dxa"/>
          </w:tcPr>
          <w:p w14:paraId="1AF4F360">
            <w:pPr>
              <w:spacing w:after="40"/>
              <w:rPr>
                <w:rFonts w:hint="default" w:ascii="Times New Roman" w:hAnsi="Times New Roman" w:cs="Times New Roman"/>
                <w:sz w:val="28"/>
                <w:szCs w:val="28"/>
              </w:rPr>
            </w:pPr>
            <w:r>
              <w:rPr>
                <w:rFonts w:hint="default" w:ascii="Times New Roman" w:hAnsi="Times New Roman" w:cs="Times New Roman"/>
                <w:sz w:val="28"/>
                <w:szCs w:val="28"/>
              </w:rPr>
              <w:t>Quy định phụ thuộc tình huống</w:t>
            </w:r>
          </w:p>
        </w:tc>
        <w:tc>
          <w:tcPr>
            <w:tcW w:w="3230" w:type="dxa"/>
          </w:tcPr>
          <w:p w14:paraId="220BD9AF">
            <w:pPr>
              <w:spacing w:after="40"/>
              <w:rPr>
                <w:rFonts w:hint="default" w:ascii="Times New Roman" w:hAnsi="Times New Roman" w:cs="Times New Roman"/>
                <w:sz w:val="28"/>
                <w:szCs w:val="28"/>
              </w:rPr>
            </w:pPr>
            <w:r>
              <w:rPr>
                <w:rFonts w:hint="default" w:ascii="Times New Roman" w:hAnsi="Times New Roman" w:cs="Times New Roman"/>
                <w:sz w:val="28"/>
                <w:szCs w:val="28"/>
              </w:rPr>
              <w:t>Thiết kế cơ chế hỏi bổ sung.</w:t>
            </w:r>
          </w:p>
        </w:tc>
      </w:tr>
      <w:tr w14:paraId="73B7B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5651CF28">
            <w:pPr>
              <w:spacing w:after="40"/>
              <w:rPr>
                <w:rFonts w:hint="default" w:ascii="Times New Roman" w:hAnsi="Times New Roman" w:cs="Times New Roman"/>
                <w:sz w:val="28"/>
                <w:szCs w:val="28"/>
              </w:rPr>
            </w:pPr>
            <w:r>
              <w:rPr>
                <w:rFonts w:hint="default" w:ascii="Times New Roman" w:hAnsi="Times New Roman" w:cs="Times New Roman"/>
                <w:sz w:val="28"/>
                <w:szCs w:val="28"/>
              </w:rPr>
              <w:t>Tính toán</w:t>
            </w:r>
          </w:p>
        </w:tc>
        <w:tc>
          <w:tcPr>
            <w:tcW w:w="3230" w:type="dxa"/>
          </w:tcPr>
          <w:p w14:paraId="65DB3D8F">
            <w:pPr>
              <w:spacing w:after="40"/>
              <w:rPr>
                <w:rFonts w:hint="default" w:ascii="Times New Roman" w:hAnsi="Times New Roman" w:cs="Times New Roman"/>
                <w:sz w:val="28"/>
                <w:szCs w:val="28"/>
              </w:rPr>
            </w:pPr>
            <w:r>
              <w:rPr>
                <w:rFonts w:hint="default" w:ascii="Times New Roman" w:hAnsi="Times New Roman" w:cs="Times New Roman"/>
                <w:sz w:val="28"/>
                <w:szCs w:val="28"/>
              </w:rPr>
              <w:t>Có công thức/điều kiện pháp lý</w:t>
            </w:r>
          </w:p>
        </w:tc>
        <w:tc>
          <w:tcPr>
            <w:tcW w:w="3230" w:type="dxa"/>
          </w:tcPr>
          <w:p w14:paraId="26CB41C5">
            <w:pPr>
              <w:spacing w:after="40"/>
              <w:rPr>
                <w:rFonts w:hint="default" w:ascii="Times New Roman" w:hAnsi="Times New Roman" w:cs="Times New Roman"/>
                <w:sz w:val="28"/>
                <w:szCs w:val="28"/>
              </w:rPr>
            </w:pPr>
            <w:r>
              <w:rPr>
                <w:rFonts w:hint="default" w:ascii="Times New Roman" w:hAnsi="Times New Roman" w:cs="Times New Roman"/>
                <w:sz w:val="28"/>
                <w:szCs w:val="28"/>
              </w:rPr>
              <w:t>Ưu tiên code/rule engine cho phép tính và kiểm tra điều kiện.</w:t>
            </w:r>
          </w:p>
        </w:tc>
      </w:tr>
      <w:tr w14:paraId="0668F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536980FF">
            <w:pPr>
              <w:spacing w:after="40"/>
              <w:rPr>
                <w:rFonts w:hint="default" w:ascii="Times New Roman" w:hAnsi="Times New Roman" w:cs="Times New Roman"/>
                <w:sz w:val="28"/>
                <w:szCs w:val="28"/>
              </w:rPr>
            </w:pPr>
            <w:r>
              <w:rPr>
                <w:rFonts w:hint="default" w:ascii="Times New Roman" w:hAnsi="Times New Roman" w:cs="Times New Roman"/>
                <w:sz w:val="28"/>
                <w:szCs w:val="28"/>
              </w:rPr>
              <w:t>Đánh giá</w:t>
            </w:r>
          </w:p>
        </w:tc>
        <w:tc>
          <w:tcPr>
            <w:tcW w:w="3230" w:type="dxa"/>
          </w:tcPr>
          <w:p w14:paraId="7B73DFCA">
            <w:pPr>
              <w:spacing w:after="40"/>
              <w:rPr>
                <w:rFonts w:hint="default" w:ascii="Times New Roman" w:hAnsi="Times New Roman" w:cs="Times New Roman"/>
                <w:sz w:val="28"/>
                <w:szCs w:val="28"/>
              </w:rPr>
            </w:pPr>
            <w:r>
              <w:rPr>
                <w:rFonts w:hint="default" w:ascii="Times New Roman" w:hAnsi="Times New Roman" w:cs="Times New Roman"/>
                <w:sz w:val="28"/>
                <w:szCs w:val="28"/>
              </w:rPr>
              <w:t>Pháp luật có nhiều trường hợp ngoại lệ</w:t>
            </w:r>
          </w:p>
        </w:tc>
        <w:tc>
          <w:tcPr>
            <w:tcW w:w="3230" w:type="dxa"/>
          </w:tcPr>
          <w:p w14:paraId="33D417A0">
            <w:pPr>
              <w:spacing w:after="40"/>
              <w:rPr>
                <w:rFonts w:hint="default" w:ascii="Times New Roman" w:hAnsi="Times New Roman" w:cs="Times New Roman"/>
                <w:sz w:val="28"/>
                <w:szCs w:val="28"/>
              </w:rPr>
            </w:pPr>
            <w:r>
              <w:rPr>
                <w:rFonts w:hint="default" w:ascii="Times New Roman" w:hAnsi="Times New Roman" w:cs="Times New Roman"/>
                <w:sz w:val="28"/>
                <w:szCs w:val="28"/>
              </w:rPr>
              <w:t>Xây bộ câu hỏi có đáp án chuẩn, chấm retrieval và answer riêng.</w:t>
            </w:r>
          </w:p>
        </w:tc>
      </w:tr>
      <w:tr w14:paraId="5A03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6401FAB1">
            <w:pPr>
              <w:spacing w:after="40"/>
              <w:rPr>
                <w:rFonts w:hint="default" w:ascii="Times New Roman" w:hAnsi="Times New Roman" w:cs="Times New Roman"/>
                <w:sz w:val="28"/>
                <w:szCs w:val="28"/>
              </w:rPr>
            </w:pPr>
            <w:r>
              <w:rPr>
                <w:rFonts w:hint="default" w:ascii="Times New Roman" w:hAnsi="Times New Roman" w:cs="Times New Roman"/>
                <w:sz w:val="28"/>
                <w:szCs w:val="28"/>
              </w:rPr>
              <w:t>Chi phí</w:t>
            </w:r>
          </w:p>
        </w:tc>
        <w:tc>
          <w:tcPr>
            <w:tcW w:w="3230" w:type="dxa"/>
          </w:tcPr>
          <w:p w14:paraId="3EE81119">
            <w:pPr>
              <w:spacing w:after="40"/>
              <w:rPr>
                <w:rFonts w:hint="default" w:ascii="Times New Roman" w:hAnsi="Times New Roman" w:cs="Times New Roman"/>
                <w:sz w:val="28"/>
                <w:szCs w:val="28"/>
              </w:rPr>
            </w:pPr>
            <w:r>
              <w:rPr>
                <w:rFonts w:hint="default" w:ascii="Times New Roman" w:hAnsi="Times New Roman" w:cs="Times New Roman"/>
                <w:sz w:val="28"/>
                <w:szCs w:val="28"/>
              </w:rPr>
              <w:t>LLM API và hạ tầng</w:t>
            </w:r>
          </w:p>
        </w:tc>
        <w:tc>
          <w:tcPr>
            <w:tcW w:w="3230" w:type="dxa"/>
          </w:tcPr>
          <w:p w14:paraId="5449567F">
            <w:pPr>
              <w:spacing w:after="40"/>
              <w:rPr>
                <w:rFonts w:hint="default" w:ascii="Times New Roman" w:hAnsi="Times New Roman" w:cs="Times New Roman"/>
                <w:sz w:val="28"/>
                <w:szCs w:val="28"/>
              </w:rPr>
            </w:pPr>
            <w:r>
              <w:rPr>
                <w:rFonts w:hint="default" w:ascii="Times New Roman" w:hAnsi="Times New Roman" w:cs="Times New Roman"/>
                <w:sz w:val="28"/>
                <w:szCs w:val="28"/>
              </w:rPr>
              <w:t>Cache, giới hạn token, mô hình phù hợp và có thể thử local model.</w:t>
            </w:r>
          </w:p>
        </w:tc>
      </w:tr>
    </w:tbl>
    <w:p w14:paraId="403725F2">
      <w:pPr>
        <w:pStyle w:val="2"/>
        <w:rPr>
          <w:rFonts w:hint="default" w:ascii="Times New Roman" w:hAnsi="Times New Roman" w:cs="Times New Roman"/>
          <w:sz w:val="28"/>
          <w:szCs w:val="28"/>
        </w:rPr>
      </w:pPr>
      <w:r>
        <w:rPr>
          <w:rFonts w:hint="default" w:ascii="Times New Roman" w:hAnsi="Times New Roman" w:cs="Times New Roman"/>
          <w:sz w:val="28"/>
          <w:szCs w:val="28"/>
        </w:rPr>
        <w:t>1</w:t>
      </w:r>
      <w:r>
        <w:rPr>
          <w:rFonts w:hint="default" w:ascii="Times New Roman" w:hAnsi="Times New Roman" w:cs="Times New Roman"/>
          <w:sz w:val="28"/>
          <w:szCs w:val="28"/>
          <w:lang w:val="en-US"/>
        </w:rPr>
        <w:t>1</w:t>
      </w:r>
      <w:r>
        <w:rPr>
          <w:rFonts w:hint="default" w:ascii="Times New Roman" w:hAnsi="Times New Roman" w:cs="Times New Roman"/>
          <w:sz w:val="28"/>
          <w:szCs w:val="28"/>
        </w:rPr>
        <w:t>. Tổ chức dữ liệu pháp luật</w:t>
      </w:r>
    </w:p>
    <w:p w14:paraId="4184EA52">
      <w:pPr>
        <w:spacing w:after="120" w:line="300" w:lineRule="auto"/>
        <w:rPr>
          <w:rFonts w:hint="default" w:ascii="Times New Roman" w:hAnsi="Times New Roman" w:cs="Times New Roman"/>
          <w:sz w:val="28"/>
          <w:szCs w:val="28"/>
        </w:rPr>
      </w:pPr>
      <w:r>
        <w:rPr>
          <w:rFonts w:hint="default" w:ascii="Times New Roman" w:hAnsi="Times New Roman" w:cs="Times New Roman"/>
          <w:b w:val="0"/>
          <w:i w:val="0"/>
          <w:sz w:val="28"/>
          <w:szCs w:val="28"/>
        </w:rPr>
        <w:t>Mỗi đoạn văn bản nên được lưu cùng metadata để phục vụ truy xuất, kiểm tra hiệu lực và hiển thị căn cứ. Một cấu trúc tham khảo:</w:t>
      </w:r>
    </w:p>
    <w:p w14:paraId="4BBD30CC">
      <w:pPr>
        <w:spacing w:after="120" w:line="300" w:lineRule="auto"/>
        <w:rPr>
          <w:rFonts w:hint="default" w:ascii="Times New Roman" w:hAnsi="Times New Roman" w:cs="Times New Roman"/>
          <w:sz w:val="28"/>
          <w:szCs w:val="28"/>
        </w:rPr>
      </w:pPr>
      <w:r>
        <w:rPr>
          <w:rFonts w:hint="default" w:ascii="Times New Roman" w:hAnsi="Times New Roman" w:cs="Times New Roman"/>
          <w:b/>
          <w:i w:val="0"/>
          <w:sz w:val="28"/>
          <w:szCs w:val="28"/>
        </w:rPr>
        <w:t>document_id | tên văn bản | số hiệu | cơ quan ban hành | ngày ban hành | ngày hiệu lực | trạng thái | lĩnh vực | chương | điều | khoản | điểm | nội dung</w:t>
      </w:r>
    </w:p>
    <w:p w14:paraId="0A39743F">
      <w:pPr>
        <w:spacing w:after="120" w:line="300" w:lineRule="auto"/>
        <w:rPr>
          <w:rFonts w:hint="default" w:ascii="Times New Roman" w:hAnsi="Times New Roman" w:cs="Times New Roman"/>
          <w:sz w:val="28"/>
          <w:szCs w:val="28"/>
        </w:rPr>
      </w:pPr>
      <w:r>
        <w:rPr>
          <w:rFonts w:hint="default" w:ascii="Times New Roman" w:hAnsi="Times New Roman" w:cs="Times New Roman"/>
          <w:b w:val="0"/>
          <w:i w:val="0"/>
          <w:sz w:val="28"/>
          <w:szCs w:val="28"/>
        </w:rPr>
        <w:t>Việc giữ cấu trúc Điều/Khoản/Điểm giúp hệ thống không chỉ tìm được đoạn văn bản mà còn xác định được vị trí pháp lý để hiển thị cho người dùng.</w:t>
      </w:r>
    </w:p>
    <w:p w14:paraId="7BFFE04C">
      <w:pPr>
        <w:spacing w:after="120" w:line="300" w:lineRule="auto"/>
        <w:rPr>
          <w:rFonts w:hint="default" w:ascii="Times New Roman" w:hAnsi="Times New Roman" w:cs="Times New Roman"/>
          <w:sz w:val="28"/>
          <w:szCs w:val="28"/>
        </w:rPr>
      </w:pPr>
      <w:r>
        <w:rPr>
          <w:rFonts w:hint="default" w:ascii="Times New Roman" w:hAnsi="Times New Roman" w:cs="Times New Roman"/>
          <w:b w:val="0"/>
          <w:i w:val="0"/>
          <w:sz w:val="28"/>
          <w:szCs w:val="28"/>
        </w:rPr>
        <w:t>Đặc biệt, trạng thái hiệu lực cần được xem là một thuộc tính dữ liệu quan trọng. Khi ingest hoặc cập nhật dữ liệu, hệ thống cần kiểm tra ngày hiệu lực và các văn bản sửa đổi/thay thế để hạn chế việc truy xuất quy định đã không còn phù hợp.</w:t>
      </w:r>
    </w:p>
    <w:p w14:paraId="03E01ACF">
      <w:pPr>
        <w:pStyle w:val="2"/>
        <w:rPr>
          <w:rFonts w:hint="default" w:ascii="Times New Roman" w:hAnsi="Times New Roman" w:cs="Times New Roman"/>
          <w:sz w:val="28"/>
          <w:szCs w:val="28"/>
        </w:rPr>
      </w:pPr>
      <w:r>
        <w:rPr>
          <w:rFonts w:hint="default" w:ascii="Times New Roman" w:hAnsi="Times New Roman" w:cs="Times New Roman"/>
          <w:sz w:val="28"/>
          <w:szCs w:val="28"/>
        </w:rPr>
        <w:t>1</w:t>
      </w:r>
      <w:r>
        <w:rPr>
          <w:rFonts w:hint="default" w:ascii="Times New Roman" w:hAnsi="Times New Roman" w:cs="Times New Roman"/>
          <w:sz w:val="28"/>
          <w:szCs w:val="28"/>
          <w:lang w:val="en-US"/>
        </w:rPr>
        <w:t>2</w:t>
      </w:r>
      <w:r>
        <w:rPr>
          <w:rFonts w:hint="default" w:ascii="Times New Roman" w:hAnsi="Times New Roman" w:cs="Times New Roman"/>
          <w:sz w:val="28"/>
          <w:szCs w:val="28"/>
        </w:rPr>
        <w:t>. Chức năng dự kiến</w:t>
      </w:r>
    </w:p>
    <w:p w14:paraId="6CC23C9A">
      <w:pPr>
        <w:pStyle w:val="24"/>
        <w:numPr>
          <w:ilvl w:val="0"/>
          <w:numId w:val="12"/>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Chat hỏi đáp bằng ngôn ngữ tự nhiên.</w:t>
      </w:r>
    </w:p>
    <w:p w14:paraId="6D0C4ABB">
      <w:pPr>
        <w:pStyle w:val="24"/>
        <w:numPr>
          <w:ilvl w:val="0"/>
          <w:numId w:val="12"/>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Câu trả lời gồm: kết luận sơ bộ → giải thích → căn cứ pháp lý → lưu ý.</w:t>
      </w:r>
    </w:p>
    <w:p w14:paraId="682FFA9F">
      <w:pPr>
        <w:pStyle w:val="24"/>
        <w:numPr>
          <w:ilvl w:val="0"/>
          <w:numId w:val="12"/>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Hiển thị nguồn và điều/khoản liên quan.</w:t>
      </w:r>
    </w:p>
    <w:p w14:paraId="214E3DEF">
      <w:pPr>
        <w:pStyle w:val="24"/>
        <w:numPr>
          <w:ilvl w:val="0"/>
          <w:numId w:val="12"/>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Hỏi bổ sung khi câu hỏi chưa đủ dữ kiện.</w:t>
      </w:r>
    </w:p>
    <w:p w14:paraId="65FDFDF2">
      <w:pPr>
        <w:pStyle w:val="24"/>
        <w:numPr>
          <w:ilvl w:val="0"/>
          <w:numId w:val="12"/>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Tìm kiếm văn bản pháp luật.</w:t>
      </w:r>
    </w:p>
    <w:p w14:paraId="445F3F8A">
      <w:pPr>
        <w:pStyle w:val="24"/>
        <w:numPr>
          <w:ilvl w:val="0"/>
          <w:numId w:val="12"/>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Quản trị và cập nhật kho dữ liệu.</w:t>
      </w:r>
    </w:p>
    <w:p w14:paraId="0BE5E2E1">
      <w:pPr>
        <w:pStyle w:val="24"/>
        <w:numPr>
          <w:ilvl w:val="0"/>
          <w:numId w:val="12"/>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Theo dõi lịch sử hội thoại.</w:t>
      </w:r>
    </w:p>
    <w:p w14:paraId="00FDD641">
      <w:pPr>
        <w:pStyle w:val="24"/>
        <w:numPr>
          <w:ilvl w:val="0"/>
          <w:numId w:val="12"/>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Một số công cụ kiểm tra/tính toán ở phạm vi được chọn.</w:t>
      </w:r>
    </w:p>
    <w:p w14:paraId="4572725B">
      <w:pPr>
        <w:pStyle w:val="2"/>
        <w:rPr>
          <w:rFonts w:hint="default" w:ascii="Times New Roman" w:hAnsi="Times New Roman" w:cs="Times New Roman"/>
          <w:sz w:val="28"/>
          <w:szCs w:val="28"/>
        </w:rPr>
      </w:pPr>
      <w:r>
        <w:rPr>
          <w:rFonts w:hint="default" w:ascii="Times New Roman" w:hAnsi="Times New Roman" w:cs="Times New Roman"/>
          <w:sz w:val="28"/>
          <w:szCs w:val="28"/>
        </w:rPr>
        <w:t>1</w:t>
      </w:r>
      <w:r>
        <w:rPr>
          <w:rFonts w:hint="default" w:ascii="Times New Roman" w:hAnsi="Times New Roman" w:cs="Times New Roman"/>
          <w:sz w:val="28"/>
          <w:szCs w:val="28"/>
          <w:lang w:val="en-US"/>
        </w:rPr>
        <w:t>3</w:t>
      </w:r>
      <w:r>
        <w:rPr>
          <w:rFonts w:hint="default" w:ascii="Times New Roman" w:hAnsi="Times New Roman" w:cs="Times New Roman"/>
          <w:sz w:val="28"/>
          <w:szCs w:val="28"/>
        </w:rPr>
        <w:t>. Phương pháp đánh giá</w:t>
      </w:r>
    </w:p>
    <w:p w14:paraId="354BEF5D">
      <w:pPr>
        <w:pStyle w:val="24"/>
        <w:numPr>
          <w:ilvl w:val="0"/>
          <w:numId w:val="13"/>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Retrieval Accuracy: đoạn được truy xuất có chứa căn cứ cần thiết hay không.</w:t>
      </w:r>
    </w:p>
    <w:p w14:paraId="55763300">
      <w:pPr>
        <w:pStyle w:val="24"/>
        <w:numPr>
          <w:ilvl w:val="0"/>
          <w:numId w:val="13"/>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Answer Correctness: câu trả lời có phù hợp với đáp án chuẩn hay không.</w:t>
      </w:r>
    </w:p>
    <w:p w14:paraId="1296C9E8">
      <w:pPr>
        <w:pStyle w:val="24"/>
        <w:numPr>
          <w:ilvl w:val="0"/>
          <w:numId w:val="13"/>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Citation Correctness: căn cứ được dẫn có đúng với kết luận hay không.</w:t>
      </w:r>
    </w:p>
    <w:p w14:paraId="4B91CAFD">
      <w:pPr>
        <w:pStyle w:val="24"/>
        <w:numPr>
          <w:ilvl w:val="0"/>
          <w:numId w:val="13"/>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Relevance: câu trả lời có trực tiếp giải quyết câu hỏi không.</w:t>
      </w:r>
    </w:p>
    <w:p w14:paraId="301B9329">
      <w:pPr>
        <w:pStyle w:val="24"/>
        <w:numPr>
          <w:ilvl w:val="0"/>
          <w:numId w:val="13"/>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Hallucination Rate: tỷ lệ nội dung không có căn cứ trong dữ liệu nguồn.</w:t>
      </w:r>
    </w:p>
    <w:p w14:paraId="4F362B16">
      <w:pPr>
        <w:pStyle w:val="24"/>
        <w:numPr>
          <w:ilvl w:val="0"/>
          <w:numId w:val="13"/>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Latency: thời gian phản hồi trung bình.</w:t>
      </w:r>
    </w:p>
    <w:p w14:paraId="181FE5CB">
      <w:pPr>
        <w:pStyle w:val="24"/>
        <w:numPr>
          <w:ilvl w:val="0"/>
          <w:numId w:val="13"/>
        </w:numPr>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User Satisfaction: mức độ dễ hiểu, hữu ích và tin cậy.</w:t>
      </w:r>
    </w:p>
    <w:p w14:paraId="0B358373">
      <w:pPr>
        <w:pStyle w:val="2"/>
        <w:rPr>
          <w:rFonts w:hint="default" w:ascii="Times New Roman" w:hAnsi="Times New Roman" w:cs="Times New Roman"/>
          <w:sz w:val="28"/>
          <w:szCs w:val="28"/>
        </w:rPr>
      </w:pPr>
      <w:r>
        <w:rPr>
          <w:rFonts w:hint="default" w:ascii="Times New Roman" w:hAnsi="Times New Roman" w:cs="Times New Roman"/>
          <w:sz w:val="28"/>
          <w:szCs w:val="28"/>
        </w:rPr>
        <w:t>1</w:t>
      </w:r>
      <w:r>
        <w:rPr>
          <w:rFonts w:hint="default" w:ascii="Times New Roman" w:hAnsi="Times New Roman" w:cs="Times New Roman"/>
          <w:sz w:val="28"/>
          <w:szCs w:val="28"/>
          <w:lang w:val="en-US"/>
        </w:rPr>
        <w:t>4</w:t>
      </w:r>
      <w:r>
        <w:rPr>
          <w:rFonts w:hint="default" w:ascii="Times New Roman" w:hAnsi="Times New Roman" w:cs="Times New Roman"/>
          <w:sz w:val="28"/>
          <w:szCs w:val="28"/>
        </w:rPr>
        <w:t>. Kế hoạch triển khai dự kiến</w:t>
      </w:r>
    </w:p>
    <w:p w14:paraId="07283BD5">
      <w:pPr>
        <w:pStyle w:val="30"/>
        <w:numPr>
          <w:ilvl w:val="0"/>
          <w:numId w:val="14"/>
        </w:numPr>
        <w:tabs>
          <w:tab w:val="clear" w:pos="360"/>
        </w:tabs>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Giai đoạn 1: Khảo sát bài toán, xác định phạm vi và bộ câu hỏi kiểm thử.</w:t>
      </w:r>
    </w:p>
    <w:p w14:paraId="5E6737F8">
      <w:pPr>
        <w:pStyle w:val="30"/>
        <w:numPr>
          <w:ilvl w:val="0"/>
          <w:numId w:val="14"/>
        </w:numPr>
        <w:tabs>
          <w:tab w:val="clear" w:pos="360"/>
        </w:tabs>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Giai đoạn 2: Thu thập, chuẩn hóa và gắn metadata cho dữ liệu.</w:t>
      </w:r>
    </w:p>
    <w:p w14:paraId="2AFB3732">
      <w:pPr>
        <w:pStyle w:val="30"/>
        <w:numPr>
          <w:ilvl w:val="0"/>
          <w:numId w:val="14"/>
        </w:numPr>
        <w:tabs>
          <w:tab w:val="clear" w:pos="360"/>
        </w:tabs>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Giai đoạn 3: Xây dựng embedding và vector database.</w:t>
      </w:r>
    </w:p>
    <w:p w14:paraId="0D507F4B">
      <w:pPr>
        <w:pStyle w:val="30"/>
        <w:numPr>
          <w:ilvl w:val="0"/>
          <w:numId w:val="14"/>
        </w:numPr>
        <w:tabs>
          <w:tab w:val="clear" w:pos="360"/>
        </w:tabs>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Giai đoạn 4: Xây dựng và đánh giá retrieval/RAG.</w:t>
      </w:r>
    </w:p>
    <w:p w14:paraId="702376CE">
      <w:pPr>
        <w:pStyle w:val="30"/>
        <w:numPr>
          <w:ilvl w:val="0"/>
          <w:numId w:val="14"/>
        </w:numPr>
        <w:tabs>
          <w:tab w:val="clear" w:pos="360"/>
        </w:tabs>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Giai đoạn 5: Tích hợp LLM, prompt và cơ chế trích dẫn.</w:t>
      </w:r>
    </w:p>
    <w:p w14:paraId="7CB5D219">
      <w:pPr>
        <w:pStyle w:val="30"/>
        <w:numPr>
          <w:ilvl w:val="0"/>
          <w:numId w:val="14"/>
        </w:numPr>
        <w:tabs>
          <w:tab w:val="clear" w:pos="360"/>
        </w:tabs>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Giai đoạn 6: Xây dựng frontend và quản trị dữ liệu.</w:t>
      </w:r>
    </w:p>
    <w:p w14:paraId="42683EDD">
      <w:pPr>
        <w:pStyle w:val="30"/>
        <w:numPr>
          <w:ilvl w:val="0"/>
          <w:numId w:val="14"/>
        </w:numPr>
        <w:tabs>
          <w:tab w:val="clear" w:pos="360"/>
        </w:tabs>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Giai đoạn 7: Bổ sung hội thoại nhiều lượt và công cụ tính toán.</w:t>
      </w:r>
    </w:p>
    <w:p w14:paraId="53651A76">
      <w:pPr>
        <w:pStyle w:val="30"/>
        <w:numPr>
          <w:ilvl w:val="0"/>
          <w:numId w:val="14"/>
        </w:numPr>
        <w:tabs>
          <w:tab w:val="clear" w:pos="360"/>
        </w:tabs>
        <w:spacing w:after="60" w:line="288"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Giai đoạn 8: Kiểm thử, đánh giá, tối ưu và hoàn thiện báo cáo.</w:t>
      </w:r>
    </w:p>
    <w:p w14:paraId="31E5A74E">
      <w:pPr>
        <w:pStyle w:val="2"/>
        <w:rPr>
          <w:rFonts w:hint="default" w:ascii="Times New Roman" w:hAnsi="Times New Roman" w:cs="Times New Roman"/>
          <w:sz w:val="28"/>
          <w:szCs w:val="28"/>
        </w:rPr>
      </w:pPr>
      <w:r>
        <w:rPr>
          <w:rFonts w:hint="default" w:ascii="Times New Roman" w:hAnsi="Times New Roman" w:cs="Times New Roman"/>
          <w:sz w:val="28"/>
          <w:szCs w:val="28"/>
        </w:rPr>
        <w:t>1</w:t>
      </w:r>
      <w:r>
        <w:rPr>
          <w:rFonts w:hint="default" w:ascii="Times New Roman" w:hAnsi="Times New Roman" w:cs="Times New Roman"/>
          <w:sz w:val="28"/>
          <w:szCs w:val="28"/>
          <w:lang w:val="en-US"/>
        </w:rPr>
        <w:t>5</w:t>
      </w:r>
      <w:r>
        <w:rPr>
          <w:rFonts w:hint="default" w:ascii="Times New Roman" w:hAnsi="Times New Roman" w:cs="Times New Roman"/>
          <w:sz w:val="28"/>
          <w:szCs w:val="28"/>
        </w:rPr>
        <w:t>. Nguồn tài liệu tham khảo chính thống</w:t>
      </w:r>
    </w:p>
    <w:p w14:paraId="784C00C9">
      <w:pPr>
        <w:spacing w:after="120" w:line="300" w:lineRule="auto"/>
        <w:rPr>
          <w:rFonts w:hint="default" w:ascii="Times New Roman" w:hAnsi="Times New Roman" w:cs="Times New Roman"/>
          <w:sz w:val="28"/>
          <w:szCs w:val="28"/>
        </w:rPr>
      </w:pPr>
      <w:r>
        <w:rPr>
          <w:rFonts w:hint="default" w:ascii="Times New Roman" w:hAnsi="Times New Roman" w:cs="Times New Roman"/>
          <w:b w:val="0"/>
          <w:i w:val="0"/>
          <w:sz w:val="28"/>
          <w:szCs w:val="28"/>
        </w:rPr>
        <w:t>Do đây là đề tài về pháp luật, nguồn dữ liệu nên ưu tiên văn bản gốc và cổng thông tin của cơ quan nhà nước có thẩm quyền. Tại thời điểm xây dựng báo cáo, các nguồn quan trọng gồm:</w:t>
      </w:r>
    </w:p>
    <w:p w14:paraId="196873BB">
      <w:pPr>
        <w:pStyle w:val="24"/>
        <w:spacing w:after="80" w:line="276" w:lineRule="auto"/>
        <w:rPr>
          <w:rFonts w:hint="default" w:ascii="Times New Roman" w:hAnsi="Times New Roman" w:cs="Times New Roman"/>
          <w:sz w:val="28"/>
          <w:szCs w:val="28"/>
        </w:rPr>
      </w:pPr>
      <w:r>
        <w:rPr>
          <w:rFonts w:hint="default" w:ascii="Times New Roman" w:hAnsi="Times New Roman" w:cs="Times New Roman"/>
          <w:sz w:val="28"/>
          <w:szCs w:val="28"/>
        </w:rPr>
        <w:t>Cổng Thông tin điện tử Chính phủ – Bộ luật Lao động số 45/2019/QH14.</w:t>
      </w:r>
      <w:r>
        <w:rPr>
          <w:rFonts w:hint="default" w:ascii="Times New Roman" w:hAnsi="Times New Roman" w:cs="Times New Roman"/>
          <w:i/>
          <w:sz w:val="28"/>
          <w:szCs w:val="28"/>
        </w:rPr>
        <w:br w:type="textWrapping"/>
      </w:r>
      <w:r>
        <w:rPr>
          <w:rFonts w:hint="default" w:ascii="Times New Roman" w:hAnsi="Times New Roman" w:cs="Times New Roman"/>
          <w:i/>
          <w:sz w:val="28"/>
          <w:szCs w:val="28"/>
        </w:rPr>
        <w:t>https://vanban.chinhphu.vn/?classid=1&amp;docid=198540&amp;pageid=27160&amp;typegroupid=3</w:t>
      </w:r>
    </w:p>
    <w:p w14:paraId="3061AEF2">
      <w:pPr>
        <w:pStyle w:val="24"/>
        <w:spacing w:after="80" w:line="276" w:lineRule="auto"/>
        <w:rPr>
          <w:rFonts w:hint="default" w:ascii="Times New Roman" w:hAnsi="Times New Roman" w:cs="Times New Roman"/>
          <w:sz w:val="28"/>
          <w:szCs w:val="28"/>
        </w:rPr>
      </w:pPr>
      <w:r>
        <w:rPr>
          <w:rFonts w:hint="default" w:ascii="Times New Roman" w:hAnsi="Times New Roman" w:cs="Times New Roman"/>
          <w:sz w:val="28"/>
          <w:szCs w:val="28"/>
        </w:rPr>
        <w:t>Cổng Thông tin điện tử Chính phủ – Luật Bảo hiểm xã hội số 41/2024/QH15.</w:t>
      </w:r>
      <w:r>
        <w:rPr>
          <w:rFonts w:hint="default" w:ascii="Times New Roman" w:hAnsi="Times New Roman" w:cs="Times New Roman"/>
          <w:i/>
          <w:sz w:val="28"/>
          <w:szCs w:val="28"/>
        </w:rPr>
        <w:br w:type="textWrapping"/>
      </w:r>
      <w:r>
        <w:rPr>
          <w:rFonts w:hint="default" w:ascii="Times New Roman" w:hAnsi="Times New Roman" w:cs="Times New Roman"/>
          <w:i/>
          <w:sz w:val="28"/>
          <w:szCs w:val="28"/>
        </w:rPr>
        <w:t>https://vanban.chinhphu.vn/?docid=211199&amp;pageid=27160</w:t>
      </w:r>
    </w:p>
    <w:p w14:paraId="1839D56C">
      <w:pPr>
        <w:pStyle w:val="24"/>
        <w:spacing w:after="80" w:line="276" w:lineRule="auto"/>
        <w:rPr>
          <w:rFonts w:hint="default" w:ascii="Times New Roman" w:hAnsi="Times New Roman" w:cs="Times New Roman"/>
          <w:sz w:val="28"/>
          <w:szCs w:val="28"/>
        </w:rPr>
      </w:pPr>
      <w:r>
        <w:rPr>
          <w:rFonts w:hint="default" w:ascii="Times New Roman" w:hAnsi="Times New Roman" w:cs="Times New Roman"/>
          <w:sz w:val="28"/>
          <w:szCs w:val="28"/>
        </w:rPr>
        <w:t>Cổng Thông tin điện tử Bảo hiểm xã hội Việt Nam – Hệ thống văn bản quy phạm pháp luật.</w:t>
      </w:r>
      <w:r>
        <w:rPr>
          <w:rFonts w:hint="default" w:ascii="Times New Roman" w:hAnsi="Times New Roman" w:cs="Times New Roman"/>
          <w:i/>
          <w:sz w:val="28"/>
          <w:szCs w:val="28"/>
        </w:rPr>
        <w:br w:type="textWrapping"/>
      </w:r>
      <w:r>
        <w:rPr>
          <w:rFonts w:hint="default" w:ascii="Times New Roman" w:hAnsi="Times New Roman" w:cs="Times New Roman"/>
          <w:i/>
          <w:sz w:val="28"/>
          <w:szCs w:val="28"/>
        </w:rPr>
        <w:t>https://baohiemxahoi.gov.vn/vanban/Pages/default.aspx</w:t>
      </w:r>
    </w:p>
    <w:p w14:paraId="3F5B066B">
      <w:pPr>
        <w:pStyle w:val="24"/>
        <w:spacing w:after="80" w:line="276" w:lineRule="auto"/>
        <w:rPr>
          <w:rFonts w:hint="default" w:ascii="Times New Roman" w:hAnsi="Times New Roman" w:cs="Times New Roman"/>
          <w:sz w:val="28"/>
          <w:szCs w:val="28"/>
        </w:rPr>
      </w:pPr>
      <w:r>
        <w:rPr>
          <w:rFonts w:hint="default" w:ascii="Times New Roman" w:hAnsi="Times New Roman" w:cs="Times New Roman"/>
          <w:sz w:val="28"/>
          <w:szCs w:val="28"/>
        </w:rPr>
        <w:t>Bảo hiểm xã hội Việt Nam – trang thông tin về Luật Bảo hiểm xã hội năm 2024.</w:t>
      </w:r>
      <w:r>
        <w:rPr>
          <w:rFonts w:hint="default" w:ascii="Times New Roman" w:hAnsi="Times New Roman" w:cs="Times New Roman"/>
          <w:i/>
          <w:sz w:val="28"/>
          <w:szCs w:val="28"/>
        </w:rPr>
        <w:br w:type="textWrapping"/>
      </w:r>
      <w:r>
        <w:rPr>
          <w:rFonts w:hint="default" w:ascii="Times New Roman" w:hAnsi="Times New Roman" w:cs="Times New Roman"/>
          <w:i/>
          <w:sz w:val="28"/>
          <w:szCs w:val="28"/>
        </w:rPr>
        <w:t>https://baohiemxahoi.gov.vn/vanban/Pages/default.aspx?ItemID=4973</w:t>
      </w:r>
    </w:p>
    <w:p w14:paraId="638A07A8">
      <w:pPr>
        <w:spacing w:after="120" w:line="300" w:lineRule="auto"/>
        <w:rPr>
          <w:rFonts w:hint="default" w:ascii="Times New Roman" w:hAnsi="Times New Roman" w:cs="Times New Roman"/>
          <w:b w:val="0"/>
          <w:i w:val="0"/>
          <w:sz w:val="28"/>
          <w:szCs w:val="28"/>
        </w:rPr>
      </w:pPr>
      <w:r>
        <w:rPr>
          <w:rFonts w:hint="default" w:ascii="Times New Roman" w:hAnsi="Times New Roman" w:cs="Times New Roman"/>
          <w:b w:val="0"/>
          <w:i w:val="0"/>
          <w:sz w:val="28"/>
          <w:szCs w:val="28"/>
        </w:rPr>
        <w:t>Lưu ý: hệ thống không nên chỉ “chụp” dữ liệu một lần. Vì pháp luật có thể thay đổi, quy trình cập nhật dữ liệu phải là một phần của thiết kế hệ thống. Cổng BHXH Việt Nam hiện cung cấp danh mục văn bản và thông tin ngày ban hành/ngày hiệu lực/trạng thái cho nhiều văn bản, phù hợp làm nguồn kiểm tra và cập nhật metadata.</w:t>
      </w:r>
    </w:p>
    <w:p w14:paraId="5E353CE7">
      <w:pPr>
        <w:rPr>
          <w:rFonts w:hint="default"/>
          <w:sz w:val="28"/>
          <w:szCs w:val="28"/>
          <w:lang w:val="en-US"/>
        </w:rPr>
      </w:pPr>
      <w:r>
        <w:rPr>
          <w:sz w:val="28"/>
          <w:szCs w:val="28"/>
        </w:rPr>
        <w:fldChar w:fldCharType="begin"/>
      </w:r>
      <w:r>
        <w:rPr>
          <w:sz w:val="28"/>
          <w:szCs w:val="28"/>
        </w:rPr>
        <w:instrText xml:space="preserve"> HYPERLINK "GitHub - nmhieuhieuhieu/LegalChatbotVN_UETThesis: Legal Question Answering System using Knowledge Graphs and Neural Retrieval (UET Thesis) · GitHub" </w:instrText>
      </w:r>
      <w:r>
        <w:rPr>
          <w:sz w:val="28"/>
          <w:szCs w:val="28"/>
        </w:rPr>
        <w:fldChar w:fldCharType="separate"/>
      </w:r>
      <w:r>
        <w:rPr>
          <w:rStyle w:val="20"/>
          <w:sz w:val="28"/>
          <w:szCs w:val="28"/>
        </w:rPr>
        <w:t>Legal Question Answering System using Knowledge Graphs and Neural Retrieval</w:t>
      </w:r>
      <w:r>
        <w:rPr>
          <w:sz w:val="28"/>
          <w:szCs w:val="28"/>
        </w:rPr>
        <w:fldChar w:fldCharType="end"/>
      </w:r>
    </w:p>
    <w:p w14:paraId="3BF28D16">
      <w:pPr>
        <w:rPr>
          <w:sz w:val="28"/>
          <w:szCs w:val="28"/>
        </w:rPr>
      </w:pPr>
      <w:r>
        <w:rPr>
          <w:rFonts w:hint="default"/>
          <w:sz w:val="28"/>
          <w:szCs w:val="28"/>
          <w:lang w:val="en-US"/>
        </w:rPr>
        <w:t>M</w:t>
      </w:r>
      <w:r>
        <w:rPr>
          <w:sz w:val="28"/>
          <w:szCs w:val="28"/>
        </w:rPr>
        <w:t>ột khóa luận tốt nghiệp xây dựng chatbot hỏi đáp pháp luật Việt Nam. Hệ thống kết hợp Knowledge Graph, Hybrid Retrieval, BM25, BGE-M3, Reranking và RAG, và còn có bước kiểm tra/xử lý nhiều tầng trước khi sinh câu trả lời.</w:t>
      </w:r>
    </w:p>
    <w:p w14:paraId="7DB5A3F9">
      <w:pPr>
        <w:rPr>
          <w:sz w:val="28"/>
          <w:szCs w:val="28"/>
        </w:rPr>
      </w:pPr>
      <w:r>
        <w:rPr>
          <w:sz w:val="28"/>
          <w:szCs w:val="28"/>
        </w:rPr>
        <w:fldChar w:fldCharType="begin"/>
      </w:r>
      <w:r>
        <w:rPr>
          <w:sz w:val="28"/>
          <w:szCs w:val="28"/>
        </w:rPr>
        <w:instrText xml:space="preserve"> HYPERLINK "https://github.com/Tsurasu/legal_retrieval?utm_source=chatgpt.com" </w:instrText>
      </w:r>
      <w:r>
        <w:rPr>
          <w:sz w:val="28"/>
          <w:szCs w:val="28"/>
        </w:rPr>
        <w:fldChar w:fldCharType="separate"/>
      </w:r>
      <w:r>
        <w:rPr>
          <w:rStyle w:val="20"/>
          <w:sz w:val="28"/>
          <w:szCs w:val="28"/>
        </w:rPr>
        <w:t>Vietnamese Legal Retrieval Dataset</w:t>
      </w:r>
      <w:r>
        <w:rPr>
          <w:sz w:val="28"/>
          <w:szCs w:val="28"/>
        </w:rPr>
        <w:fldChar w:fldCharType="end"/>
      </w:r>
    </w:p>
    <w:p w14:paraId="5AA4DABA">
      <w:pPr>
        <w:rPr>
          <w:rFonts w:hint="default"/>
          <w:sz w:val="28"/>
          <w:szCs w:val="28"/>
          <w:lang w:val="en-US"/>
        </w:rPr>
      </w:pPr>
      <w:r>
        <w:rPr>
          <w:sz w:val="28"/>
          <w:szCs w:val="28"/>
        </w:rPr>
        <w:t>Đây là dataset tập trung riêng vào truy xuất văn bản pháp luật tiếng Việt.Nó rất phù hợp để tham khảo cho phần</w:t>
      </w:r>
      <w:r>
        <w:rPr>
          <w:rFonts w:hint="default"/>
          <w:sz w:val="28"/>
          <w:szCs w:val="28"/>
          <w:lang w:val="en-US"/>
        </w:rPr>
        <w:t xml:space="preserve"> đ</w:t>
      </w:r>
      <w:r>
        <w:rPr>
          <w:rFonts w:hint="eastAsia"/>
          <w:sz w:val="28"/>
          <w:szCs w:val="28"/>
        </w:rPr>
        <w:t>ánh giá khả năng tìm đúng điều luật của chatbot</w:t>
      </w:r>
      <w:r>
        <w:rPr>
          <w:rFonts w:hint="default"/>
          <w:sz w:val="28"/>
          <w:szCs w:val="28"/>
          <w:lang w:val="en-US"/>
        </w:rPr>
        <w:t>.</w:t>
      </w:r>
    </w:p>
    <w:p w14:paraId="00FC5720">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"https://github.com/duyet/vietnamese-legal-documents-dataset?utm_source=chatgpt.com" </w:instrText>
      </w:r>
      <w:r>
        <w:rPr>
          <w:rFonts w:hint="default" w:ascii="Times New Roman" w:hAnsi="Times New Roman" w:eastAsia="SimSun" w:cs="Times New Roman"/>
          <w:sz w:val="28"/>
          <w:szCs w:val="28"/>
        </w:rPr>
        <w:fldChar w:fldCharType="separate"/>
      </w:r>
      <w:r>
        <w:rPr>
          <w:rStyle w:val="20"/>
          <w:rFonts w:hint="default" w:ascii="Times New Roman" w:hAnsi="Times New Roman" w:eastAsia="SimSun" w:cs="Times New Roman"/>
          <w:sz w:val="28"/>
          <w:szCs w:val="28"/>
        </w:rPr>
        <w:t>Vietnamese Legal Instruction Dataset</w:t>
      </w:r>
      <w:r>
        <w:rPr>
          <w:rFonts w:hint="default" w:ascii="Times New Roman" w:hAnsi="Times New Roman" w:eastAsia="SimSun" w:cs="Times New Roman"/>
          <w:sz w:val="28"/>
          <w:szCs w:val="28"/>
        </w:rPr>
        <w:fldChar w:fldCharType="end"/>
      </w:r>
    </w:p>
    <w:p w14:paraId="28FC09CB">
      <w:pPr>
        <w:rPr>
          <w:sz w:val="28"/>
          <w:szCs w:val="28"/>
        </w:rPr>
      </w:pPr>
      <w:r>
        <w:rPr>
          <w:rFonts w:hint="default"/>
          <w:sz w:val="28"/>
          <w:szCs w:val="28"/>
          <w:lang w:val="en-US"/>
        </w:rPr>
        <w:t xml:space="preserve">Ý </w:t>
      </w:r>
      <w:r>
        <w:rPr>
          <w:sz w:val="28"/>
          <w:szCs w:val="28"/>
        </w:rPr>
        <w:t>tưởng để xây bộ câu hỏi kiểm thử chatbot, thay vì chỉ tự nghĩ vài chục câu hỏi.</w:t>
      </w:r>
    </w:p>
    <w:p w14:paraId="0614D4F2">
      <w:pPr>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"https://huggingface.co/datasets/ntphuc149/ViLegalText?utm_source=chatgpt.com" </w:instrText>
      </w:r>
      <w:r>
        <w:rPr>
          <w:rFonts w:hint="default"/>
          <w:sz w:val="28"/>
          <w:szCs w:val="28"/>
          <w:lang w:val="en-US"/>
        </w:rPr>
        <w:fldChar w:fldCharType="separate"/>
      </w:r>
      <w:r>
        <w:rPr>
          <w:rStyle w:val="20"/>
          <w:rFonts w:hint="default"/>
          <w:sz w:val="28"/>
          <w:szCs w:val="28"/>
          <w:lang w:val="en-US"/>
        </w:rPr>
        <w:t>V</w:t>
      </w:r>
      <w:r>
        <w:rPr>
          <w:rStyle w:val="20"/>
          <w:sz w:val="28"/>
          <w:szCs w:val="28"/>
        </w:rPr>
        <w:t>iLegalText – Corpus pháp luật tiếng Việt</w:t>
      </w:r>
      <w:r>
        <w:rPr>
          <w:rFonts w:hint="default"/>
          <w:sz w:val="28"/>
          <w:szCs w:val="28"/>
          <w:lang w:val="en-US"/>
        </w:rPr>
        <w:fldChar w:fldCharType="end"/>
      </w:r>
    </w:p>
    <w:p w14:paraId="66FD5042">
      <w:pPr>
        <w:rPr>
          <w:rFonts w:hint="default"/>
          <w:sz w:val="28"/>
          <w:szCs w:val="28"/>
          <w:lang w:val="en-US"/>
        </w:rPr>
      </w:pPr>
      <w:r>
        <w:rPr>
          <w:sz w:val="28"/>
          <w:szCs w:val="28"/>
        </w:rPr>
        <w:t>ViLegalText là corpus được dùng để huấn luyện ViLegalLM,được tạo từ nhiều nguồn văn bản pháp luật công khai</w:t>
      </w:r>
      <w:r>
        <w:rPr>
          <w:rFonts w:hint="default"/>
          <w:sz w:val="28"/>
          <w:szCs w:val="28"/>
          <w:lang w:val="en-US"/>
        </w:rPr>
        <w:t>.</w:t>
      </w:r>
    </w:p>
    <w:p w14:paraId="2A85BC9F">
      <w:pPr>
        <w:rPr>
          <w:rFonts w:hint="default"/>
          <w:sz w:val="28"/>
          <w:szCs w:val="28"/>
          <w:lang w:val="en-US"/>
        </w:rPr>
      </w:pPr>
    </w:p>
    <w:p w14:paraId="05885672">
      <w:pPr>
        <w:rPr>
          <w:rFonts w:hint="default" w:ascii="SimSun" w:hAnsi="SimSun" w:eastAsia="SimSun" w:cs="SimSun"/>
          <w:sz w:val="28"/>
          <w:szCs w:val="28"/>
          <w:lang w:val="en-US"/>
        </w:rPr>
      </w:pPr>
    </w:p>
    <w:p w14:paraId="32B83451">
      <w:pPr>
        <w:rPr>
          <w:rFonts w:hint="default"/>
          <w:sz w:val="28"/>
          <w:szCs w:val="28"/>
        </w:rPr>
      </w:pPr>
    </w:p>
    <w:sectPr>
      <w:headerReference r:id="rId5" w:type="default"/>
      <w:footerReference r:id="rId6" w:type="default"/>
      <w:pgSz w:w="12240" w:h="15840"/>
      <w:pgMar w:top="1253" w:right="1138" w:bottom="1138" w:left="141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1190C">
    <w:pPr>
      <w:pStyle w:val="18"/>
      <w:jc w:val="center"/>
    </w:pPr>
    <w:r>
      <w:rPr>
        <w:rFonts w:ascii="Times New Roman" w:hAnsi="Times New Roman"/>
        <w:sz w:val="18"/>
      </w:rPr>
      <w:t>Chatbot hỗ trợ tư vấn pháp luật lao động và bảo hiểm xã hội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B0542">
    <w:pPr>
      <w:pStyle w:val="19"/>
      <w:jc w:val="right"/>
    </w:pPr>
    <w:r>
      <w:rPr>
        <w:rFonts w:ascii="Times New Roman" w:hAnsi="Times New Roman"/>
        <w:sz w:val="18"/>
      </w:rPr>
      <w:t>Báo cáo đề xuất đề tài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642704"/>
    <w:multiLevelType w:val="singleLevel"/>
    <w:tmpl w:val="A6642704"/>
    <w:lvl w:ilvl="0" w:tentative="0">
      <w:start w:val="1"/>
      <w:numFmt w:val="decimal"/>
      <w:lvlText w:val="%1."/>
      <w:lvlJc w:val="left"/>
      <w:pPr>
        <w:tabs>
          <w:tab w:val="left" w:pos="425"/>
        </w:tabs>
        <w:ind w:left="425" w:leftChars="0" w:hanging="425" w:firstLineChars="0"/>
      </w:pPr>
      <w:rPr>
        <w:rFonts w:hint="default"/>
      </w:rPr>
    </w:lvl>
  </w:abstractNum>
  <w:abstractNum w:abstractNumId="1">
    <w:nsid w:val="C572C9E9"/>
    <w:multiLevelType w:val="singleLevel"/>
    <w:tmpl w:val="C572C9E9"/>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2">
    <w:nsid w:val="DDA1D2AC"/>
    <w:multiLevelType w:val="singleLevel"/>
    <w:tmpl w:val="DDA1D2AC"/>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3">
    <w:nsid w:val="FC567BC4"/>
    <w:multiLevelType w:val="singleLevel"/>
    <w:tmpl w:val="FC567BC4"/>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4">
    <w:nsid w:val="FCD4C6BA"/>
    <w:multiLevelType w:val="singleLevel"/>
    <w:tmpl w:val="FCD4C6BA"/>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5">
    <w:nsid w:val="FE4FA799"/>
    <w:multiLevelType w:val="singleLevel"/>
    <w:tmpl w:val="FE4FA799"/>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6">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7">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8">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10">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2">
    <w:nsid w:val="1EFB7C89"/>
    <w:multiLevelType w:val="singleLevel"/>
    <w:tmpl w:val="1EFB7C89"/>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13">
    <w:nsid w:val="678205BA"/>
    <w:multiLevelType w:val="singleLevel"/>
    <w:tmpl w:val="678205BA"/>
    <w:lvl w:ilvl="0" w:tentative="0">
      <w:start w:val="1"/>
      <w:numFmt w:val="bullet"/>
      <w:lvlText w:val="˗"/>
      <w:lvlJc w:val="left"/>
      <w:pPr>
        <w:tabs>
          <w:tab w:val="left" w:pos="420"/>
        </w:tabs>
        <w:ind w:left="418" w:leftChars="0" w:hanging="418" w:firstLineChars="0"/>
      </w:pPr>
      <w:rPr>
        <w:rFonts w:hint="default" w:ascii="Arial" w:hAnsi="Arial" w:cs="Arial"/>
      </w:rPr>
    </w:lvl>
  </w:abstractNum>
  <w:num w:numId="1">
    <w:abstractNumId w:val="11"/>
  </w:num>
  <w:num w:numId="2">
    <w:abstractNumId w:val="9"/>
  </w:num>
  <w:num w:numId="3">
    <w:abstractNumId w:val="8"/>
  </w:num>
  <w:num w:numId="4">
    <w:abstractNumId w:val="10"/>
  </w:num>
  <w:num w:numId="5">
    <w:abstractNumId w:val="7"/>
  </w:num>
  <w:num w:numId="6">
    <w:abstractNumId w:val="6"/>
  </w:num>
  <w:num w:numId="7">
    <w:abstractNumId w:val="1"/>
  </w:num>
  <w:num w:numId="8">
    <w:abstractNumId w:val="4"/>
  </w:num>
  <w:num w:numId="9">
    <w:abstractNumId w:val="0"/>
  </w:num>
  <w:num w:numId="10">
    <w:abstractNumId w:val="3"/>
  </w:num>
  <w:num w:numId="11">
    <w:abstractNumId w:val="13"/>
  </w:num>
  <w:num w:numId="12">
    <w:abstractNumId w:val="12"/>
  </w:num>
  <w:num w:numId="13">
    <w:abstractNumId w:val="5"/>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6B70FB"/>
    <w:rsid w:val="491B47FD"/>
    <w:rsid w:val="5E6956F1"/>
    <w:rsid w:val="6518586B"/>
    <w:rsid w:val="771222E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0"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2704</Words>
  <Characters>10233</Characters>
  <Lines>0</Lines>
  <Paragraphs>0</Paragraphs>
  <TotalTime>50</TotalTime>
  <ScaleCrop>false</ScaleCrop>
  <LinksUpToDate>false</LinksUpToDate>
  <CharactersWithSpaces>12716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ngoc luyen cao</dc:creator>
  <dc:description>generated by python-docx</dc:description>
  <cp:lastModifiedBy>ngoc luyen cao</cp:lastModifiedBy>
  <dcterms:modified xsi:type="dcterms:W3CDTF">2026-09-11T14:54:49Z</dcterms:modified>
  <dc:subject>Định hướng Data/AI/RAG/LLM</dc:subject>
  <dc:title>Báo cáo đề xuất đề tài - Chatbot hỗ trợ tư vấn pháp luật lao động và BHXH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eyJoZGlkIjoiMDljYzUzMWQ4OWI0YzBkYjYzMDRhZTY5ZjZkYmFmYTgiLCJ1c2VySWQiOiIxMzkxOTIyMDIzNDA5In0=</vt:lpwstr>
  </property>
  <property fmtid="{D5CDD505-2E9C-101B-9397-08002B2CF9AE}" pid="3" name="KSOProductBuildVer">
    <vt:lpwstr>1033-12.1.0.28032</vt:lpwstr>
  </property>
  <property fmtid="{D5CDD505-2E9C-101B-9397-08002B2CF9AE}" pid="4" name="ICV">
    <vt:lpwstr>349ACB9C1B7B4E52B2F9BFAAD12BEA4C_13</vt:lpwstr>
  </property>
</Properties>
</file>