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140" w:after="120"/>
        <w:rPr/>
      </w:pPr>
      <w:r>
        <w:rPr/>
        <w:t>Backing up and Restoring Kubernetes Data in etcd</w:t>
      </w:r>
    </w:p>
    <w:p>
      <w:pPr>
        <w:pStyle w:val="Heading2"/>
        <w:rPr/>
      </w:pPr>
      <w:r>
        <w:rPr/>
        <w:t>Introduction</w:t>
      </w:r>
    </w:p>
    <w:p>
      <w:pPr>
        <w:pStyle w:val="TextBody"/>
        <w:rPr/>
      </w:pPr>
      <w:r>
        <w:rPr/>
        <w:t>Backups are an important part of any resilient system. Kubernetes is no exception. In this lab, you will have the opportunity to practice your skills by backing up and restoring a Kubernetes cluster state stored in etcd. This will help you get comfortable with the steps involved in backing up Kubernetes data.</w:t>
      </w:r>
    </w:p>
    <w:p>
      <w:pPr>
        <w:pStyle w:val="Heading2"/>
        <w:rPr/>
      </w:pPr>
      <w:r>
        <w:rPr/>
        <w:t>Solution</w:t>
      </w:r>
    </w:p>
    <w:p>
      <w:pPr>
        <w:pStyle w:val="TextBody"/>
        <w:rPr/>
      </w:pPr>
      <w:r>
        <w:rPr/>
        <w:t>Log in to the provided lab server using the credentials provided: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ssh cloud_user@&lt;PUBLIC_IP_ADDRESS&gt;</w:t>
      </w:r>
    </w:p>
    <w:p>
      <w:pPr>
        <w:pStyle w:val="Heading3"/>
        <w:numPr>
          <w:ilvl w:val="2"/>
          <w:numId w:val="1"/>
        </w:numPr>
        <w:rPr/>
      </w:pPr>
      <w:r>
        <w:rPr/>
        <w:t>Back Up the etcd Data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Look up the value for the key </w:t>
      </w:r>
      <w:r>
        <w:rPr>
          <w:rStyle w:val="SourceText"/>
        </w:rPr>
        <w:t>cluster.name</w:t>
      </w:r>
      <w:r>
        <w:rPr/>
        <w:t> in the etcd cluster: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ETCDCTL_API=3 etcdctl get cluster.name \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--endpoints=https://10.0.1.101:2379 \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--cacert=/home/cloud_user/etcd-certs/etcd-ca.pem \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--cert=/home/cloud_user/etcd-certs/etcd-server.crt \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--key=/home/cloud_user/etcd-certs/etcd-server.key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The returned value should be </w:t>
      </w:r>
      <w:r>
        <w:rPr>
          <w:rStyle w:val="SourceText"/>
        </w:rPr>
        <w:t>beebox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Back up etcd using etcdctl and the provided etcd certificates: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ETCDCTL_API=3 etcdctl snapshot save /home/cloud_user/etcd_backup.db \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--endpoints=https://10.0.1.101:2379 \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--cacert=/home/cloud_user/etcd-certs/etcd-ca.pem \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--cert=/home/cloud_user/etcd-certs/etcd-server.crt \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--key=/home/cloud_user/etcd-certs/etcd-server.key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Reset etcd by removing all existing etcd data: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sudo systemctl stop etcd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sudo rm -rf /var/lib/etcd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Restore the etcd Data from the Backup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Restore the etcd data from the backup (this command spins up a temporary etcd cluster, saving the data from the backup file to a new data directory in the same location where the previous data directory was):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sudo ETCDCTL_API=3 etcdctl snapshot restore /home/cloud_user/etcd_backup.db \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--initial-cluster etcd-restore=https://10.0.1.101:2380 \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--initial-advertise-peer-urls https://10.0.1.101:2380 \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--name etcd-restore \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--data-dir /var/lib/etcd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Set ownership on the new data directory: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sudo chown -R etcd:etcd /var/lib/etcd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Start etcd: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sudo systemctl start etcd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Verify the restored data is present by looking up the value for the key </w:t>
      </w:r>
      <w:r>
        <w:rPr>
          <w:rStyle w:val="SourceText"/>
        </w:rPr>
        <w:t>cluster.name</w:t>
      </w:r>
      <w:r>
        <w:rPr/>
        <w:t> again: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ETCDCTL_API=3 etcdctl get cluster.name \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--endpoints=https://10.0.1.101:2379 \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--cacert=/home/cloud_user/etcd-certs/etcd-ca.pem \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--cert=/home/cloud_user/etcd-certs/etcd-server.crt \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--key=/home/cloud_user/etcd-certs/etcd-server.key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The returned value should be </w:t>
      </w:r>
      <w:r>
        <w:rPr>
          <w:rStyle w:val="SourceText"/>
        </w:rPr>
        <w:t>beebox</w:t>
      </w:r>
      <w:r>
        <w:rPr/>
        <w:t>.</w:t>
      </w:r>
    </w:p>
    <w:p>
      <w:pPr>
        <w:pStyle w:val="Heading2"/>
        <w:rPr/>
      </w:pPr>
      <w:r>
        <w:rPr/>
        <w:t>Conclusion</w:t>
      </w:r>
    </w:p>
    <w:p>
      <w:pPr>
        <w:pStyle w:val="TextBody"/>
        <w:rPr/>
      </w:pPr>
      <w:r>
        <w:rPr/>
        <w:t>Congratulations on successfully completing this hands-on lab!</w:t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/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294</Words>
  <Characters>2042</Characters>
  <CharactersWithSpaces>2302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2021-02-08T09:09:59Z</dcterms:created>
  <dc:creator/>
  <dc:description/>
  <dc:language>en-US</dc:language>
  <cp:lastModifiedBy/>
  <dcterms:modified xsi:type="dcterms:W3CDTF">2021-02-08T09:51:43Z</dcterms:modified>
  <cp:revision>4</cp:revision>
  <dc:subject/>
  <dc:title/>
</cp:coreProperties>
</file>