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2"/>
          <w:numId w:val="2"/>
        </w:numPr>
        <w:spacing w:before="140" w:after="120"/>
        <w:rPr/>
      </w:pPr>
      <w:r>
        <w:rPr/>
        <w:t>When taking the CKA exam, you will need to be able to work with kubectl quickly in order to complete the exam tasks within a limited time frame. In this lesson, we will discuss a few additional tips that will help you use kubectl more efficiently. These tips will help speed up your interactions with Kubernetes and allow you more time on the exam to think through the questions.</w:t>
      </w:r>
    </w:p>
    <w:p>
      <w:pPr>
        <w:pStyle w:val="Heading3"/>
        <w:numPr>
          <w:ilvl w:val="2"/>
          <w:numId w:val="1"/>
        </w:numPr>
        <w:rPr/>
      </w:pPr>
      <w:bookmarkStart w:id="0" w:name="relevant-documentation"/>
      <w:bookmarkEnd w:id="0"/>
      <w:r>
        <w:rPr/>
        <w:t>Relevant Documentation</w:t>
      </w:r>
    </w:p>
    <w:p>
      <w:pPr>
        <w:pStyle w:val="TextBody"/>
        <w:numPr>
          <w:ilvl w:val="0"/>
          <w:numId w:val="3"/>
        </w:numPr>
        <w:tabs>
          <w:tab w:val="left" w:pos="0" w:leader="none"/>
        </w:tabs>
        <w:spacing w:before="0" w:after="0"/>
        <w:ind w:left="707" w:hanging="283"/>
        <w:rPr/>
      </w:pPr>
      <w:hyperlink r:id="rId2">
        <w:r>
          <w:rPr>
            <w:rStyle w:val="InternetLink"/>
          </w:rPr>
          <w:t>kubectl</w:t>
        </w:r>
      </w:hyperlink>
    </w:p>
    <w:p>
      <w:pPr>
        <w:pStyle w:val="TextBody"/>
        <w:numPr>
          <w:ilvl w:val="0"/>
          <w:numId w:val="3"/>
        </w:numPr>
        <w:tabs>
          <w:tab w:val="left" w:pos="0" w:leader="none"/>
        </w:tabs>
        <w:spacing w:before="0" w:after="0"/>
        <w:ind w:left="707" w:hanging="283"/>
        <w:rPr/>
      </w:pPr>
      <w:hyperlink r:id="rId3">
        <w:r>
          <w:rPr>
            <w:rStyle w:val="InternetLink"/>
          </w:rPr>
          <w:t>Object Management</w:t>
        </w:r>
      </w:hyperlink>
    </w:p>
    <w:p>
      <w:pPr>
        <w:pStyle w:val="TextBody"/>
        <w:numPr>
          <w:ilvl w:val="0"/>
          <w:numId w:val="3"/>
        </w:numPr>
        <w:tabs>
          <w:tab w:val="left" w:pos="0" w:leader="none"/>
        </w:tabs>
        <w:ind w:left="707" w:hanging="283"/>
        <w:rPr/>
      </w:pPr>
      <w:hyperlink r:id="rId4">
        <w:r>
          <w:rPr>
            <w:rStyle w:val="InternetLink"/>
          </w:rPr>
          <w:t>kubectl Cheat Sheet</w:t>
        </w:r>
      </w:hyperlink>
    </w:p>
    <w:p>
      <w:pPr>
        <w:pStyle w:val="Heading4"/>
        <w:numPr>
          <w:ilvl w:val="0"/>
          <w:numId w:val="0"/>
        </w:numPr>
        <w:ind w:left="0" w:hanging="0"/>
        <w:rPr/>
      </w:pPr>
      <w:bookmarkStart w:id="1" w:name="lesson-reference"/>
      <w:bookmarkEnd w:id="1"/>
      <w:r>
        <w:rPr/>
        <w:t>Lesson Reference</w:t>
      </w:r>
    </w:p>
    <w:p>
      <w:pPr>
        <w:pStyle w:val="TextBody"/>
        <w:rPr/>
      </w:pPr>
      <w:r>
        <w:rPr/>
        <w:t>Run kubectl create to see a list of objects that can be created with imperative commands.</w:t>
      </w:r>
    </w:p>
    <w:p>
      <w:pPr>
        <w:pStyle w:val="PreformattedText"/>
        <w:spacing w:before="0" w:after="283"/>
        <w:rPr/>
      </w:pPr>
      <w:r>
        <w:rPr>
          <w:rStyle w:val="SourceText"/>
        </w:rPr>
        <w:t>kubectl create</w:t>
      </w:r>
    </w:p>
    <w:p>
      <w:pPr>
        <w:pStyle w:val="TextBody"/>
        <w:rPr/>
      </w:pPr>
      <w:r>
        <w:rPr/>
        <w:t>Create a deployment imperatively.</w:t>
      </w:r>
    </w:p>
    <w:p>
      <w:pPr>
        <w:pStyle w:val="PreformattedText"/>
        <w:spacing w:before="0" w:after="283"/>
        <w:rPr/>
      </w:pPr>
      <w:r>
        <w:rPr>
          <w:rStyle w:val="SourceText"/>
        </w:rPr>
        <w:t>kubectl create deployment my-deployment --image=nginx</w:t>
      </w:r>
    </w:p>
    <w:p>
      <w:pPr>
        <w:pStyle w:val="TextBody"/>
        <w:rPr/>
      </w:pPr>
      <w:r>
        <w:rPr/>
        <w:t>Do a dry run to get some sample yaml without creating the object.</w:t>
      </w:r>
    </w:p>
    <w:p>
      <w:pPr>
        <w:pStyle w:val="PreformattedText"/>
        <w:spacing w:before="0" w:after="283"/>
        <w:rPr/>
      </w:pPr>
      <w:r>
        <w:rPr>
          <w:rStyle w:val="SourceText"/>
        </w:rPr>
        <w:t>kubectl create deployment my-deployment --image=nginx --dry-run -o yaml</w:t>
      </w:r>
    </w:p>
    <w:p>
      <w:pPr>
        <w:pStyle w:val="TextBody"/>
        <w:rPr/>
      </w:pPr>
      <w:r>
        <w:rPr/>
        <w:t>Save the yaml to a file.</w:t>
      </w:r>
    </w:p>
    <w:p>
      <w:pPr>
        <w:pStyle w:val="PreformattedText"/>
        <w:spacing w:before="0" w:after="283"/>
        <w:rPr/>
      </w:pPr>
      <w:r>
        <w:rPr>
          <w:rStyle w:val="SourceText"/>
        </w:rPr>
        <w:t>kubectl create deployment my-deployment --image=nginx --dry-run -o yaml &gt; deployment.yml</w:t>
      </w:r>
    </w:p>
    <w:p>
      <w:pPr>
        <w:pStyle w:val="TextBody"/>
        <w:rPr/>
      </w:pPr>
      <w:r>
        <w:rPr/>
        <w:t>Create the object using the file.</w:t>
      </w:r>
    </w:p>
    <w:p>
      <w:pPr>
        <w:pStyle w:val="PreformattedText"/>
        <w:spacing w:before="0" w:after="283"/>
        <w:rPr/>
      </w:pPr>
      <w:r>
        <w:rPr>
          <w:rStyle w:val="SourceText"/>
        </w:rPr>
        <w:t>kubectl create -f deployment.yml</w:t>
      </w:r>
    </w:p>
    <w:p>
      <w:pPr>
        <w:pStyle w:val="TextBody"/>
        <w:rPr/>
      </w:pPr>
      <w:r>
        <w:rPr/>
        <w:t>Scale a deployment and record the command.</w:t>
      </w:r>
    </w:p>
    <w:p>
      <w:pPr>
        <w:pStyle w:val="PreformattedText"/>
        <w:rPr/>
      </w:pPr>
      <w:r>
        <w:rPr>
          <w:rStyle w:val="SourceText"/>
        </w:rPr>
        <w:t>kubectl scale deployment my-deployment --replicas=5 --record</w:t>
      </w:r>
    </w:p>
    <w:p>
      <w:pPr>
        <w:pStyle w:val="PreformattedText"/>
        <w:rPr/>
      </w:pPr>
      <w:r>
        <w:rPr/>
      </w:r>
    </w:p>
    <w:p>
      <w:pPr>
        <w:pStyle w:val="PreformattedText"/>
        <w:spacing w:before="0" w:after="283"/>
        <w:rPr/>
      </w:pPr>
      <w:r>
        <w:rPr>
          <w:rStyle w:val="SourceText"/>
        </w:rPr>
        <w:t>kubectl describe deployment my-deployment</w:t>
      </w:r>
    </w:p>
    <w:p>
      <w:pPr>
        <w:pStyle w:val="Heading3"/>
        <w:numPr>
          <w:ilvl w:val="2"/>
          <w:numId w:val="2"/>
        </w:numPr>
        <w:spacing w:before="140" w:after="1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reference/kubectl/overview/" TargetMode="External"/><Relationship Id="rId3" Type="http://schemas.openxmlformats.org/officeDocument/2006/relationships/hyperlink" Target="https://kubernetes.io/docs/concepts/overview/working-with-objects/object-management/" TargetMode="External"/><Relationship Id="rId4" Type="http://schemas.openxmlformats.org/officeDocument/2006/relationships/hyperlink" Target="https://kubernetes.io/docs/reference/kubectl/cheatsh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180</Words>
  <Characters>957</Characters>
  <CharactersWithSpaces>1108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2021-02-08T09:09:59Z</dcterms:created>
  <dc:creator/>
  <dc:description/>
  <dc:language>en-US</dc:language>
  <cp:lastModifiedBy/>
  <dcterms:modified xsi:type="dcterms:W3CDTF">2021-02-09T11:51:29Z</dcterms:modified>
  <cp:revision>4</cp:revision>
  <dc:subject/>
  <dc:title/>
</cp:coreProperties>
</file>