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4358" w:rsidP="00FF435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拨动开关：</w:t>
      </w:r>
      <w:r>
        <w:rPr>
          <w:rFonts w:hint="eastAsia"/>
        </w:rPr>
        <w:t>MCU</w:t>
      </w:r>
      <w:r>
        <w:rPr>
          <w:rFonts w:hint="eastAsia"/>
        </w:rPr>
        <w:t>上电复位</w:t>
      </w:r>
    </w:p>
    <w:p w:rsidR="00FF4358" w:rsidRDefault="00FF4358" w:rsidP="00FF435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MCU</w:t>
      </w:r>
    </w:p>
    <w:p w:rsidR="00FF4358" w:rsidRDefault="00FF4358" w:rsidP="00FF435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检测电池电压（</w:t>
      </w:r>
      <w:r>
        <w:rPr>
          <w:rFonts w:hint="eastAsia"/>
        </w:rPr>
        <w:t>P17---BAT_DET:</w:t>
      </w:r>
      <w:r>
        <w:rPr>
          <w:rFonts w:hint="eastAsia"/>
        </w:rPr>
        <w:t>输入）</w:t>
      </w:r>
      <w:r>
        <w:rPr>
          <w:rFonts w:hint="eastAsia"/>
        </w:rPr>
        <w:t>ADC</w:t>
      </w:r>
      <w:r>
        <w:rPr>
          <w:rFonts w:hint="eastAsia"/>
        </w:rPr>
        <w:t>电压转换</w:t>
      </w:r>
    </w:p>
    <w:p w:rsidR="00FF4358" w:rsidRDefault="00FF4358" w:rsidP="00FF435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判断电压值（</w:t>
      </w:r>
      <w:r>
        <w:rPr>
          <w:rFonts w:hint="eastAsia"/>
        </w:rPr>
        <w:t>P05---LOW_BAT_NOTIFY</w:t>
      </w:r>
      <w:r>
        <w:rPr>
          <w:rFonts w:hint="eastAsia"/>
        </w:rPr>
        <w:t>：输出）</w:t>
      </w:r>
      <w:r w:rsidR="006E35FA">
        <w:rPr>
          <w:rFonts w:hint="eastAsia"/>
        </w:rPr>
        <w:t>：中断</w:t>
      </w:r>
      <w:r w:rsidR="006442AA">
        <w:rPr>
          <w:rFonts w:hint="eastAsia"/>
        </w:rPr>
        <w:t>(50ms/ci  5s</w:t>
      </w:r>
      <w:r w:rsidR="006442AA">
        <w:rPr>
          <w:rFonts w:hint="eastAsia"/>
        </w:rPr>
        <w:t>内的平均值算一次有效值</w:t>
      </w:r>
      <w:r w:rsidR="006442AA">
        <w:rPr>
          <w:rFonts w:hint="eastAsia"/>
        </w:rPr>
        <w:t>)</w:t>
      </w:r>
    </w:p>
    <w:p w:rsidR="00FF4358" w:rsidRDefault="00963178" w:rsidP="00FF435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开系统电源（</w:t>
      </w:r>
      <w:r>
        <w:rPr>
          <w:rFonts w:hint="eastAsia"/>
        </w:rPr>
        <w:t>P14---ST_BY:</w:t>
      </w:r>
      <w:r>
        <w:rPr>
          <w:rFonts w:hint="eastAsia"/>
        </w:rPr>
        <w:t>输出）</w:t>
      </w:r>
    </w:p>
    <w:p w:rsidR="00963178" w:rsidRDefault="00963178" w:rsidP="0096317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开蓝牙模组（</w:t>
      </w:r>
      <w:r>
        <w:rPr>
          <w:rFonts w:hint="eastAsia"/>
        </w:rPr>
        <w:t>P13---BT_POWER:</w:t>
      </w:r>
      <w:r>
        <w:rPr>
          <w:rFonts w:hint="eastAsia"/>
        </w:rPr>
        <w:t>输出）</w:t>
      </w:r>
    </w:p>
    <w:p w:rsidR="00B772D2" w:rsidRDefault="00B772D2" w:rsidP="0096317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检测蓝牙连接状态（</w:t>
      </w:r>
      <w:r>
        <w:rPr>
          <w:rFonts w:hint="eastAsia"/>
        </w:rPr>
        <w:t>P12---BT_DET:</w:t>
      </w:r>
      <w:r>
        <w:rPr>
          <w:rFonts w:hint="eastAsia"/>
        </w:rPr>
        <w:t>输入）</w:t>
      </w:r>
    </w:p>
    <w:p w:rsidR="00B772D2" w:rsidRDefault="00B772D2" w:rsidP="0096317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蓝牙连接状态（</w:t>
      </w:r>
      <w:r w:rsidR="00815E62">
        <w:rPr>
          <w:rFonts w:hint="eastAsia"/>
        </w:rPr>
        <w:t>P06/07/20---</w:t>
      </w:r>
      <w:r>
        <w:rPr>
          <w:rFonts w:hint="eastAsia"/>
        </w:rPr>
        <w:t>GPIO1/2/3</w:t>
      </w:r>
      <w:r>
        <w:rPr>
          <w:rFonts w:hint="eastAsia"/>
        </w:rPr>
        <w:t>：输入）</w:t>
      </w:r>
    </w:p>
    <w:p w:rsidR="00815E62" w:rsidRDefault="00815E62" w:rsidP="0096317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蓝牙连接状态（</w:t>
      </w:r>
      <w:r w:rsidR="008C6CB5">
        <w:rPr>
          <w:rFonts w:hint="eastAsia"/>
        </w:rPr>
        <w:t>P11/10/00/01/03/04---V-/+/PAIR/PLAY/FWD/REV:</w:t>
      </w:r>
      <w:r w:rsidR="008C6CB5">
        <w:rPr>
          <w:rFonts w:hint="eastAsia"/>
        </w:rPr>
        <w:t>输出</w:t>
      </w:r>
      <w:r>
        <w:rPr>
          <w:rFonts w:hint="eastAsia"/>
        </w:rPr>
        <w:t>）</w:t>
      </w: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3223D5" w:rsidRDefault="003223D5" w:rsidP="003223D5">
      <w:pPr>
        <w:spacing w:line="220" w:lineRule="atLeast"/>
      </w:pPr>
    </w:p>
    <w:p w:rsidR="00B13835" w:rsidRDefault="00EC0AB3" w:rsidP="003223D5">
      <w:pPr>
        <w:spacing w:line="220" w:lineRule="atLeast"/>
      </w:pPr>
      <w:r>
        <w:rPr>
          <w:noProof/>
        </w:rPr>
        <w:drawing>
          <wp:inline distT="0" distB="0" distL="0" distR="0">
            <wp:extent cx="5181600" cy="7879901"/>
            <wp:effectExtent l="19050" t="0" r="0" b="0"/>
            <wp:docPr id="1" name="图片 0" descr="_WIT%R0@GR]66KOD`O]T7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WIT%R0@GR]66KOD`O]T7R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78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B13835" w:rsidRDefault="00B13835" w:rsidP="003223D5">
      <w:pPr>
        <w:spacing w:line="220" w:lineRule="atLeast"/>
      </w:pPr>
    </w:p>
    <w:p w:rsidR="003223D5" w:rsidRDefault="00B7282C" w:rsidP="003223D5">
      <w:pPr>
        <w:spacing w:line="220" w:lineRule="atLeast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09.5pt;margin-top:269.25pt;width:12.7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69.25pt;margin-top:269.25pt;width:27.75pt;height:0;z-index:25167769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197.4pt;margin-top:489.6pt;width:.05pt;height:16.5pt;z-index:25167667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95.85pt;margin-top:397.5pt;width:.05pt;height:16.5pt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95.05pt;margin-top:345.75pt;width:.05pt;height:16.5pt;z-index:25167462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94.25pt;margin-top:300pt;width:.05pt;height:16.5pt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94.25pt;margin-top:227.25pt;width:.05pt;height:16.5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95pt;margin-top:180.75pt;width:.05pt;height:16.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92.75pt;margin-top:127.5pt;width:.05pt;height:16.5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92pt;margin-top:78pt;width:.05pt;height:16.5pt;z-index:251669504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303.75pt;margin-top:257.25pt;width:56.25pt;height:23.25pt;z-index:251664384">
            <v:textbox>
              <w:txbxContent>
                <w:p w:rsidR="00F90E94" w:rsidRDefault="00F90E94" w:rsidP="00F90E94">
                  <w:pPr>
                    <w:jc w:val="center"/>
                  </w:pPr>
                  <w:r>
                    <w:rPr>
                      <w:rFonts w:hint="eastAsia"/>
                    </w:rPr>
                    <w:t>报警</w:t>
                  </w:r>
                  <w:r>
                    <w:rPr>
                      <w:rFonts w:hint="eastAsia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54.4pt;margin-top:507.6pt;width:87.1pt;height:27.75pt;z-index:251668480">
            <v:textbox>
              <w:txbxContent>
                <w:p w:rsidR="00AE13EF" w:rsidRDefault="00AE13EF" w:rsidP="00AE13EF">
                  <w:pPr>
                    <w:jc w:val="center"/>
                  </w:pPr>
                  <w:r>
                    <w:rPr>
                      <w:rFonts w:hint="eastAsia"/>
                    </w:rPr>
                    <w:t>执行蓝牙命令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5" type="#_x0000_t7" style="position:absolute;margin-left:139.5pt;margin-top:416.25pt;width:114pt;height:71.25pt;z-index:251667456">
            <v:textbox>
              <w:txbxContent>
                <w:p w:rsidR="00AE13EF" w:rsidRDefault="00AE13EF" w:rsidP="00AE13EF">
                  <w:pPr>
                    <w:jc w:val="center"/>
                  </w:pPr>
                  <w:r>
                    <w:rPr>
                      <w:rFonts w:hint="eastAsia"/>
                    </w:rPr>
                    <w:t>接收蓝牙命令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margin-left:158.9pt;margin-top:367.35pt;width:1in;height:27.75pt;z-index:251666432">
            <v:textbox>
              <w:txbxContent>
                <w:p w:rsidR="00F90E94" w:rsidRDefault="00F90E94" w:rsidP="00F90E94">
                  <w:pPr>
                    <w:jc w:val="center"/>
                  </w:pPr>
                  <w:r>
                    <w:rPr>
                      <w:rFonts w:hint="eastAsia"/>
                    </w:rPr>
                    <w:t>检测蓝牙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65.75pt;margin-top:321pt;width:56.25pt;height:23.25pt;z-index:251665408">
            <v:textbox>
              <w:txbxContent>
                <w:p w:rsidR="00F90E94" w:rsidRDefault="00F90E94" w:rsidP="00F90E94">
                  <w:pPr>
                    <w:jc w:val="center"/>
                  </w:pPr>
                  <w:r>
                    <w:rPr>
                      <w:rFonts w:hint="eastAsia"/>
                    </w:rPr>
                    <w:t>H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26.75pt;margin-top:243.75pt;width:134.25pt;height:52.5pt;z-index:251662336">
            <v:textbox>
              <w:txbxContent>
                <w:p w:rsidR="00F90E94" w:rsidRDefault="00F90E94" w:rsidP="00F90E94">
                  <w:pPr>
                    <w:jc w:val="center"/>
                  </w:pPr>
                  <w:r>
                    <w:rPr>
                      <w:rFonts w:hint="eastAsia"/>
                    </w:rPr>
                    <w:t>判断电压值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159pt;margin-top:198.75pt;width:1in;height:27.75pt;z-index:251661312">
            <v:textbox>
              <w:txbxContent>
                <w:p w:rsidR="00F90E94" w:rsidRDefault="00F90E94" w:rsidP="00F90E94">
                  <w:pPr>
                    <w:jc w:val="center"/>
                  </w:pPr>
                  <w:r>
                    <w:rPr>
                      <w:rFonts w:hint="eastAsia"/>
                    </w:rPr>
                    <w:t>检测电压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28" style="position:absolute;margin-left:155.25pt;margin-top:148.5pt;width:78pt;height:30.75pt;z-index:251660288" arcsize="10923f">
            <v:textbox>
              <w:txbxContent>
                <w:p w:rsidR="00F90E94" w:rsidRDefault="00F90E94" w:rsidP="00F90E94">
                  <w:pPr>
                    <w:jc w:val="center"/>
                  </w:pPr>
                  <w:r>
                    <w:rPr>
                      <w:rFonts w:hint="eastAsia"/>
                    </w:rPr>
                    <w:t>进入循环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27" style="position:absolute;margin-left:153.75pt;margin-top:96pt;width:78pt;height:27pt;z-index:251659264">
            <v:textbox>
              <w:txbxContent>
                <w:p w:rsidR="003223D5" w:rsidRDefault="003223D5" w:rsidP="003223D5">
                  <w:pPr>
                    <w:jc w:val="center"/>
                  </w:pPr>
                  <w:r>
                    <w:rPr>
                      <w:rFonts w:hint="eastAsia"/>
                    </w:rPr>
                    <w:t>初始化</w:t>
                  </w:r>
                  <w:r>
                    <w:rPr>
                      <w:rFonts w:hint="eastAsia"/>
                    </w:rPr>
                    <w:t>mcu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45pt;margin-top:255.75pt;width:56.25pt;height:23.25pt;z-index:251663360">
            <v:textbox>
              <w:txbxContent>
                <w:p w:rsidR="00F90E94" w:rsidRDefault="00F90E94" w:rsidP="00F90E94">
                  <w:pPr>
                    <w:jc w:val="center"/>
                  </w:pPr>
                  <w:r>
                    <w:rPr>
                      <w:rFonts w:hint="eastAsia"/>
                    </w:rPr>
                    <w:t>关机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6" style="position:absolute;margin-left:165.75pt;margin-top:32.25pt;width:55.5pt;height:42.75pt;z-index:251658240">
            <v:textbox>
              <w:txbxContent>
                <w:p w:rsidR="003223D5" w:rsidRDefault="003223D5" w:rsidP="003223D5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oval>
        </w:pict>
      </w:r>
    </w:p>
    <w:sectPr w:rsidR="003223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05CFD"/>
    <w:multiLevelType w:val="hybridMultilevel"/>
    <w:tmpl w:val="6A884D82"/>
    <w:lvl w:ilvl="0" w:tplc="C1DEE2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2C56"/>
    <w:rsid w:val="002E3C9A"/>
    <w:rsid w:val="003223D5"/>
    <w:rsid w:val="00323B43"/>
    <w:rsid w:val="003D37D8"/>
    <w:rsid w:val="00421B23"/>
    <w:rsid w:val="00426133"/>
    <w:rsid w:val="004358AB"/>
    <w:rsid w:val="004D4FC2"/>
    <w:rsid w:val="006442AA"/>
    <w:rsid w:val="006E35FA"/>
    <w:rsid w:val="00815E62"/>
    <w:rsid w:val="008B7726"/>
    <w:rsid w:val="008C6CB5"/>
    <w:rsid w:val="00963178"/>
    <w:rsid w:val="00AE13EF"/>
    <w:rsid w:val="00B13835"/>
    <w:rsid w:val="00B17C8C"/>
    <w:rsid w:val="00B7282C"/>
    <w:rsid w:val="00B7424F"/>
    <w:rsid w:val="00B772D2"/>
    <w:rsid w:val="00D31D50"/>
    <w:rsid w:val="00E12610"/>
    <w:rsid w:val="00EC0AB3"/>
    <w:rsid w:val="00F90E94"/>
    <w:rsid w:val="00FF4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1" type="connector" idref="#_x0000_s1046"/>
        <o:r id="V:Rule12" type="connector" idref="#_x0000_s1043"/>
        <o:r id="V:Rule13" type="connector" idref="#_x0000_s1044"/>
        <o:r id="V:Rule14" type="connector" idref="#_x0000_s1038"/>
        <o:r id="V:Rule15" type="connector" idref="#_x0000_s1042"/>
        <o:r id="V:Rule16" type="connector" idref="#_x0000_s1037"/>
        <o:r id="V:Rule17" type="connector" idref="#_x0000_s1045"/>
        <o:r id="V:Rule18" type="connector" idref="#_x0000_s1040"/>
        <o:r id="V:Rule19" type="connector" idref="#_x0000_s1041"/>
        <o:r id="V:Rule2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35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0E9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0E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2017-03-31T04:04:00Z</dcterms:modified>
</cp:coreProperties>
</file>