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华文楷体" w:hAnsi="华文楷体" w:eastAsia="华文楷体" w:cs="华文楷体"/>
          <w:b/>
          <w:bCs w:val="0"/>
          <w:sz w:val="28"/>
        </w:rPr>
      </w:pPr>
      <w:bookmarkStart w:id="0" w:name="_Hlk517182370"/>
      <w:r>
        <w:rPr>
          <w:rFonts w:hint="eastAsia" w:ascii="华文仿宋" w:hAnsi="华文仿宋" w:eastAsia="华文仿宋" w:cs="华文仿宋"/>
          <w:b/>
          <w:sz w:val="28"/>
        </w:rPr>
        <w:t>2</w:t>
      </w:r>
      <w:r>
        <w:rPr>
          <w:rFonts w:hint="eastAsia" w:ascii="华文楷体" w:hAnsi="华文楷体" w:eastAsia="华文楷体" w:cs="华文楷体"/>
          <w:b/>
          <w:bCs w:val="0"/>
          <w:sz w:val="28"/>
        </w:rPr>
        <w:t>018毛概（下）总结</w:t>
      </w:r>
    </w:p>
    <w:bookmarkEnd w:id="0"/>
    <w:p>
      <w:pPr>
        <w:spacing w:line="276" w:lineRule="auto"/>
        <w:jc w:val="center"/>
        <w:rPr>
          <w:rFonts w:hint="eastAsia" w:ascii="华文楷体" w:hAnsi="华文楷体" w:eastAsia="华文楷体" w:cs="华文楷体"/>
          <w:b/>
          <w:bCs w:val="0"/>
          <w:sz w:val="24"/>
        </w:rPr>
      </w:pPr>
      <w:r>
        <w:rPr>
          <w:rFonts w:hint="eastAsia" w:ascii="华文楷体" w:hAnsi="华文楷体" w:eastAsia="华文楷体" w:cs="华文楷体"/>
          <w:b/>
          <w:bCs w:val="0"/>
          <w:sz w:val="24"/>
        </w:rPr>
        <w:t>（一）考试题型</w:t>
      </w:r>
    </w:p>
    <w:p>
      <w:pPr>
        <w:spacing w:line="276" w:lineRule="auto"/>
        <w:jc w:val="center"/>
        <w:rPr>
          <w:rFonts w:hint="eastAsia" w:ascii="华文楷体" w:hAnsi="华文楷体" w:eastAsia="华文楷体" w:cs="华文楷体"/>
          <w:b/>
          <w:bCs w:val="0"/>
          <w:sz w:val="24"/>
        </w:rPr>
      </w:pPr>
      <w:r>
        <w:rPr>
          <w:rFonts w:hint="eastAsia" w:ascii="华文楷体" w:hAnsi="华文楷体" w:eastAsia="华文楷体" w:cs="华文楷体"/>
          <w:b/>
          <w:bCs w:val="0"/>
          <w:sz w:val="24"/>
        </w:rPr>
        <w:t>单选题 10*1 多选题 10*2 简单辨析题 10*3</w:t>
      </w:r>
    </w:p>
    <w:p>
      <w:pPr>
        <w:spacing w:line="276" w:lineRule="auto"/>
        <w:jc w:val="center"/>
        <w:rPr>
          <w:rFonts w:hint="eastAsia" w:ascii="华文楷体" w:hAnsi="华文楷体" w:eastAsia="华文楷体" w:cs="华文楷体"/>
          <w:b/>
          <w:bCs w:val="0"/>
          <w:sz w:val="24"/>
        </w:rPr>
      </w:pPr>
      <w:r>
        <w:rPr>
          <w:rFonts w:hint="eastAsia" w:ascii="华文楷体" w:hAnsi="华文楷体" w:eastAsia="华文楷体" w:cs="华文楷体"/>
          <w:b/>
          <w:bCs w:val="0"/>
          <w:sz w:val="24"/>
        </w:rPr>
        <w:t>材料分析题 20*1 论述题 20*1</w:t>
      </w:r>
    </w:p>
    <w:p>
      <w:pPr>
        <w:pStyle w:val="7"/>
        <w:spacing w:line="276" w:lineRule="auto"/>
        <w:ind w:left="432" w:firstLine="0" w:firstLineChars="0"/>
        <w:rPr>
          <w:rFonts w:hint="eastAsia" w:ascii="华文楷体" w:hAnsi="华文楷体" w:eastAsia="华文楷体" w:cs="华文楷体"/>
          <w:b/>
          <w:bCs w:val="0"/>
          <w:sz w:val="24"/>
        </w:rPr>
      </w:pPr>
    </w:p>
    <w:p>
      <w:pPr>
        <w:spacing w:line="276" w:lineRule="auto"/>
        <w:jc w:val="center"/>
        <w:rPr>
          <w:rFonts w:hint="eastAsia" w:ascii="华文楷体" w:hAnsi="华文楷体" w:eastAsia="华文楷体" w:cs="华文楷体"/>
          <w:b/>
          <w:bCs w:val="0"/>
          <w:sz w:val="24"/>
        </w:rPr>
      </w:pPr>
      <w:r>
        <w:rPr>
          <w:rFonts w:hint="eastAsia" w:ascii="华文楷体" w:hAnsi="华文楷体" w:eastAsia="华文楷体" w:cs="华文楷体"/>
          <w:b/>
          <w:bCs w:val="0"/>
          <w:sz w:val="24"/>
        </w:rPr>
        <w:t>（二）需要准确掌握和正确理解的知识点</w:t>
      </w: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如何理解我国不同时期社会主要矛盾的变化与依据？P</w:t>
      </w:r>
      <w:r>
        <w:rPr>
          <w:rFonts w:hint="eastAsia" w:ascii="华文仿宋" w:hAnsi="华文仿宋" w:eastAsia="华文仿宋" w:cs="华文仿宋"/>
          <w:b/>
          <w:szCs w:val="21"/>
        </w:rPr>
        <w:t>178-179</w:t>
      </w:r>
    </w:p>
    <w:p>
      <w:pPr>
        <w:pStyle w:val="7"/>
        <w:spacing w:line="276" w:lineRule="auto"/>
        <w:ind w:left="420" w:leftChars="200"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党的十九大明确指出，我国社会的主要矛盾已经从人民日益增长的物质文化需要同落后社会生产之间的矛盾</w:t>
      </w:r>
      <w:r>
        <w:rPr>
          <w:rFonts w:hint="eastAsia" w:ascii="华文仿宋" w:hAnsi="华文仿宋" w:eastAsia="华文仿宋" w:cs="华文仿宋"/>
          <w:szCs w:val="21"/>
          <w:u w:val="single"/>
        </w:rPr>
        <w:t>转化为</w:t>
      </w:r>
      <w:r>
        <w:rPr>
          <w:rFonts w:hint="eastAsia" w:ascii="华文仿宋" w:hAnsi="华文仿宋" w:eastAsia="华文仿宋" w:cs="华文仿宋"/>
          <w:szCs w:val="21"/>
        </w:rPr>
        <w:t>人民日益增长的美好生活需要和不平衡不充分的发展之间的矛盾。</w:t>
      </w:r>
    </w:p>
    <w:p>
      <w:pPr>
        <w:pStyle w:val="7"/>
        <w:spacing w:line="276" w:lineRule="auto"/>
        <w:rPr>
          <w:rFonts w:hint="eastAsia" w:ascii="华文仿宋" w:hAnsi="华文仿宋" w:eastAsia="华文仿宋" w:cs="华文仿宋"/>
          <w:szCs w:val="21"/>
        </w:rPr>
      </w:pPr>
      <w:r>
        <w:rPr>
          <w:rFonts w:hint="eastAsia" w:ascii="华文仿宋" w:hAnsi="华文仿宋" w:eastAsia="华文仿宋" w:cs="华文仿宋"/>
          <w:szCs w:val="21"/>
          <w:u w:val="single"/>
        </w:rPr>
        <w:t>主要依据：</w:t>
      </w:r>
      <w:r>
        <w:rPr>
          <w:rFonts w:hint="eastAsia" w:ascii="华文仿宋" w:hAnsi="华文仿宋" w:eastAsia="华文仿宋" w:cs="华文仿宋"/>
          <w:szCs w:val="21"/>
        </w:rPr>
        <w:t>（阶段性变化）</w:t>
      </w:r>
    </w:p>
    <w:p>
      <w:pPr>
        <w:pStyle w:val="7"/>
        <w:numPr>
          <w:ilvl w:val="0"/>
          <w:numId w:val="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经过改革开放</w:t>
      </w:r>
      <w:r>
        <w:rPr>
          <w:rFonts w:hint="eastAsia" w:ascii="华文仿宋" w:hAnsi="华文仿宋" w:eastAsia="华文仿宋" w:cs="华文仿宋"/>
          <w:szCs w:val="21"/>
        </w:rPr>
        <w:t>40</w:t>
      </w:r>
      <w:r>
        <w:rPr>
          <w:rFonts w:hint="eastAsia" w:ascii="华文仿宋" w:hAnsi="华文仿宋" w:eastAsia="华文仿宋" w:cs="华文仿宋"/>
          <w:szCs w:val="21"/>
        </w:rPr>
        <w:t>年的发展，我国社会生产力水平总体上显著提高，很多方面进入世界前列</w:t>
      </w:r>
    </w:p>
    <w:p>
      <w:pPr>
        <w:pStyle w:val="7"/>
        <w:numPr>
          <w:ilvl w:val="0"/>
          <w:numId w:val="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人民生活水平显著提高，对美好生活的向往更加强烈，不仅对物质文化生活提出了更高的要求，而且在民主、法治、公平、正义、安全、环境等方面的要求日益增长</w:t>
      </w:r>
    </w:p>
    <w:p>
      <w:pPr>
        <w:pStyle w:val="7"/>
        <w:numPr>
          <w:ilvl w:val="0"/>
          <w:numId w:val="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影响满足人民美好生活需要的因素很多，但主要是发展的不平衡不充分问题</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如何理解新时代的内涵和意义？P</w:t>
      </w:r>
      <w:r>
        <w:rPr>
          <w:rFonts w:hint="eastAsia" w:ascii="华文仿宋" w:hAnsi="华文仿宋" w:eastAsia="华文仿宋" w:cs="华文仿宋"/>
          <w:b/>
          <w:szCs w:val="21"/>
        </w:rPr>
        <w:t>180-182.</w:t>
      </w:r>
    </w:p>
    <w:p>
      <w:pPr>
        <w:pStyle w:val="7"/>
        <w:spacing w:line="276" w:lineRule="auto"/>
        <w:ind w:left="792" w:firstLine="0" w:firstLineChars="0"/>
        <w:rPr>
          <w:rFonts w:hint="eastAsia" w:ascii="华文仿宋" w:hAnsi="华文仿宋" w:eastAsia="华文仿宋" w:cs="华文仿宋"/>
          <w:szCs w:val="21"/>
          <w:u w:val="single"/>
        </w:rPr>
      </w:pPr>
      <w:r>
        <w:rPr>
          <w:rFonts w:hint="eastAsia" w:ascii="华文仿宋" w:hAnsi="华文仿宋" w:eastAsia="华文仿宋" w:cs="华文仿宋"/>
          <w:szCs w:val="21"/>
          <w:u w:val="single"/>
        </w:rPr>
        <w:t>内涵：</w:t>
      </w:r>
    </w:p>
    <w:p>
      <w:pPr>
        <w:pStyle w:val="7"/>
        <w:numPr>
          <w:ilvl w:val="0"/>
          <w:numId w:val="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这个新时代是承前启后、继往开来，在新的历史条件下继续夺取中国特色社会主义伟大胜利的时代</w:t>
      </w:r>
    </w:p>
    <w:p>
      <w:pPr>
        <w:pStyle w:val="7"/>
        <w:numPr>
          <w:ilvl w:val="0"/>
          <w:numId w:val="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这个新时代是决胜全面建成小康社会、进而全面建设社会主义现代化强国的时代</w:t>
      </w:r>
    </w:p>
    <w:p>
      <w:pPr>
        <w:pStyle w:val="7"/>
        <w:numPr>
          <w:ilvl w:val="0"/>
          <w:numId w:val="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这个新时代是全国各族人民团结奋斗、不断创造美好生活、逐步实现全体人民共同富裕的时代</w:t>
      </w:r>
    </w:p>
    <w:p>
      <w:pPr>
        <w:pStyle w:val="7"/>
        <w:numPr>
          <w:ilvl w:val="0"/>
          <w:numId w:val="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这个新时代是全体中华儿女勠力同心、奋力实现中华民族伟大复兴中国梦的时代</w:t>
      </w:r>
    </w:p>
    <w:p>
      <w:pPr>
        <w:pStyle w:val="7"/>
        <w:numPr>
          <w:ilvl w:val="0"/>
          <w:numId w:val="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这个新时代是我国日益走进世界舞台中央、不断为人类做出更大贡献的时代</w:t>
      </w:r>
    </w:p>
    <w:p>
      <w:pPr>
        <w:spacing w:line="276" w:lineRule="auto"/>
        <w:ind w:left="792"/>
        <w:rPr>
          <w:rFonts w:hint="eastAsia" w:ascii="华文仿宋" w:hAnsi="华文仿宋" w:eastAsia="华文仿宋" w:cs="华文仿宋"/>
          <w:szCs w:val="21"/>
          <w:u w:val="single"/>
        </w:rPr>
      </w:pPr>
      <w:r>
        <w:rPr>
          <w:rFonts w:hint="eastAsia" w:ascii="华文仿宋" w:hAnsi="华文仿宋" w:eastAsia="华文仿宋" w:cs="华文仿宋"/>
          <w:szCs w:val="21"/>
          <w:u w:val="single"/>
        </w:rPr>
        <w:t>意义：</w:t>
      </w:r>
    </w:p>
    <w:p>
      <w:pPr>
        <w:pStyle w:val="7"/>
        <w:numPr>
          <w:ilvl w:val="0"/>
          <w:numId w:val="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从中华民族复兴的历史进程看，中国特色社会主义进入新时代，意味着近代以来久经磨难的中华民族迎来了从站起来、富起来到强起来的飞跃，迎来了实现中华民族伟大复兴的光明前景</w:t>
      </w:r>
    </w:p>
    <w:p>
      <w:pPr>
        <w:pStyle w:val="7"/>
        <w:numPr>
          <w:ilvl w:val="0"/>
          <w:numId w:val="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从科学社会主义发展进程看，中国特色社会主义进入新时代，意味着科学社会主义在2</w:t>
      </w:r>
      <w:r>
        <w:rPr>
          <w:rFonts w:hint="eastAsia" w:ascii="华文仿宋" w:hAnsi="华文仿宋" w:eastAsia="华文仿宋" w:cs="华文仿宋"/>
          <w:szCs w:val="21"/>
        </w:rPr>
        <w:t>1</w:t>
      </w:r>
      <w:r>
        <w:rPr>
          <w:rFonts w:hint="eastAsia" w:ascii="华文仿宋" w:hAnsi="华文仿宋" w:eastAsia="华文仿宋" w:cs="华文仿宋"/>
          <w:szCs w:val="21"/>
        </w:rPr>
        <w:t>世纪的中国焕发出强大生机活力，在世界上高高举起了中国特色社会主义伟大旗帜</w:t>
      </w:r>
    </w:p>
    <w:p>
      <w:pPr>
        <w:pStyle w:val="7"/>
        <w:numPr>
          <w:ilvl w:val="0"/>
          <w:numId w:val="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从人类文明进程看，中国特色社会主义进入新时代，意味着中国特色社会主义道路、理论、制度、文化的不断发展，拓展呢发展中国家走向现代化的途径，给世界上那些既希望加快发展又希望保持自身独立性的国家和民族提供了全新选择，为解决人类问题贡献了中国智慧和中国方案</w:t>
      </w: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如何理解习近平新时代中国特色社会主义实现的核心要义、丰富内涵和历史地位？P</w:t>
      </w:r>
      <w:r>
        <w:rPr>
          <w:rFonts w:hint="eastAsia" w:ascii="华文仿宋" w:hAnsi="华文仿宋" w:eastAsia="华文仿宋" w:cs="华文仿宋"/>
          <w:b/>
          <w:szCs w:val="21"/>
        </w:rPr>
        <w:t xml:space="preserve">182-184 </w:t>
      </w:r>
      <w:r>
        <w:rPr>
          <w:rFonts w:hint="eastAsia" w:ascii="华文仿宋" w:hAnsi="华文仿宋" w:eastAsia="华文仿宋" w:cs="华文仿宋"/>
          <w:b/>
          <w:szCs w:val="21"/>
        </w:rPr>
        <w:t>P189-190</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坚持和发展中国特色社会主义，是改革开放以来我们党全部理论和实践的鲜明主题，也是习近平新时代中国特色社会主义思想的</w:t>
      </w:r>
      <w:r>
        <w:rPr>
          <w:rFonts w:hint="eastAsia" w:ascii="华文仿宋" w:hAnsi="华文仿宋" w:eastAsia="华文仿宋" w:cs="华文仿宋"/>
          <w:szCs w:val="21"/>
          <w:u w:val="single"/>
        </w:rPr>
        <w:t>核心要义</w:t>
      </w:r>
      <w:r>
        <w:rPr>
          <w:rFonts w:hint="eastAsia" w:ascii="华文仿宋" w:hAnsi="华文仿宋" w:eastAsia="华文仿宋" w:cs="华文仿宋"/>
          <w:szCs w:val="21"/>
        </w:rPr>
        <w:t>。</w:t>
      </w:r>
    </w:p>
    <w:p>
      <w:pPr>
        <w:pStyle w:val="7"/>
        <w:spacing w:line="276" w:lineRule="auto"/>
        <w:ind w:left="792" w:firstLine="0" w:firstLineChars="0"/>
        <w:rPr>
          <w:rFonts w:hint="eastAsia" w:ascii="华文仿宋" w:hAnsi="华文仿宋" w:eastAsia="华文仿宋" w:cs="华文仿宋"/>
          <w:szCs w:val="21"/>
        </w:rPr>
      </w:pPr>
      <w:r>
        <w:rPr>
          <w:rFonts w:hint="eastAsia" w:ascii="华文仿宋" w:hAnsi="华文仿宋" w:eastAsia="华文仿宋" w:cs="华文仿宋"/>
          <w:szCs w:val="21"/>
        </w:rPr>
        <w:t>习近平新时代中国特色社会主义</w:t>
      </w:r>
      <w:r>
        <w:rPr>
          <w:rFonts w:hint="eastAsia" w:ascii="华文仿宋" w:hAnsi="华文仿宋" w:eastAsia="华文仿宋" w:cs="华文仿宋"/>
          <w:szCs w:val="21"/>
          <w:u w:val="single"/>
        </w:rPr>
        <w:t>思想内涵十分丰富</w:t>
      </w:r>
      <w:r>
        <w:rPr>
          <w:rFonts w:hint="eastAsia" w:ascii="华文仿宋" w:hAnsi="华文仿宋" w:eastAsia="华文仿宋" w:cs="华文仿宋"/>
          <w:szCs w:val="21"/>
        </w:rPr>
        <w:t>，涵盖了经济、政治、法制、科技、文化、教育、民生、民族、宗教、社会、生态文明、国家安全、国防和军队、“一国两制”和祖国统一、统一战线、外交、党的建设等各方面。</w:t>
      </w:r>
    </w:p>
    <w:p>
      <w:pPr>
        <w:pStyle w:val="7"/>
        <w:spacing w:line="276" w:lineRule="auto"/>
        <w:ind w:left="792" w:firstLine="0" w:firstLineChars="0"/>
        <w:rPr>
          <w:rFonts w:hint="eastAsia" w:ascii="华文仿宋" w:hAnsi="华文仿宋" w:eastAsia="华文仿宋" w:cs="华文仿宋"/>
          <w:szCs w:val="21"/>
          <w:u w:val="single"/>
        </w:rPr>
      </w:pPr>
      <w:r>
        <w:rPr>
          <w:rFonts w:hint="eastAsia" w:ascii="华文仿宋" w:hAnsi="华文仿宋" w:eastAsia="华文仿宋" w:cs="华文仿宋"/>
          <w:szCs w:val="21"/>
          <w:u w:val="single"/>
        </w:rPr>
        <w:t>历史地位：</w:t>
      </w:r>
    </w:p>
    <w:p>
      <w:pPr>
        <w:pStyle w:val="7"/>
        <w:numPr>
          <w:ilvl w:val="0"/>
          <w:numId w:val="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开辟了马克思主义新境界</w:t>
      </w:r>
    </w:p>
    <w:p>
      <w:pPr>
        <w:pStyle w:val="7"/>
        <w:numPr>
          <w:ilvl w:val="0"/>
          <w:numId w:val="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开辟了中国特色社会主义新境界</w:t>
      </w:r>
    </w:p>
    <w:p>
      <w:pPr>
        <w:pStyle w:val="7"/>
        <w:numPr>
          <w:ilvl w:val="0"/>
          <w:numId w:val="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对人类文明进步具有重要意义</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如何理解中国梦的科学内涵及其必然要求？P</w:t>
      </w:r>
      <w:r>
        <w:rPr>
          <w:rFonts w:hint="eastAsia" w:ascii="华文仿宋" w:hAnsi="华文仿宋" w:eastAsia="华文仿宋" w:cs="华文仿宋"/>
          <w:b/>
          <w:szCs w:val="21"/>
        </w:rPr>
        <w:t>197-202</w:t>
      </w:r>
    </w:p>
    <w:p>
      <w:pPr>
        <w:pStyle w:val="7"/>
        <w:spacing w:line="276" w:lineRule="auto"/>
        <w:ind w:left="792" w:firstLine="0" w:firstLineChars="0"/>
        <w:rPr>
          <w:rFonts w:hint="eastAsia" w:ascii="华文仿宋" w:hAnsi="华文仿宋" w:eastAsia="华文仿宋" w:cs="华文仿宋"/>
          <w:szCs w:val="21"/>
        </w:rPr>
      </w:pPr>
      <w:r>
        <w:rPr>
          <w:rFonts w:hint="eastAsia" w:ascii="华文仿宋" w:hAnsi="华文仿宋" w:eastAsia="华文仿宋" w:cs="华文仿宋"/>
          <w:szCs w:val="21"/>
          <w:u w:val="single"/>
        </w:rPr>
        <w:t>科学内涵：</w:t>
      </w:r>
      <w:r>
        <w:rPr>
          <w:rFonts w:hint="eastAsia" w:ascii="华文仿宋" w:hAnsi="华文仿宋" w:eastAsia="华文仿宋" w:cs="华文仿宋"/>
          <w:szCs w:val="21"/>
        </w:rPr>
        <w:t>习近平指出：“中国梦的本质是国家富强、民族振兴、人民幸福。”</w:t>
      </w:r>
    </w:p>
    <w:p>
      <w:pPr>
        <w:pStyle w:val="7"/>
        <w:numPr>
          <w:ilvl w:val="0"/>
          <w:numId w:val="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国家富强、民族振兴是人民幸福的基础和保障。</w:t>
      </w:r>
    </w:p>
    <w:p>
      <w:pPr>
        <w:pStyle w:val="7"/>
        <w:numPr>
          <w:ilvl w:val="0"/>
          <w:numId w:val="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中国梦是把国家的追求、民族的向往、人民的期盼融为一体，体现了中华民族和中国人民的整体利益，表达了每一个中华儿女的共同愿景。</w:t>
      </w:r>
    </w:p>
    <w:p>
      <w:pPr>
        <w:pStyle w:val="7"/>
        <w:numPr>
          <w:ilvl w:val="0"/>
          <w:numId w:val="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中国梦是国家情怀、民族情怀、人民情怀相统一的梦。</w:t>
      </w:r>
    </w:p>
    <w:p>
      <w:pPr>
        <w:pStyle w:val="7"/>
        <w:numPr>
          <w:ilvl w:val="0"/>
          <w:numId w:val="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中国梦归根到底是人民的梦，人民是中国梦的主体，是中国梦的创造者和享有者。</w:t>
      </w:r>
    </w:p>
    <w:p>
      <w:pPr>
        <w:pStyle w:val="7"/>
        <w:numPr>
          <w:ilvl w:val="0"/>
          <w:numId w:val="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中国梦是国家的梦、民族的梦，也是每一个中国人的梦。</w:t>
      </w:r>
    </w:p>
    <w:p>
      <w:pPr>
        <w:pStyle w:val="7"/>
        <w:numPr>
          <w:ilvl w:val="0"/>
          <w:numId w:val="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中国梦与世界各国人民的美好梦想相通。</w:t>
      </w:r>
    </w:p>
    <w:p>
      <w:pPr>
        <w:spacing w:line="276" w:lineRule="auto"/>
        <w:ind w:left="792"/>
        <w:rPr>
          <w:rFonts w:hint="eastAsia" w:ascii="华文仿宋" w:hAnsi="华文仿宋" w:eastAsia="华文仿宋" w:cs="华文仿宋"/>
          <w:szCs w:val="21"/>
        </w:rPr>
      </w:pPr>
      <w:r>
        <w:rPr>
          <w:rFonts w:hint="eastAsia" w:ascii="华文仿宋" w:hAnsi="华文仿宋" w:eastAsia="华文仿宋" w:cs="华文仿宋"/>
          <w:szCs w:val="21"/>
          <w:u w:val="single"/>
        </w:rPr>
        <w:t>必然要求：</w:t>
      </w:r>
      <w:r>
        <w:rPr>
          <w:rFonts w:hint="eastAsia" w:ascii="华文仿宋" w:hAnsi="华文仿宋" w:eastAsia="华文仿宋" w:cs="华文仿宋"/>
          <w:szCs w:val="21"/>
        </w:rPr>
        <w:t>习近平指出：“实现中国梦必须走中国道路、弘扬中国精神、凝聚中国力量。”</w:t>
      </w:r>
    </w:p>
    <w:p>
      <w:pPr>
        <w:pStyle w:val="7"/>
        <w:numPr>
          <w:ilvl w:val="0"/>
          <w:numId w:val="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实现中国梦必须走中国道路，这就是中国特色社会主义道路</w:t>
      </w:r>
    </w:p>
    <w:p>
      <w:pPr>
        <w:pStyle w:val="7"/>
        <w:numPr>
          <w:ilvl w:val="0"/>
          <w:numId w:val="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实现中国梦必须弘扬中国精神，这就是以爱国主义为核心的民族精神和以改革创新为核心的时代精神</w:t>
      </w:r>
    </w:p>
    <w:p>
      <w:pPr>
        <w:pStyle w:val="7"/>
        <w:numPr>
          <w:ilvl w:val="0"/>
          <w:numId w:val="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实现中国梦必须凝聚中国力量，这就是全国各族人民团结的力量</w:t>
      </w:r>
    </w:p>
    <w:p>
      <w:pPr>
        <w:pStyle w:val="7"/>
        <w:numPr>
          <w:ilvl w:val="0"/>
          <w:numId w:val="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实现中华民族伟大复兴是海内外中华儿女的共同梦想，只要海内外中华儿女紧密团结在一起，有力出力，有智出智，团结一心奋斗，就一定能够共同书写中华民族发展的时代华章</w:t>
      </w:r>
    </w:p>
    <w:p>
      <w:pPr>
        <w:pStyle w:val="7"/>
        <w:numPr>
          <w:ilvl w:val="0"/>
          <w:numId w:val="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实干才能实现梦想，实现中华民族伟大复兴需要每一个人付出艰苦努力，用实干托起中国梦</w:t>
      </w:r>
    </w:p>
    <w:p>
      <w:pPr>
        <w:pStyle w:val="7"/>
        <w:numPr>
          <w:ilvl w:val="0"/>
          <w:numId w:val="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实现中国梦任重而道远，需要锲而不舍、驰而不息的艰苦努力</w:t>
      </w:r>
    </w:p>
    <w:p>
      <w:pPr>
        <w:pStyle w:val="7"/>
        <w:numPr>
          <w:ilvl w:val="0"/>
          <w:numId w:val="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实现中国梦需要和平，只有和平才能实现梦想</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如何理解党的十八届五中全会提出的新发展理念？P</w:t>
      </w:r>
      <w:r>
        <w:rPr>
          <w:rFonts w:hint="eastAsia" w:ascii="华文仿宋" w:hAnsi="华文仿宋" w:eastAsia="华文仿宋" w:cs="华文仿宋"/>
          <w:b/>
          <w:szCs w:val="21"/>
        </w:rPr>
        <w:t>207-209</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新发展理念是中国共产党关于发展理念的重大升华，是习近平新时代中国特色社会主义经济思想的主要内容。新发展理念立足于当前我国的新发展环境、新发展条件，是符合我国国情、顺应时代潮流、厚植发展优势的重大抉择，具有战略性、纲领性、引领性。</w:t>
      </w:r>
    </w:p>
    <w:p>
      <w:pPr>
        <w:pStyle w:val="7"/>
        <w:numPr>
          <w:ilvl w:val="0"/>
          <w:numId w:val="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创新是引领发展的第一动力</w:t>
      </w:r>
    </w:p>
    <w:p>
      <w:pPr>
        <w:pStyle w:val="7"/>
        <w:numPr>
          <w:ilvl w:val="0"/>
          <w:numId w:val="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协调是持续健康发展的内在要求</w:t>
      </w:r>
    </w:p>
    <w:p>
      <w:pPr>
        <w:pStyle w:val="7"/>
        <w:numPr>
          <w:ilvl w:val="0"/>
          <w:numId w:val="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绿色是永续发展的必要条件</w:t>
      </w:r>
    </w:p>
    <w:p>
      <w:pPr>
        <w:pStyle w:val="7"/>
        <w:numPr>
          <w:ilvl w:val="0"/>
          <w:numId w:val="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开放是国家繁荣发展的必由之路</w:t>
      </w:r>
    </w:p>
    <w:p>
      <w:pPr>
        <w:pStyle w:val="7"/>
        <w:numPr>
          <w:ilvl w:val="0"/>
          <w:numId w:val="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共享是中国特色社会主义的本质要求</w:t>
      </w:r>
    </w:p>
    <w:p>
      <w:pPr>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b/>
          <w:bCs/>
          <w:szCs w:val="21"/>
        </w:rPr>
        <w:t>创新、协调、绿色、开放、共享</w:t>
      </w:r>
      <w:r>
        <w:rPr>
          <w:rFonts w:hint="eastAsia" w:ascii="华文仿宋" w:hAnsi="华文仿宋" w:eastAsia="华文仿宋" w:cs="华文仿宋"/>
          <w:szCs w:val="21"/>
        </w:rPr>
        <w:t>的新发展理念，相互贯通、相互促进，是具有内在联系的集合体。创新注重的是解决发展动力问题，协调注重的是解决发展不平衡问题，绿色注重的是解决人与自然和谐问题，开放注重的是解决发展内外联动问题，共享注重的是解决社会公平正义问题。我们应从整体上把握新发展理念，努力提高统筹贯彻新发展理念的能力和水平，推动建设现代化经济体系。</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如何理解深化供给侧结构性改革的必然要求？P</w:t>
      </w:r>
      <w:r>
        <w:rPr>
          <w:rFonts w:hint="eastAsia" w:ascii="华文仿宋" w:hAnsi="华文仿宋" w:eastAsia="华文仿宋" w:cs="华文仿宋"/>
          <w:b/>
          <w:szCs w:val="21"/>
        </w:rPr>
        <w:t>209-211</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贯彻新发展理念、建设现代化经济体系必须坚持供给侧结构性改革。坚持质量第一、效益优先，以供给侧结构性改革为主线，推动经济发展质量变革、效率变革、动力变革，提高全要素生产率。只有推动供给侧结构性改革，提供供给体系质量，适应新需求变化，才能在更高水平上实现供求关系新的动态平衡，推动高质量发展。</w:t>
      </w:r>
    </w:p>
    <w:p>
      <w:pPr>
        <w:pStyle w:val="7"/>
        <w:numPr>
          <w:ilvl w:val="0"/>
          <w:numId w:val="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推进增长动能转换，以加快发展先进制造业为重点全面提升实体经济</w:t>
      </w:r>
    </w:p>
    <w:p>
      <w:pPr>
        <w:pStyle w:val="7"/>
        <w:numPr>
          <w:ilvl w:val="0"/>
          <w:numId w:val="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深化要素市场化配置改革，实现由以价取胜向以质取胜的转变</w:t>
      </w:r>
    </w:p>
    <w:p>
      <w:pPr>
        <w:pStyle w:val="7"/>
        <w:numPr>
          <w:ilvl w:val="0"/>
          <w:numId w:val="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加大人力资本培育力度，更加注重调动和保护人的积极性</w:t>
      </w:r>
    </w:p>
    <w:p>
      <w:pPr>
        <w:pStyle w:val="7"/>
        <w:numPr>
          <w:ilvl w:val="0"/>
          <w:numId w:val="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持续推进“三去一降一补”，优化市场供求结构（去产能、去库存、去杠杆、降成本、补短板）</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如何正确认识中国特色社会主义政治发展道路的三位一体及中国特色协商民主的重要渠道和机构？P</w:t>
      </w:r>
      <w:r>
        <w:rPr>
          <w:rFonts w:hint="eastAsia" w:ascii="华文仿宋" w:hAnsi="华文仿宋" w:eastAsia="华文仿宋" w:cs="华文仿宋"/>
          <w:b/>
          <w:szCs w:val="21"/>
        </w:rPr>
        <w:t>215-217</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走中国特色社会主义政治发展道路，必须坚持党的领导、人民当家作主、依法治国的有机统一。党的领导是人民当家作主和依法治国的根本保证，人民当家作主是社会主义民主政治的本质特征，依法治国是党领导人民治理国家的基本方式，三者统一于我国社会主义民主政治的伟大实践</w:t>
      </w:r>
    </w:p>
    <w:p>
      <w:pPr>
        <w:pStyle w:val="7"/>
        <w:numPr>
          <w:ilvl w:val="0"/>
          <w:numId w:val="1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坚持党的领导，就要发挥党总揽全局、协调各方的领导核心作用。改进党的领导方式和执政方式，保证党领导人民有效治理国家</w:t>
      </w:r>
    </w:p>
    <w:p>
      <w:pPr>
        <w:pStyle w:val="7"/>
        <w:numPr>
          <w:ilvl w:val="0"/>
          <w:numId w:val="1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实现人民当家作主，就要扩大人民有序政治参与，保证人民依法实行民主选举、民主协商、民主决策、民主管理、民主监督。巩固基层政权，完善基层民主制度，保障人民知情权、参与权、表达权、监督权</w:t>
      </w:r>
    </w:p>
    <w:p>
      <w:pPr>
        <w:pStyle w:val="7"/>
        <w:numPr>
          <w:ilvl w:val="0"/>
          <w:numId w:val="1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坚持依法治国，就要维护国家法制统一、尊严、权威，加强人权法治保障，保证人民依法享有广泛权利和自由。健全依法决策机制，构建决策科学、执行坚决、监督有力的权利运行机制</w:t>
      </w:r>
    </w:p>
    <w:p>
      <w:pPr>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协商民主是中国社会主义民主政治的特有形式和独特优势，是实现党的领导的重要方式，丰富了民主的形式，拓展了民主的渠道，丰富了民主的内涵。协商民主是在中国共产党的领导下，人民内部各方面围绕改革发展稳定重大问题和涉及群众利益的实际问题，在决策之前和决策实施中，开展广泛协商，努力形成共识的重要民主形式。</w:t>
      </w:r>
    </w:p>
    <w:p>
      <w:pPr>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中国共产党领导的多党合作和政治协商制度是我国的一项基本政治制度，</w:t>
      </w:r>
      <w:r>
        <w:rPr>
          <w:rFonts w:hint="eastAsia" w:ascii="华文仿宋" w:hAnsi="华文仿宋" w:eastAsia="华文仿宋" w:cs="华文仿宋"/>
          <w:b/>
          <w:bCs/>
          <w:szCs w:val="21"/>
        </w:rPr>
        <w:t>人民政协是具有中国特色的制度安排，是社会主义协商民主的重要渠道和专门协商机构</w:t>
      </w:r>
      <w:r>
        <w:rPr>
          <w:rFonts w:hint="eastAsia" w:ascii="华文仿宋" w:hAnsi="华文仿宋" w:eastAsia="华文仿宋" w:cs="华文仿宋"/>
          <w:szCs w:val="21"/>
        </w:rPr>
        <w:t>。人民政协工作要聚焦党和国家中心任务，围绕团结和民主两大主题，把协商民主贯彻政治协商、民主监督、参政议政全过程，完善协商议政内容和形式，着力增进共识、促进团结。加强人民政治协商民主监督，重点监督党和国家重大方针政策和重要决策部署的贯彻落实。</w:t>
      </w:r>
    </w:p>
    <w:p>
      <w:pPr>
        <w:spacing w:line="276" w:lineRule="auto"/>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为巩固和发展爱国统一战线我国提出的新的政商关系是？</w:t>
      </w:r>
      <w:r>
        <w:rPr>
          <w:rFonts w:hint="eastAsia" w:ascii="华文仿宋" w:hAnsi="华文仿宋" w:eastAsia="华文仿宋" w:cs="华文仿宋"/>
          <w:b/>
          <w:szCs w:val="21"/>
        </w:rPr>
        <w:t xml:space="preserve"> </w:t>
      </w:r>
      <w:r>
        <w:rPr>
          <w:rFonts w:hint="eastAsia" w:ascii="华文仿宋" w:hAnsi="华文仿宋" w:eastAsia="华文仿宋" w:cs="华文仿宋"/>
          <w:b/>
          <w:szCs w:val="21"/>
        </w:rPr>
        <w:t>P219</w:t>
      </w:r>
      <w:r>
        <w:rPr>
          <w:rFonts w:hint="eastAsia" w:ascii="华文仿宋" w:hAnsi="华文仿宋" w:eastAsia="华文仿宋" w:cs="华文仿宋"/>
          <w:b/>
          <w:szCs w:val="21"/>
        </w:rPr>
        <w:t xml:space="preserve"> </w:t>
      </w:r>
      <w:r>
        <w:rPr>
          <w:rFonts w:hint="eastAsia" w:ascii="华文仿宋" w:hAnsi="华文仿宋" w:eastAsia="华文仿宋" w:cs="华文仿宋"/>
          <w:b/>
          <w:szCs w:val="21"/>
        </w:rPr>
        <w:t>互联网</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构建亲清新型政商关系，促进非公有制经济健康发展和非公有制经济人士健康成长。习近平指出，新型政商关系，概括起来说就是“亲”、“清”两个字。构建健康、清廉、公开、透明的新型政商关系，是顺应经济新常态的大势所趋。政府与企业家的关系犹如“裁判”与“球员”的关系，既相互依存，又职责各异，应当有底线、有距离。构建新型政商关系，需要双方厘清边界、各司其职和相向而行的鼎力协作。“亲”、“清”二字，形象道出了两者相处“亲密”而不失“分寸”的正常状态。</w:t>
      </w:r>
    </w:p>
    <w:p>
      <w:pPr>
        <w:pStyle w:val="7"/>
        <w:numPr>
          <w:ilvl w:val="0"/>
          <w:numId w:val="1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基于政府官员握有行政权力和社会资源的地位，其廉洁勤政和率先垂范的主动作为，显得至关重要。需要政府官员掏真心、用真力、谋真招，持之以恒地推动政务服务体系建设，深入企业调研，致力排忧解难，让企业充分享有市场经营的自主权和获得感，且不含糊、不谋私，不图丝毫回报。</w:t>
      </w:r>
    </w:p>
    <w:p>
      <w:pPr>
        <w:pStyle w:val="7"/>
        <w:numPr>
          <w:ilvl w:val="0"/>
          <w:numId w:val="1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构建“亲”“清”政商关系，也需要民营企业家对政府关怀和社会支持给予充分理解和积极回应。需要他们主动表达诉求、积极建言献策、勇于担当责任、不搞歪门邪道。</w:t>
      </w:r>
    </w:p>
    <w:p>
      <w:pPr>
        <w:pStyle w:val="7"/>
        <w:numPr>
          <w:ilvl w:val="0"/>
          <w:numId w:val="1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解读和把握“亲”“清”二字，需要政商恪守法治底线、诚信原则、公正标尺和双赢目标，既要矫正勾肩搭背、过从甚密的官商不分，又要防止谈商色变、为官不为的过犹不及，做到有交集不搞交换、有交往不搞交易，携手共建交往有道、公私分明，廉洁互信、相敬如宾，各尽其责、共谋发展的良好政商关系，以推动我国经济社会的持续健康发展。</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如何理解贯彻“一国两制”方针的必然要求？P</w:t>
      </w:r>
      <w:r>
        <w:rPr>
          <w:rFonts w:hint="eastAsia" w:ascii="华文仿宋" w:hAnsi="华文仿宋" w:eastAsia="华文仿宋" w:cs="华文仿宋"/>
          <w:b/>
          <w:szCs w:val="21"/>
        </w:rPr>
        <w:t>219-221</w:t>
      </w:r>
    </w:p>
    <w:p>
      <w:pPr>
        <w:pStyle w:val="7"/>
        <w:numPr>
          <w:ilvl w:val="0"/>
          <w:numId w:val="1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必须始终准确把握“一国”和“两制”的关系。“一国两制”是一个完整的概念，“一国”是“两制”的前提和基础，“两制”从属和派生于“一国”，并统一于“一国”之中。“一国两制”的提出首先是为了实现和维护国家统一</w:t>
      </w:r>
    </w:p>
    <w:p>
      <w:pPr>
        <w:pStyle w:val="7"/>
        <w:numPr>
          <w:ilvl w:val="0"/>
          <w:numId w:val="1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必须始终依照宪法和基本法办事</w:t>
      </w:r>
    </w:p>
    <w:p>
      <w:pPr>
        <w:pStyle w:val="7"/>
        <w:numPr>
          <w:ilvl w:val="0"/>
          <w:numId w:val="1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必须始终聚焦发展这个第一要务</w:t>
      </w:r>
    </w:p>
    <w:p>
      <w:pPr>
        <w:pStyle w:val="7"/>
        <w:numPr>
          <w:ilvl w:val="0"/>
          <w:numId w:val="1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必须始终维护和谐稳定的社会环境</w:t>
      </w:r>
    </w:p>
    <w:p>
      <w:pPr>
        <w:spacing w:line="276" w:lineRule="auto"/>
        <w:ind w:left="792"/>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如何理解推动社会主义文化繁荣必须牢牢掌握意识形态领导权？P</w:t>
      </w:r>
      <w:r>
        <w:rPr>
          <w:rFonts w:hint="eastAsia" w:ascii="华文仿宋" w:hAnsi="华文仿宋" w:eastAsia="华文仿宋" w:cs="华文仿宋"/>
          <w:b/>
          <w:szCs w:val="21"/>
        </w:rPr>
        <w:t>223-226</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意识形态关乎旗帜、关乎道路、关乎国家政治安全，决定文化前进方向和道路。建设中国特色社会主义文化，必须建设具有强大凝聚力、引领力的社会主义意识形态，使全体人民在理想信念、价值理念、道德观念上紧紧团结在一起，巩固马克思主义在意识形态领域的指导地位，牢牢掌握意识形态工作领导权。</w:t>
      </w:r>
    </w:p>
    <w:p>
      <w:pPr>
        <w:pStyle w:val="7"/>
        <w:numPr>
          <w:ilvl w:val="0"/>
          <w:numId w:val="1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掌握意识形态工作领导权，要旗帜鲜明坚持马克思主义指导地位</w:t>
      </w:r>
    </w:p>
    <w:p>
      <w:pPr>
        <w:pStyle w:val="7"/>
        <w:numPr>
          <w:ilvl w:val="0"/>
          <w:numId w:val="1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掌握意识形态工作领导权，要加快构建中国特色哲学社会科学</w:t>
      </w:r>
    </w:p>
    <w:p>
      <w:pPr>
        <w:pStyle w:val="7"/>
        <w:numPr>
          <w:ilvl w:val="0"/>
          <w:numId w:val="1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掌握意识形态工作领导权，要坚持正确的舆论导向</w:t>
      </w:r>
    </w:p>
    <w:p>
      <w:pPr>
        <w:pStyle w:val="7"/>
        <w:numPr>
          <w:ilvl w:val="0"/>
          <w:numId w:val="1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掌握意识形态工作领导权，要建设好网络空间</w:t>
      </w:r>
    </w:p>
    <w:p>
      <w:pPr>
        <w:pStyle w:val="7"/>
        <w:numPr>
          <w:ilvl w:val="0"/>
          <w:numId w:val="1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掌握意识形态工作领导权，要落实好意识形态工作责任制</w:t>
      </w:r>
    </w:p>
    <w:p>
      <w:pPr>
        <w:pStyle w:val="7"/>
        <w:spacing w:line="276" w:lineRule="auto"/>
        <w:ind w:left="792" w:firstLine="0" w:firstLineChars="0"/>
        <w:rPr>
          <w:rFonts w:hint="eastAsia" w:ascii="华文仿宋" w:hAnsi="华文仿宋" w:eastAsia="华文仿宋" w:cs="华文仿宋"/>
          <w:szCs w:val="21"/>
        </w:rPr>
      </w:pPr>
    </w:p>
    <w:p>
      <w:pPr>
        <w:pStyle w:val="7"/>
        <w:spacing w:line="276" w:lineRule="auto"/>
        <w:ind w:left="792" w:firstLine="0" w:firstLineChars="0"/>
        <w:rPr>
          <w:rFonts w:hint="eastAsia" w:ascii="华文仿宋" w:hAnsi="华文仿宋" w:eastAsia="华文仿宋" w:cs="华文仿宋"/>
          <w:szCs w:val="21"/>
        </w:rPr>
      </w:pP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如何理解社会主义核心价值观与社会主义核心价值体系的关系？P2</w:t>
      </w:r>
      <w:r>
        <w:rPr>
          <w:rFonts w:hint="eastAsia" w:ascii="华文仿宋" w:hAnsi="华文仿宋" w:eastAsia="华文仿宋" w:cs="华文仿宋"/>
          <w:b/>
          <w:szCs w:val="21"/>
        </w:rPr>
        <w:t>26</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社会主义核心价值观是在社会主义核心价值体系基础上提炼出来的。社会主义核心价值观体系由马克思主义指导思想、中国特色社会主义共同理想、以爱国主义为核心的民族精神和以改革创新为核心的时代精神、社会主义荣辱观四个方面构成。社会主义核心价值观是社会主义核心价值观体系的内核凝练和集中表达，体现着社会主义核心价值体系的根本性质和基本特征，反映着社会主义核心价值观体系的丰富内涵和实践要求。一方面，二者方向一致，都体现了社会主义意识形态的本质要求，体现了社会主义制度在思想和精神层面的质的规定性，凝结着社会主义先进文化的精髓，是中国特色社会主义道路、理论、制度和文化的价值表达，是实现中华民族伟大复兴的中国梦的价值引领。另一方面，二者各有侧重，相比于社会主义核心价值体系，社会主义核心价值观更加突出核心要素、更加注重凝练表达、更加强化实践导向。</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如何认识建设社会主义文化强国必须大力发展文化事业和文化产业？P</w:t>
      </w:r>
      <w:r>
        <w:rPr>
          <w:rFonts w:hint="eastAsia" w:ascii="华文仿宋" w:hAnsi="华文仿宋" w:eastAsia="华文仿宋" w:cs="华文仿宋"/>
          <w:b/>
          <w:szCs w:val="21"/>
        </w:rPr>
        <w:t>229-230</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发展文化事业和文化产业，要体现社会主义的制度特色。发展文化事业，要坚持政府主导，按照公益性、基本性、均等性、便利性的要求，加强文化基础设施建设，完善公共文化服务，让人民群众广泛享有免费或优惠的基本公共文化服务，在满足人民群众基本文化需求的基础上，提升国民素质。发展文化产业，要按照全面协调可持续的要求，推动文化产业跨越式发展，在满足人民多样化精神文化需求的基础上，使之成为国民经济支柱性产业，为推动科学发展提供重要支撑。要坚持以人民为中心的导向深化文化体制改革，完善文化管理体制，加快构建把社会效益放在首位、社会效益和经济效益相统一的体制机制，激发全民族文化创造活力。繁荣发展社会主义文艺，完善公共文化服务体系，深入实施文化惠民工程，丰富群众性文化活动，满足人们过上美好生活的文化期待。加强文化保护利用和文化遗产的保护传承。健全现代文化产业体系和市场体系，创新生产经营机制，完善文化经济政策，培育新型文化业态，推动文化大发展，大繁荣。</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如何理解总体国家安全观的含义？P</w:t>
      </w:r>
      <w:r>
        <w:rPr>
          <w:rFonts w:hint="eastAsia" w:ascii="华文仿宋" w:hAnsi="华文仿宋" w:eastAsia="华文仿宋" w:cs="华文仿宋"/>
          <w:b/>
          <w:szCs w:val="21"/>
        </w:rPr>
        <w:t>235-237</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全，增强忧患意识，做到居安思危，是我们党治国理政的一个重大原则。新时代我国面临复杂多变的安全和发展环境，各种可以预见和难以预见的风险因素明显增多，各方面风险可能不断积累甚至集中显露，这要求我们必须坚持以总体国家安全观为指导，审时度势、与时俱进，创新国家安全理念，完善国家安全制度体系，统揽国安安全全局，坚决维护国家主权、安全、发展利益。</w:t>
      </w:r>
    </w:p>
    <w:p>
      <w:pPr>
        <w:pStyle w:val="7"/>
        <w:numPr>
          <w:ilvl w:val="0"/>
          <w:numId w:val="1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完善国家安全体系</w:t>
      </w:r>
    </w:p>
    <w:p>
      <w:pPr>
        <w:pStyle w:val="7"/>
        <w:numPr>
          <w:ilvl w:val="0"/>
          <w:numId w:val="1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健全公共安全体系</w:t>
      </w:r>
    </w:p>
    <w:p>
      <w:pPr>
        <w:pStyle w:val="7"/>
        <w:numPr>
          <w:ilvl w:val="0"/>
          <w:numId w:val="1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推进平安中国建设</w:t>
      </w:r>
    </w:p>
    <w:p>
      <w:pPr>
        <w:pStyle w:val="7"/>
        <w:numPr>
          <w:ilvl w:val="0"/>
          <w:numId w:val="1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加强国家安全能力建设</w:t>
      </w:r>
    </w:p>
    <w:p>
      <w:pPr>
        <w:pStyle w:val="7"/>
        <w:numPr>
          <w:ilvl w:val="0"/>
          <w:numId w:val="1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加强国家安全教育</w:t>
      </w:r>
    </w:p>
    <w:p>
      <w:pPr>
        <w:pStyle w:val="7"/>
        <w:spacing w:line="276" w:lineRule="auto"/>
        <w:ind w:left="792" w:firstLine="0" w:firstLineChars="0"/>
        <w:rPr>
          <w:rFonts w:hint="eastAsia" w:ascii="华文仿宋" w:hAnsi="华文仿宋" w:eastAsia="华文仿宋" w:cs="华文仿宋"/>
          <w:szCs w:val="21"/>
        </w:rPr>
      </w:pP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w:t>
      </w:r>
      <w:bookmarkStart w:id="1" w:name="_Hlk517375703"/>
      <w:r>
        <w:rPr>
          <w:rFonts w:hint="eastAsia" w:ascii="华文仿宋" w:hAnsi="华文仿宋" w:eastAsia="华文仿宋" w:cs="华文仿宋"/>
          <w:b/>
          <w:szCs w:val="21"/>
        </w:rPr>
        <w:t>三大生态文明理念</w:t>
      </w:r>
      <w:bookmarkEnd w:id="1"/>
      <w:r>
        <w:rPr>
          <w:rFonts w:hint="eastAsia" w:ascii="华文仿宋" w:hAnsi="华文仿宋" w:eastAsia="华文仿宋" w:cs="华文仿宋"/>
          <w:b/>
          <w:szCs w:val="21"/>
        </w:rPr>
        <w:t>及人与自然和谐发展新格局的必然要求？P</w:t>
      </w:r>
      <w:r>
        <w:rPr>
          <w:rFonts w:hint="eastAsia" w:ascii="华文仿宋" w:hAnsi="华文仿宋" w:eastAsia="华文仿宋" w:cs="华文仿宋"/>
          <w:b/>
          <w:szCs w:val="21"/>
        </w:rPr>
        <w:t>238-240</w:t>
      </w:r>
    </w:p>
    <w:p>
      <w:pPr>
        <w:pStyle w:val="7"/>
        <w:spacing w:line="276" w:lineRule="auto"/>
        <w:ind w:left="792" w:firstLine="0" w:firstLineChars="0"/>
        <w:rPr>
          <w:rFonts w:hint="eastAsia" w:ascii="华文仿宋" w:hAnsi="华文仿宋" w:eastAsia="华文仿宋" w:cs="华文仿宋"/>
          <w:szCs w:val="21"/>
          <w:u w:val="single"/>
        </w:rPr>
      </w:pPr>
      <w:r>
        <w:rPr>
          <w:rFonts w:hint="eastAsia" w:ascii="华文仿宋" w:hAnsi="华文仿宋" w:eastAsia="华文仿宋" w:cs="华文仿宋"/>
          <w:szCs w:val="21"/>
          <w:u w:val="single"/>
        </w:rPr>
        <w:t>三大生态文明理念：</w:t>
      </w:r>
    </w:p>
    <w:p>
      <w:pPr>
        <w:pStyle w:val="7"/>
        <w:numPr>
          <w:ilvl w:val="0"/>
          <w:numId w:val="1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尊重自然，是人与自然相处时应秉持的首要态度，要求人对自然怀有敬畏之心、感恩之情、报恩之意，尊重自然界的创造和存在，决不能凌驾于自然之上，只有尊重自然才是人与自然相处的科学态度</w:t>
      </w:r>
    </w:p>
    <w:p>
      <w:pPr>
        <w:pStyle w:val="7"/>
        <w:numPr>
          <w:ilvl w:val="0"/>
          <w:numId w:val="1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顺应自然，是人与自然相处时应遵循的基本原则，要求人顺应自然的客观规律，按照自然规律办事</w:t>
      </w:r>
    </w:p>
    <w:p>
      <w:pPr>
        <w:pStyle w:val="7"/>
        <w:numPr>
          <w:ilvl w:val="0"/>
          <w:numId w:val="1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保护自然，是人与自然相处时应承担的重要责任，要求人发挥主观能动性，在向自然界索取生存发展空间的同时，呵护自然，回报自然，保护自然界的生态系统，对自然界不能只讲索取不讲投入、只讲利用不讲建设</w:t>
      </w:r>
    </w:p>
    <w:p>
      <w:pPr>
        <w:spacing w:line="276" w:lineRule="auto"/>
        <w:ind w:left="792"/>
        <w:rPr>
          <w:rFonts w:hint="eastAsia" w:ascii="华文仿宋" w:hAnsi="华文仿宋" w:eastAsia="华文仿宋" w:cs="华文仿宋"/>
          <w:szCs w:val="21"/>
          <w:u w:val="single"/>
        </w:rPr>
      </w:pPr>
      <w:r>
        <w:rPr>
          <w:rFonts w:hint="eastAsia" w:ascii="华文仿宋" w:hAnsi="华文仿宋" w:eastAsia="华文仿宋" w:cs="华文仿宋"/>
          <w:szCs w:val="21"/>
          <w:u w:val="single"/>
        </w:rPr>
        <w:t>必然要求：</w:t>
      </w:r>
    </w:p>
    <w:p>
      <w:pPr>
        <w:pStyle w:val="7"/>
        <w:numPr>
          <w:ilvl w:val="0"/>
          <w:numId w:val="1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把节约资源放在首位</w:t>
      </w:r>
    </w:p>
    <w:p>
      <w:pPr>
        <w:pStyle w:val="7"/>
        <w:numPr>
          <w:ilvl w:val="0"/>
          <w:numId w:val="1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坚持保护优先、自然恢复为主</w:t>
      </w:r>
    </w:p>
    <w:p>
      <w:pPr>
        <w:pStyle w:val="7"/>
        <w:numPr>
          <w:ilvl w:val="0"/>
          <w:numId w:val="1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着力推进绿色发展、循环发展、低碳发展</w:t>
      </w:r>
    </w:p>
    <w:p>
      <w:pPr>
        <w:pStyle w:val="7"/>
        <w:numPr>
          <w:ilvl w:val="0"/>
          <w:numId w:val="1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形成节约资源和保护环境的空间格局、产业结构、生产方式、生活方式</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如何理解全面建成小康社会的内涵和目标要求？P</w:t>
      </w:r>
      <w:r>
        <w:rPr>
          <w:rFonts w:hint="eastAsia" w:ascii="华文仿宋" w:hAnsi="华文仿宋" w:eastAsia="华文仿宋" w:cs="华文仿宋"/>
          <w:b/>
          <w:szCs w:val="21"/>
        </w:rPr>
        <w:t>244-247</w:t>
      </w:r>
    </w:p>
    <w:p>
      <w:pPr>
        <w:pStyle w:val="7"/>
        <w:spacing w:line="276" w:lineRule="auto"/>
        <w:ind w:left="792" w:firstLine="0" w:firstLineChars="0"/>
        <w:rPr>
          <w:rFonts w:hint="eastAsia" w:ascii="华文仿宋" w:hAnsi="华文仿宋" w:eastAsia="华文仿宋" w:cs="华文仿宋"/>
          <w:szCs w:val="21"/>
          <w:u w:val="single"/>
        </w:rPr>
      </w:pPr>
      <w:r>
        <w:rPr>
          <w:rFonts w:hint="eastAsia" w:ascii="华文仿宋" w:hAnsi="华文仿宋" w:eastAsia="华文仿宋" w:cs="华文仿宋"/>
          <w:szCs w:val="21"/>
          <w:u w:val="single"/>
        </w:rPr>
        <w:t>内涵：</w:t>
      </w:r>
    </w:p>
    <w:p>
      <w:pPr>
        <w:pStyle w:val="7"/>
        <w:numPr>
          <w:ilvl w:val="0"/>
          <w:numId w:val="1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全面建成小康社会，更重要、更难做到的是“全面”，“小康”讲的是发展水平，“全面”讲的是发展的平衡性、协调性、可持续性</w:t>
      </w:r>
    </w:p>
    <w:p>
      <w:pPr>
        <w:pStyle w:val="7"/>
        <w:numPr>
          <w:ilvl w:val="0"/>
          <w:numId w:val="1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全面小康，覆盖的领域要广，是“五位一体”全面进步的小康</w:t>
      </w:r>
    </w:p>
    <w:p>
      <w:pPr>
        <w:pStyle w:val="7"/>
        <w:numPr>
          <w:ilvl w:val="0"/>
          <w:numId w:val="1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全面建成小康社会，要实事求是、因地制宜</w:t>
      </w:r>
    </w:p>
    <w:p>
      <w:pPr>
        <w:spacing w:line="276" w:lineRule="auto"/>
        <w:ind w:left="792"/>
        <w:rPr>
          <w:rFonts w:hint="eastAsia" w:ascii="华文仿宋" w:hAnsi="华文仿宋" w:eastAsia="华文仿宋" w:cs="华文仿宋"/>
          <w:szCs w:val="21"/>
          <w:u w:val="single"/>
        </w:rPr>
      </w:pPr>
      <w:r>
        <w:rPr>
          <w:rFonts w:hint="eastAsia" w:ascii="华文仿宋" w:hAnsi="华文仿宋" w:eastAsia="华文仿宋" w:cs="华文仿宋"/>
          <w:szCs w:val="21"/>
          <w:u w:val="single"/>
        </w:rPr>
        <w:t>目标要求：</w:t>
      </w:r>
    </w:p>
    <w:p>
      <w:pPr>
        <w:pStyle w:val="7"/>
        <w:numPr>
          <w:ilvl w:val="0"/>
          <w:numId w:val="1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经济保持中高速增长</w:t>
      </w:r>
    </w:p>
    <w:p>
      <w:pPr>
        <w:pStyle w:val="7"/>
        <w:numPr>
          <w:ilvl w:val="0"/>
          <w:numId w:val="1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创新驱动成效显著</w:t>
      </w:r>
    </w:p>
    <w:p>
      <w:pPr>
        <w:pStyle w:val="7"/>
        <w:numPr>
          <w:ilvl w:val="0"/>
          <w:numId w:val="1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发展协调性明显增强</w:t>
      </w:r>
    </w:p>
    <w:p>
      <w:pPr>
        <w:pStyle w:val="7"/>
        <w:numPr>
          <w:ilvl w:val="0"/>
          <w:numId w:val="1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人民生活水平和质量普遍提高</w:t>
      </w:r>
    </w:p>
    <w:p>
      <w:pPr>
        <w:pStyle w:val="7"/>
        <w:numPr>
          <w:ilvl w:val="0"/>
          <w:numId w:val="1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国民素质和社会文明程度显著提高</w:t>
      </w:r>
    </w:p>
    <w:p>
      <w:pPr>
        <w:pStyle w:val="7"/>
        <w:numPr>
          <w:ilvl w:val="0"/>
          <w:numId w:val="1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生态环境质量总体改善</w:t>
      </w:r>
    </w:p>
    <w:p>
      <w:pPr>
        <w:pStyle w:val="7"/>
        <w:numPr>
          <w:ilvl w:val="0"/>
          <w:numId w:val="1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各方面制度更加成熟更加定型</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如何理解我国全面依法治国方略的形成发展？P</w:t>
      </w:r>
      <w:r>
        <w:rPr>
          <w:rFonts w:hint="eastAsia" w:ascii="华文仿宋" w:hAnsi="华文仿宋" w:eastAsia="华文仿宋" w:cs="华文仿宋"/>
          <w:b/>
          <w:szCs w:val="21"/>
        </w:rPr>
        <w:t>255-256</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新中国成立以来，为了发展社会主义民主、建设社会主义法制，党带领人民进行了不懈探索，取得了重大成就，也走了一些弯路</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改革开放以来，党汲取历史的经验教训，始终高度重视法治，党的十三届三中全会明确提出“发展社会主义民主、健全社会主义法制”的重大方针</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十五大明确把依法治国确立为治理国家的基本方略，把建设社会主义法治国家确定为社会主义现代化建设的重要目标</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1</w:t>
      </w:r>
      <w:r>
        <w:rPr>
          <w:rFonts w:hint="eastAsia" w:ascii="华文仿宋" w:hAnsi="华文仿宋" w:eastAsia="华文仿宋" w:cs="华文仿宋"/>
          <w:szCs w:val="21"/>
        </w:rPr>
        <w:t>999</w:t>
      </w:r>
      <w:r>
        <w:rPr>
          <w:rFonts w:hint="eastAsia" w:ascii="华文仿宋" w:hAnsi="华文仿宋" w:eastAsia="华文仿宋" w:cs="华文仿宋"/>
          <w:szCs w:val="21"/>
        </w:rPr>
        <w:t>年3月，九届全国人大二次会议通过的《中华人民共和国宪法修正案》将“依法治国”正式写入宪法</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十六大提出，发展社会主义民主政治，最根本的是要坚持党的领导、人民当家作主和依法治国有机统一起来</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十七大提出，依法治国是社会主义民主政治的基本要求，强调要全面落实依法治国基本方略，加快建设社会主义法治国家</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2</w:t>
      </w:r>
      <w:r>
        <w:rPr>
          <w:rFonts w:hint="eastAsia" w:ascii="华文仿宋" w:hAnsi="华文仿宋" w:eastAsia="华文仿宋" w:cs="华文仿宋"/>
          <w:szCs w:val="21"/>
        </w:rPr>
        <w:t>010</w:t>
      </w:r>
      <w:r>
        <w:rPr>
          <w:rFonts w:hint="eastAsia" w:ascii="华文仿宋" w:hAnsi="华文仿宋" w:eastAsia="华文仿宋" w:cs="华文仿宋"/>
          <w:szCs w:val="21"/>
        </w:rPr>
        <w:t>年，中国已经形成了以宪法为核心的中国特色社会主义法律体系，为改革开放和社会主义现代化建设提供了有力的法治保障</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十八大以来，我们党从坚持和发展中国特色社会主义全局出发，从实现国家治理体系和治理能力现代化的高度，提出了全面依法治国这一重大战略部署</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十八大明确提出“加快建设社会主义法治国家”，把“全面推进依法治国”作为政治改革和政治发展的重要目标和重要任务</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2</w:t>
      </w:r>
      <w:r>
        <w:rPr>
          <w:rFonts w:hint="eastAsia" w:ascii="华文仿宋" w:hAnsi="华文仿宋" w:eastAsia="华文仿宋" w:cs="华文仿宋"/>
          <w:szCs w:val="21"/>
        </w:rPr>
        <w:t>012</w:t>
      </w:r>
      <w:r>
        <w:rPr>
          <w:rFonts w:hint="eastAsia" w:ascii="华文仿宋" w:hAnsi="华文仿宋" w:eastAsia="华文仿宋" w:cs="华文仿宋"/>
          <w:szCs w:val="21"/>
        </w:rPr>
        <w:t>年1</w:t>
      </w:r>
      <w:r>
        <w:rPr>
          <w:rFonts w:hint="eastAsia" w:ascii="华文仿宋" w:hAnsi="华文仿宋" w:eastAsia="华文仿宋" w:cs="华文仿宋"/>
          <w:szCs w:val="21"/>
        </w:rPr>
        <w:t>2</w:t>
      </w:r>
      <w:r>
        <w:rPr>
          <w:rFonts w:hint="eastAsia" w:ascii="华文仿宋" w:hAnsi="华文仿宋" w:eastAsia="华文仿宋" w:cs="华文仿宋"/>
          <w:szCs w:val="21"/>
        </w:rPr>
        <w:t>月4日，首都各界隆重纪念我国宪法公布实施3</w:t>
      </w:r>
      <w:r>
        <w:rPr>
          <w:rFonts w:hint="eastAsia" w:ascii="华文仿宋" w:hAnsi="华文仿宋" w:eastAsia="华文仿宋" w:cs="华文仿宋"/>
          <w:szCs w:val="21"/>
        </w:rPr>
        <w:t>0</w:t>
      </w:r>
      <w:r>
        <w:rPr>
          <w:rFonts w:hint="eastAsia" w:ascii="华文仿宋" w:hAnsi="华文仿宋" w:eastAsia="华文仿宋" w:cs="华文仿宋"/>
          <w:szCs w:val="21"/>
        </w:rPr>
        <w:t>周年，习近平提出“捍卫宪法尊严”“保障宪法实施”</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十八届三中全会进一步提出法治中国建设</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十八届四中全会通过了《关于全面推进依法治国若干重大问题的决定》，明确提出全面推进依法治国，加快建设法治中国，开启了中国特色社会主义法治道路的新征程</w:t>
      </w:r>
    </w:p>
    <w:p>
      <w:pPr>
        <w:pStyle w:val="7"/>
        <w:numPr>
          <w:ilvl w:val="0"/>
          <w:numId w:val="1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十九大明确提出，全面依法治国的中国特色社会主义的本质要求和重要保障。必须坚持把党的领导贯彻落实到依法治国全过程和各方面，坚定不移走中国特色社会主义法治道路</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如何理解中国特色社会主义法治道路及推进中国特色社会主义法治体系建设的必然要求？</w:t>
      </w:r>
      <w:r>
        <w:rPr>
          <w:rFonts w:hint="eastAsia" w:ascii="华文仿宋" w:hAnsi="华文仿宋" w:eastAsia="华文仿宋" w:cs="华文仿宋"/>
          <w:b/>
          <w:szCs w:val="21"/>
        </w:rPr>
        <w:t>P256-259</w:t>
      </w:r>
    </w:p>
    <w:p>
      <w:pPr>
        <w:pStyle w:val="7"/>
        <w:numPr>
          <w:ilvl w:val="0"/>
          <w:numId w:val="2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坚持中国共产党的领导</w:t>
      </w:r>
    </w:p>
    <w:p>
      <w:pPr>
        <w:pStyle w:val="7"/>
        <w:numPr>
          <w:ilvl w:val="0"/>
          <w:numId w:val="2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坚持人民在全面依法治国中的主体地位</w:t>
      </w:r>
    </w:p>
    <w:p>
      <w:pPr>
        <w:pStyle w:val="7"/>
        <w:numPr>
          <w:ilvl w:val="0"/>
          <w:numId w:val="2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坚持依法治国和以德治国相结合</w:t>
      </w:r>
    </w:p>
    <w:p>
      <w:pPr>
        <w:pStyle w:val="7"/>
        <w:numPr>
          <w:ilvl w:val="0"/>
          <w:numId w:val="2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坚持从中国实际出发</w:t>
      </w:r>
    </w:p>
    <w:p>
      <w:pPr>
        <w:spacing w:line="276" w:lineRule="auto"/>
        <w:ind w:left="792"/>
        <w:rPr>
          <w:rFonts w:hint="eastAsia" w:ascii="华文仿宋" w:hAnsi="华文仿宋" w:eastAsia="华文仿宋" w:cs="华文仿宋"/>
          <w:szCs w:val="21"/>
          <w:u w:val="single"/>
        </w:rPr>
      </w:pPr>
      <w:r>
        <w:rPr>
          <w:rFonts w:hint="eastAsia" w:ascii="华文仿宋" w:hAnsi="华文仿宋" w:eastAsia="华文仿宋" w:cs="华文仿宋"/>
          <w:szCs w:val="21"/>
          <w:u w:val="single"/>
        </w:rPr>
        <w:t>重点任务：</w:t>
      </w:r>
    </w:p>
    <w:p>
      <w:pPr>
        <w:pStyle w:val="7"/>
        <w:numPr>
          <w:ilvl w:val="0"/>
          <w:numId w:val="2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推进中国特色社会主义法治体系建设</w:t>
      </w:r>
    </w:p>
    <w:p>
      <w:pPr>
        <w:pStyle w:val="7"/>
        <w:numPr>
          <w:ilvl w:val="0"/>
          <w:numId w:val="2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深化依法治国实践</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如何理解“四个全面战略布局”及其相互关系？P250-251</w:t>
      </w:r>
      <w:r>
        <w:rPr>
          <w:rFonts w:hint="eastAsia" w:ascii="华文仿宋" w:hAnsi="华文仿宋" w:eastAsia="华文仿宋" w:cs="华文仿宋"/>
          <w:b/>
          <w:szCs w:val="21"/>
        </w:rPr>
        <w:t xml:space="preserve"> </w:t>
      </w:r>
      <w:r>
        <w:rPr>
          <w:rFonts w:hint="eastAsia" w:ascii="华文仿宋" w:hAnsi="华文仿宋" w:eastAsia="华文仿宋" w:cs="华文仿宋"/>
          <w:b/>
          <w:szCs w:val="21"/>
        </w:rPr>
        <w:t>P</w:t>
      </w:r>
      <w:r>
        <w:rPr>
          <w:rFonts w:hint="eastAsia" w:ascii="华文仿宋" w:hAnsi="华文仿宋" w:eastAsia="华文仿宋" w:cs="华文仿宋"/>
          <w:b/>
          <w:szCs w:val="21"/>
        </w:rPr>
        <w:t>266</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全面建成小康社会是战略目标，全面深化改革、全面依法治国、全面从严治党是战略举措。全面建成小康社会是实现中华民族伟大复兴的中国梦的重要基础、关键一步。全面深化改革的总目标是完善和发展中国特色社会主义制度，推进国家治理体系和治理能力现代化。全面依法治国总目标是建设中国特色社会主义法治体系，建设社会主义法治国家。要坚持新时代党的建设总要求，以永远在路上的执着把全面从严治党引向深入。</w:t>
      </w:r>
    </w:p>
    <w:p>
      <w:pPr>
        <w:pStyle w:val="7"/>
        <w:spacing w:line="276" w:lineRule="auto"/>
        <w:ind w:left="792" w:firstLine="0" w:firstLineChars="0"/>
        <w:rPr>
          <w:rFonts w:hint="eastAsia" w:ascii="华文仿宋" w:hAnsi="华文仿宋" w:eastAsia="华文仿宋" w:cs="华文仿宋"/>
          <w:szCs w:val="21"/>
        </w:rPr>
      </w:pP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如何理解必须把党的政治建设摆在首位？P</w:t>
      </w:r>
      <w:r>
        <w:rPr>
          <w:rFonts w:hint="eastAsia" w:ascii="华文仿宋" w:hAnsi="华文仿宋" w:eastAsia="华文仿宋" w:cs="华文仿宋"/>
          <w:b/>
          <w:szCs w:val="21"/>
        </w:rPr>
        <w:t>261-262</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保证全党服从中央，坚持党中央权威和集中统一领导，是党的政治建设的首要任务。“把党的政治建设摆在首位”，凸显党的政治建设的极端重要性， 这是党的建设理论和实践的重大创新。</w:t>
      </w:r>
    </w:p>
    <w:p>
      <w:pPr>
        <w:pStyle w:val="7"/>
        <w:numPr>
          <w:ilvl w:val="0"/>
          <w:numId w:val="2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旗帜鲜明讲政治是我们党作为马克思主义政党的根本要求</w:t>
      </w:r>
    </w:p>
    <w:p>
      <w:pPr>
        <w:pStyle w:val="7"/>
        <w:numPr>
          <w:ilvl w:val="0"/>
          <w:numId w:val="2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党的建设是党的根本性建设，决定党的建设方向和效果</w:t>
      </w:r>
    </w:p>
    <w:p>
      <w:pPr>
        <w:pStyle w:val="7"/>
        <w:numPr>
          <w:ilvl w:val="0"/>
          <w:numId w:val="2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注重抓党的政治建设是党的十八大以来全面从严治党的成功经验</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如何理解坚持党对军队绝对领导的制度保障？P</w:t>
      </w:r>
      <w:r>
        <w:rPr>
          <w:rFonts w:hint="eastAsia" w:ascii="华文仿宋" w:hAnsi="华文仿宋" w:eastAsia="华文仿宋" w:cs="华文仿宋"/>
          <w:b/>
          <w:szCs w:val="21"/>
        </w:rPr>
        <w:t>271-272</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军队最高领导权和指挥权属于党中央和中央军委，中央军委实行主席负责；实行党委制、政治委员制、政治机关制；实行党委统一领导的集体领导下的首长分工负责制；实行支部建在连上。军委主席负责制是党对军队绝对领导的最高实现形式，党委、政治委员和政治机关是党从思想上政治上组织上建设和掌握部队的重要组织支撑，党委统一的集体领导下的首长分工负责制是党领导军队的根本制度，支部建在连上是党指挥枪原则落地生根的坚实基础。这一套制度是我们党在领导人民军队进行革命、建设和改革的实践中探索总结出来的，构成了一个严密科学完整的组织领导体系，为党对军队绝对领导提供了坚如磐石的根本保证。党对军队的绝对领导是我国的基本军事制度，与中国特色社会主义政治制度相配套吻合，是我们运用马克思主义国家学说建设新型人民军队的伟大创造。</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如何理解十九大对推进国防和军队现代化作出的新的战略安排？P</w:t>
      </w:r>
      <w:r>
        <w:rPr>
          <w:rFonts w:hint="eastAsia" w:ascii="华文仿宋" w:hAnsi="华文仿宋" w:eastAsia="华文仿宋" w:cs="华文仿宋"/>
          <w:b/>
          <w:szCs w:val="21"/>
        </w:rPr>
        <w:t>272-276</w:t>
      </w:r>
    </w:p>
    <w:p>
      <w:pPr>
        <w:pStyle w:val="7"/>
        <w:spacing w:line="276" w:lineRule="auto"/>
        <w:ind w:left="792" w:firstLine="0" w:firstLineChars="0"/>
        <w:rPr>
          <w:rFonts w:hint="eastAsia" w:ascii="华文仿宋" w:hAnsi="华文仿宋" w:eastAsia="华文仿宋" w:cs="华文仿宋"/>
          <w:szCs w:val="21"/>
        </w:rPr>
      </w:pPr>
      <w:r>
        <w:rPr>
          <w:rFonts w:hint="eastAsia" w:ascii="华文仿宋" w:hAnsi="华文仿宋" w:eastAsia="华文仿宋" w:cs="华文仿宋"/>
          <w:szCs w:val="21"/>
        </w:rPr>
        <w:t>到2</w:t>
      </w:r>
      <w:r>
        <w:rPr>
          <w:rFonts w:hint="eastAsia" w:ascii="华文仿宋" w:hAnsi="华文仿宋" w:eastAsia="华文仿宋" w:cs="华文仿宋"/>
          <w:szCs w:val="21"/>
        </w:rPr>
        <w:t>020</w:t>
      </w:r>
      <w:r>
        <w:rPr>
          <w:rFonts w:hint="eastAsia" w:ascii="华文仿宋" w:hAnsi="华文仿宋" w:eastAsia="华文仿宋" w:cs="华文仿宋"/>
          <w:szCs w:val="21"/>
        </w:rPr>
        <w:t>年，国防和军队建设要基本实现机械化，信息化建设取得重大进展，战略能力有大的提升；到2</w:t>
      </w:r>
      <w:r>
        <w:rPr>
          <w:rFonts w:hint="eastAsia" w:ascii="华文仿宋" w:hAnsi="华文仿宋" w:eastAsia="华文仿宋" w:cs="华文仿宋"/>
          <w:szCs w:val="21"/>
        </w:rPr>
        <w:t>035</w:t>
      </w:r>
      <w:r>
        <w:rPr>
          <w:rFonts w:hint="eastAsia" w:ascii="华文仿宋" w:hAnsi="华文仿宋" w:eastAsia="华文仿宋" w:cs="华文仿宋"/>
          <w:szCs w:val="21"/>
        </w:rPr>
        <w:t>年，基本实现国防和军队现代化；到本世纪中叶，把人民军队全面建成世界一流军队。</w:t>
      </w:r>
    </w:p>
    <w:p>
      <w:pPr>
        <w:pStyle w:val="7"/>
        <w:numPr>
          <w:ilvl w:val="0"/>
          <w:numId w:val="2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牢固树立战斗力这个唯一的根本的标准</w:t>
      </w:r>
    </w:p>
    <w:p>
      <w:pPr>
        <w:pStyle w:val="7"/>
        <w:numPr>
          <w:ilvl w:val="0"/>
          <w:numId w:val="2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坚持政治治军（人民军队的立军之本）、改革强军（发展壮大、致胜未来的关键一招）、科技兴军（现代战争的核心战斗力）、依法治军（我们党建军治军的基本方略）</w:t>
      </w:r>
    </w:p>
    <w:p>
      <w:pPr>
        <w:pStyle w:val="7"/>
        <w:numPr>
          <w:ilvl w:val="0"/>
          <w:numId w:val="2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构建中国特色现代军事力量体系</w:t>
      </w:r>
    </w:p>
    <w:p>
      <w:pPr>
        <w:pStyle w:val="7"/>
        <w:numPr>
          <w:ilvl w:val="0"/>
          <w:numId w:val="2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深入推进练兵备战</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如何理解中国特色现代军事力量体系的构成？P</w:t>
      </w:r>
      <w:r>
        <w:rPr>
          <w:rFonts w:hint="eastAsia" w:ascii="华文仿宋" w:hAnsi="华文仿宋" w:eastAsia="华文仿宋" w:cs="华文仿宋"/>
          <w:b/>
          <w:szCs w:val="21"/>
        </w:rPr>
        <w:t>275-276</w:t>
      </w:r>
    </w:p>
    <w:p>
      <w:pPr>
        <w:pStyle w:val="7"/>
        <w:numPr>
          <w:ilvl w:val="0"/>
          <w:numId w:val="2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陆军主要担负陆地作战任务，要着力提高精准作战、立体作战、全域作战、多能作战、持续作战能力，加快实现区域防卫型向全域作战型转变</w:t>
      </w:r>
    </w:p>
    <w:p>
      <w:pPr>
        <w:pStyle w:val="7"/>
        <w:numPr>
          <w:ilvl w:val="0"/>
          <w:numId w:val="2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海军是海上作战行动的主体力量，要做例题噶战略威慑和反击、海上机动作战、海上联合作战、综合防御作战和综合保障能力</w:t>
      </w:r>
    </w:p>
    <w:p>
      <w:pPr>
        <w:pStyle w:val="7"/>
        <w:numPr>
          <w:ilvl w:val="0"/>
          <w:numId w:val="2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空军是空中作战行动的主体力量，要安札空天一体、攻防兼备的战略要求，着力提高战略预警、空中打击、防空反导、信息对抗、空降作战、战略投送和综合保障能力</w:t>
      </w:r>
    </w:p>
    <w:p>
      <w:pPr>
        <w:pStyle w:val="7"/>
        <w:numPr>
          <w:ilvl w:val="0"/>
          <w:numId w:val="2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火箭军是我国战略威慑的核心力量，要按照核常兼备、全域慑战的原则，着力提高战略威慑与核反击和中远程精准打击能</w:t>
      </w:r>
    </w:p>
    <w:p>
      <w:pPr>
        <w:pStyle w:val="7"/>
        <w:numPr>
          <w:ilvl w:val="0"/>
          <w:numId w:val="2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战略支援部队是维护国家安全的新型作战力量，是我军新质作战能力的重要增长点，要坚持体系融合、军民融合，努力在关键领域实现跨越发展</w:t>
      </w:r>
    </w:p>
    <w:p>
      <w:pPr>
        <w:pStyle w:val="7"/>
        <w:numPr>
          <w:ilvl w:val="0"/>
          <w:numId w:val="2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武警部队是党领导的人民武装力量的很重要组成部分，要按照多能一体、有效维稳的战略要求，发展执勤安保、处突维稳、反恐突击、抢险救援、应急保障、空中支援力量，提高以信息化条件下执勤处突能力为核心的完成多样化任务能力</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如何理解推动军民融合深度发展？P</w:t>
      </w:r>
      <w:r>
        <w:rPr>
          <w:rFonts w:hint="eastAsia" w:ascii="华文仿宋" w:hAnsi="华文仿宋" w:eastAsia="华文仿宋" w:cs="华文仿宋"/>
          <w:b/>
          <w:szCs w:val="21"/>
        </w:rPr>
        <w:t>277-281</w:t>
      </w:r>
    </w:p>
    <w:p>
      <w:pPr>
        <w:pStyle w:val="7"/>
        <w:spacing w:line="276" w:lineRule="auto"/>
        <w:ind w:left="792" w:firstLine="0" w:firstLineChars="0"/>
        <w:rPr>
          <w:rFonts w:hint="eastAsia" w:ascii="华文仿宋" w:hAnsi="华文仿宋" w:eastAsia="华文仿宋" w:cs="华文仿宋"/>
          <w:szCs w:val="21"/>
        </w:rPr>
      </w:pPr>
      <w:r>
        <w:rPr>
          <w:rFonts w:hint="eastAsia" w:ascii="华文仿宋" w:hAnsi="华文仿宋" w:eastAsia="华文仿宋" w:cs="华文仿宋"/>
          <w:szCs w:val="21"/>
        </w:rPr>
        <w:t>长期以来，我国积极推动军民融合实践，取得了丰硕成果，促进了经济实力和国防实力的同步增长。同时要看到，我国军民融合发展刚进入由初步融合向深度融合的过渡阶段，</w:t>
      </w:r>
      <w:bookmarkStart w:id="2" w:name="_Hlk517421734"/>
      <w:r>
        <w:rPr>
          <w:rFonts w:hint="eastAsia" w:ascii="华文仿宋" w:hAnsi="华文仿宋" w:eastAsia="华文仿宋" w:cs="华文仿宋"/>
          <w:szCs w:val="21"/>
        </w:rPr>
        <w:t>必须坚持问题牵引，正确把握和处理经济建设和国防建设的关系，使两者协调发展、平衡发展、兼容发展。</w:t>
      </w:r>
      <w:bookmarkEnd w:id="2"/>
      <w:r>
        <w:rPr>
          <w:rFonts w:hint="eastAsia" w:ascii="华文仿宋" w:hAnsi="华文仿宋" w:eastAsia="华文仿宋" w:cs="华文仿宋"/>
          <w:szCs w:val="21"/>
        </w:rPr>
        <w:t>军政军民团结是实现富国和强军相统一的重要政治保障，是我党我军特有的政治优势，国防动员是军民融合发展的重要纽带。</w:t>
      </w:r>
    </w:p>
    <w:p>
      <w:pPr>
        <w:pStyle w:val="7"/>
        <w:numPr>
          <w:ilvl w:val="0"/>
          <w:numId w:val="2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坚持全国一盘棋</w:t>
      </w:r>
    </w:p>
    <w:p>
      <w:pPr>
        <w:pStyle w:val="7"/>
        <w:numPr>
          <w:ilvl w:val="0"/>
          <w:numId w:val="2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健全体制机制</w:t>
      </w:r>
    </w:p>
    <w:p>
      <w:pPr>
        <w:pStyle w:val="7"/>
        <w:numPr>
          <w:ilvl w:val="0"/>
          <w:numId w:val="2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强化战略规划</w:t>
      </w:r>
    </w:p>
    <w:p>
      <w:pPr>
        <w:pStyle w:val="7"/>
        <w:numPr>
          <w:ilvl w:val="0"/>
          <w:numId w:val="2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突出重点领域</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如何理解新一轮科技革命和产业革命？</w:t>
      </w:r>
      <w:r>
        <w:rPr>
          <w:rFonts w:hint="eastAsia" w:ascii="华文仿宋" w:hAnsi="华文仿宋" w:eastAsia="华文仿宋" w:cs="华文仿宋"/>
          <w:b/>
          <w:szCs w:val="21"/>
        </w:rPr>
        <w:t>P285</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新一轮科技革命和产业革命正在孕育兴起，信息技术、生物技术、新材料技术、新能源技术广泛渗透，带动几乎所有领域发生了以绿色、智能、泛在为特征的群体性技术革命，大数据、云计算、移动互联网等新一代信息技术同机器人和智能制造技术相互融合步伐加快，科技创新链条更加灵巧，技术更新和成果转化更加快捷，产业更新换代不断加快。科技创新活动不断突破地域、组织、技术的界限演化为创新体系的竞争，创新战略竞争在综合国力竞争中的地位日益重要。</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如何理解中国走独立自主和平外交政策的内涵和必然性？P</w:t>
      </w:r>
      <w:r>
        <w:rPr>
          <w:rFonts w:hint="eastAsia" w:ascii="华文仿宋" w:hAnsi="华文仿宋" w:eastAsia="华文仿宋" w:cs="华文仿宋"/>
          <w:b/>
          <w:szCs w:val="21"/>
        </w:rPr>
        <w:t>285-286</w:t>
      </w:r>
    </w:p>
    <w:p>
      <w:pPr>
        <w:pStyle w:val="7"/>
        <w:spacing w:line="276" w:lineRule="auto"/>
        <w:ind w:left="792" w:firstLine="0" w:firstLineChars="0"/>
        <w:rPr>
          <w:rFonts w:hint="eastAsia" w:ascii="华文仿宋" w:hAnsi="华文仿宋" w:eastAsia="华文仿宋" w:cs="华文仿宋"/>
          <w:szCs w:val="21"/>
        </w:rPr>
      </w:pPr>
      <w:r>
        <w:rPr>
          <w:rFonts w:hint="eastAsia" w:ascii="华文仿宋" w:hAnsi="华文仿宋" w:eastAsia="华文仿宋" w:cs="华文仿宋"/>
          <w:b/>
          <w:bCs/>
          <w:szCs w:val="21"/>
          <w:u w:val="single"/>
        </w:rPr>
        <w:t>内涵：</w:t>
      </w:r>
      <w:r>
        <w:rPr>
          <w:rFonts w:hint="eastAsia" w:ascii="华文仿宋" w:hAnsi="华文仿宋" w:eastAsia="华文仿宋" w:cs="华文仿宋"/>
          <w:szCs w:val="21"/>
        </w:rPr>
        <w:t>中国独立自主的和平外交政策，就是把国家主权和安全放在第一位，坚定地维护我国的国家利益，反对任何国家损害我国的独立、主权、安全和尊严；就是从我国人民和世界人民的根本利益出发，对于一切国际事务，都要根据事情本身的是非曲直决定自己的立场和政策，秉持公道，伸张正义，不屈从于任何外来压力；就是坚持各国的事务应由本国政府和人民决定，世界上的事情应由各国政府和人民平等协商，反对一切形式的霸权主义和强权政治；就是主张和平解决国际争端和热点问题，反对动辄诉诸武力或以武力相威胁，反对颠覆别国合法政权，反对一切形式的恐怖主义。</w:t>
      </w:r>
    </w:p>
    <w:p>
      <w:pPr>
        <w:pStyle w:val="7"/>
        <w:spacing w:line="276" w:lineRule="auto"/>
        <w:ind w:left="792" w:firstLine="0" w:firstLineChars="0"/>
        <w:rPr>
          <w:rFonts w:hint="eastAsia" w:ascii="华文仿宋" w:hAnsi="华文仿宋" w:eastAsia="华文仿宋" w:cs="华文仿宋"/>
          <w:szCs w:val="21"/>
        </w:rPr>
      </w:pPr>
      <w:r>
        <w:rPr>
          <w:rFonts w:hint="eastAsia" w:ascii="华文仿宋" w:hAnsi="华文仿宋" w:eastAsia="华文仿宋" w:cs="华文仿宋"/>
          <w:b/>
          <w:bCs/>
          <w:szCs w:val="21"/>
          <w:u w:val="single"/>
        </w:rPr>
        <w:t>必然性：</w:t>
      </w:r>
      <w:r>
        <w:rPr>
          <w:rFonts w:hint="eastAsia" w:ascii="华文仿宋" w:hAnsi="华文仿宋" w:eastAsia="华文仿宋" w:cs="华文仿宋"/>
          <w:szCs w:val="21"/>
        </w:rPr>
        <w:t>（1）实现我们的奋斗目标，必须有和平国际环境。没有和平，中国和世界都不可能顺利发展；没有发展，中国和世界也不可能有持久和平。只有坚持走和平发展道路，只有同世界各国一道维护世界和平，中国才能实现自己的目标，才能为世界作出更大贡献。改革开放4</w:t>
      </w:r>
      <w:r>
        <w:rPr>
          <w:rFonts w:hint="eastAsia" w:ascii="华文仿宋" w:hAnsi="华文仿宋" w:eastAsia="华文仿宋" w:cs="华文仿宋"/>
          <w:szCs w:val="21"/>
        </w:rPr>
        <w:t>0</w:t>
      </w:r>
      <w:r>
        <w:rPr>
          <w:rFonts w:hint="eastAsia" w:ascii="华文仿宋" w:hAnsi="华文仿宋" w:eastAsia="华文仿宋" w:cs="华文仿宋"/>
          <w:szCs w:val="21"/>
        </w:rPr>
        <w:t>年的历史已经证明，和平发展是中国基于自身国情、社会制度、文化传统作出的战略抉择，顺应时代潮流，符合中国根本利益，符合周边国家利益，符合世界各国利益，必须始终坚持。（2）中国坚定不移地奉行独立自主的和平外交政策，走和平发展道路，这是由我国的社会主义性质和在国际上的地位所决定的，是从历史、现实、未来的客观判断中得出的结论，是思想自信和实践自觉的有机统一，中国走和平发展道路的自信和自觉，来源于中华文明的深厚渊源，来源于对实现中国发展目标条件的认知，来源于对世界发展大势的把握。走和平发展道路，既积极争取和平的国际环境发展自己，又以自身发展促进世界和平；既让中国更好利用世界的机遇，又让世界更好分享中国的机遇，促进中国和世界各国良性互动、互利共赢。</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如何理解推动建设新型国际关系的内涵？P</w:t>
      </w:r>
      <w:r>
        <w:rPr>
          <w:rFonts w:hint="eastAsia" w:ascii="华文仿宋" w:hAnsi="华文仿宋" w:eastAsia="华文仿宋" w:cs="华文仿宋"/>
          <w:b/>
          <w:szCs w:val="21"/>
        </w:rPr>
        <w:t>287-288</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新型国际关系，“新”在相互尊重，“新”在公平正义，特别是“新”在合作共赢。中国倡导建立相互尊重、公平正义、合作共赢的新型国际关系，核心是维护联合国宪章的宗旨和原则，维护不干涉别国内政和尊重国家主权、独立、领土完整等国际关系基本准则，维护联合国及其安理会对世界和平承担的首要责任，开展对话、合作而不是对抗，实现双赢、共赢而不是单赢。</w:t>
      </w:r>
    </w:p>
    <w:p>
      <w:pPr>
        <w:pStyle w:val="7"/>
        <w:numPr>
          <w:ilvl w:val="0"/>
          <w:numId w:val="2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推动建设新型国际关系，要坚决维护国家核心利益</w:t>
      </w:r>
    </w:p>
    <w:p>
      <w:pPr>
        <w:pStyle w:val="7"/>
        <w:numPr>
          <w:ilvl w:val="0"/>
          <w:numId w:val="2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推动建设新型国际关系，要在和平共处五项原则基础上发展同世界各国的友好合作</w:t>
      </w:r>
    </w:p>
    <w:p>
      <w:pPr>
        <w:pStyle w:val="7"/>
        <w:numPr>
          <w:ilvl w:val="0"/>
          <w:numId w:val="2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推动建设新型国际关系，要积极参与全球治理体系改革和建设</w:t>
      </w:r>
    </w:p>
    <w:p>
      <w:pPr>
        <w:pStyle w:val="7"/>
        <w:numPr>
          <w:ilvl w:val="0"/>
          <w:numId w:val="2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推动建设新型国际关系，要加强涉外法律工作，完善涉外法律法规体系</w:t>
      </w:r>
    </w:p>
    <w:p>
      <w:pPr>
        <w:pStyle w:val="7"/>
        <w:numPr>
          <w:ilvl w:val="0"/>
          <w:numId w:val="26"/>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推动建设新型国际关系，还要把相互尊重、公平正义、合作共赢理念体现到政治、经济、安全、文化等对外合作的方方面面，推动构建人类命运共同体</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如何理解习近平构建人类命运共同体思想的内涵？P</w:t>
      </w:r>
      <w:r>
        <w:rPr>
          <w:rFonts w:hint="eastAsia" w:ascii="华文仿宋" w:hAnsi="华文仿宋" w:eastAsia="华文仿宋" w:cs="华文仿宋"/>
          <w:b/>
          <w:szCs w:val="21"/>
        </w:rPr>
        <w:t>289-292</w:t>
      </w:r>
    </w:p>
    <w:p>
      <w:pPr>
        <w:pStyle w:val="7"/>
        <w:spacing w:line="276" w:lineRule="auto"/>
        <w:ind w:left="792" w:firstLine="420" w:firstLineChars="200"/>
        <w:rPr>
          <w:rFonts w:hint="eastAsia" w:ascii="华文仿宋" w:hAnsi="华文仿宋" w:eastAsia="华文仿宋" w:cs="华文仿宋"/>
          <w:szCs w:val="21"/>
        </w:rPr>
      </w:pPr>
      <w:bookmarkStart w:id="3" w:name="_Hlk517422215"/>
      <w:r>
        <w:rPr>
          <w:rFonts w:hint="eastAsia" w:ascii="华文仿宋" w:hAnsi="华文仿宋" w:eastAsia="华文仿宋" w:cs="华文仿宋"/>
          <w:szCs w:val="21"/>
        </w:rPr>
        <w:t>提出构建人类命运共同体，具有鲜明的时代背景，中国有信心、有能力为世界作出更大贡献。构建人类命运共同体思想，是一个科学完整、内涵丰富、意义深远的思想体系，其核心是“建设持久和平、普遍安全、共同繁荣、开放包容、清洁美丽的世界。”</w:t>
      </w:r>
    </w:p>
    <w:p>
      <w:pPr>
        <w:pStyle w:val="7"/>
        <w:numPr>
          <w:ilvl w:val="0"/>
          <w:numId w:val="2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政治上，要相互尊重、平等协商，坚决摒弃冷战思维和强权政策，走对话不对抗、结伴而不结盟的国与国交往新路</w:t>
      </w:r>
    </w:p>
    <w:p>
      <w:pPr>
        <w:pStyle w:val="7"/>
        <w:numPr>
          <w:ilvl w:val="0"/>
          <w:numId w:val="2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安全上，要坚持以对话解决争端、以协商化解分歧，统筹应对传统和非传统安全威胁，反对一切形式的恐怖主义</w:t>
      </w:r>
    </w:p>
    <w:p>
      <w:pPr>
        <w:pStyle w:val="7"/>
        <w:numPr>
          <w:ilvl w:val="0"/>
          <w:numId w:val="2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经济上，要同舟共济，促进贸易和投资自由化便利化，推动经济全球化朝着更加开放、包容、惠普、平衡、共赢的方向发展</w:t>
      </w:r>
    </w:p>
    <w:p>
      <w:pPr>
        <w:pStyle w:val="7"/>
        <w:numPr>
          <w:ilvl w:val="0"/>
          <w:numId w:val="2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文化上，要尊重世界文明多样性，以文明交流超越文明隔阂、文明互鉴超越文明冲突、文明共存超越文明优越</w:t>
      </w:r>
    </w:p>
    <w:p>
      <w:pPr>
        <w:pStyle w:val="7"/>
        <w:numPr>
          <w:ilvl w:val="0"/>
          <w:numId w:val="2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生态上，要坚持环境友好，合作应对气候变化，保护好人类赖以生存的地球家园</w:t>
      </w:r>
    </w:p>
    <w:bookmarkEnd w:id="3"/>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如何理解中国特色社会主义最本质的特征？P</w:t>
      </w:r>
      <w:r>
        <w:rPr>
          <w:rFonts w:hint="eastAsia" w:ascii="华文仿宋" w:hAnsi="华文仿宋" w:eastAsia="华文仿宋" w:cs="华文仿宋"/>
          <w:b/>
          <w:szCs w:val="21"/>
        </w:rPr>
        <w:t>298-301</w:t>
      </w:r>
    </w:p>
    <w:p>
      <w:pPr>
        <w:pStyle w:val="7"/>
        <w:numPr>
          <w:ilvl w:val="0"/>
          <w:numId w:val="2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党的领导是中国特色社会主义最本质的特征</w:t>
      </w:r>
    </w:p>
    <w:p>
      <w:pPr>
        <w:pStyle w:val="7"/>
        <w:numPr>
          <w:ilvl w:val="0"/>
          <w:numId w:val="2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这是有科学社会主义的理论逻辑所决定的</w:t>
      </w:r>
    </w:p>
    <w:p>
      <w:pPr>
        <w:pStyle w:val="7"/>
        <w:numPr>
          <w:ilvl w:val="0"/>
          <w:numId w:val="2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这是由中国特色社会主义产生与发展的历史逻辑所决定的</w:t>
      </w:r>
    </w:p>
    <w:p>
      <w:pPr>
        <w:pStyle w:val="7"/>
        <w:numPr>
          <w:ilvl w:val="0"/>
          <w:numId w:val="2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这是由中国特色社会主义迈向新征程的实践逻辑所决定的</w:t>
      </w:r>
    </w:p>
    <w:p>
      <w:pPr>
        <w:spacing w:line="276" w:lineRule="auto"/>
        <w:ind w:left="1512"/>
        <w:rPr>
          <w:rFonts w:hint="eastAsia" w:ascii="华文仿宋" w:hAnsi="华文仿宋" w:eastAsia="华文仿宋" w:cs="华文仿宋"/>
          <w:szCs w:val="21"/>
        </w:rPr>
      </w:pPr>
      <w:r>
        <w:rPr>
          <w:rFonts w:hint="eastAsia" w:ascii="华文仿宋" w:hAnsi="华文仿宋" w:eastAsia="华文仿宋" w:cs="华文仿宋"/>
          <w:szCs w:val="21"/>
        </w:rPr>
        <w:t>十三届全国人大一次会议审议通过的宪法修正案，把“中国共产党的领导是中国特色社会主义最本质的特征”载入宪法总纲，以国家根本大法的形式强调党的领导在中国特色社会主义中的核心地位，使党的领导在国家运行机制和各项制度中具有更强的约束力和更高的法律效力，有利于把党的领导贯彻落实到国家政治生活和社会生活的各个领域，确保中国特色社会主义事业始终沿着正确轨道前进。</w:t>
      </w:r>
    </w:p>
    <w:p>
      <w:pPr>
        <w:pStyle w:val="7"/>
        <w:numPr>
          <w:ilvl w:val="0"/>
          <w:numId w:val="28"/>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党的领导是中国特色社会主义制度的最大优势</w:t>
      </w:r>
    </w:p>
    <w:p>
      <w:pPr>
        <w:pStyle w:val="7"/>
        <w:numPr>
          <w:ilvl w:val="0"/>
          <w:numId w:val="3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中国特色社会主义制度是党领导人民创建的</w:t>
      </w:r>
    </w:p>
    <w:p>
      <w:pPr>
        <w:pStyle w:val="7"/>
        <w:numPr>
          <w:ilvl w:val="0"/>
          <w:numId w:val="3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党的领导是充分发挥中国特色社会主义制度优势的根本保障</w:t>
      </w:r>
    </w:p>
    <w:p>
      <w:pPr>
        <w:pStyle w:val="7"/>
        <w:numPr>
          <w:ilvl w:val="0"/>
          <w:numId w:val="3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党的自身优势是中国特色社会主义制度优势的主要来源</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如何理解新时代中国共产党的历史使命？P</w:t>
      </w:r>
      <w:r>
        <w:rPr>
          <w:rFonts w:hint="eastAsia" w:ascii="华文仿宋" w:hAnsi="华文仿宋" w:eastAsia="华文仿宋" w:cs="华文仿宋"/>
          <w:b/>
          <w:szCs w:val="21"/>
        </w:rPr>
        <w:t>301-303</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中国共产党一经成立，就实把实行共产主义作为党的最高理想和最终目标，义无反顾的肩负起实现中华民族伟大复兴的历史使命。新时代中共共产党的历史使命，就是统揽</w:t>
      </w:r>
      <w:r>
        <w:rPr>
          <w:rFonts w:hint="eastAsia" w:ascii="华文仿宋" w:hAnsi="华文仿宋" w:eastAsia="华文仿宋" w:cs="华文仿宋"/>
          <w:szCs w:val="21"/>
          <w:u w:val="single"/>
        </w:rPr>
        <w:t>伟大斗争、伟大工程、伟大事业、伟大梦想</w:t>
      </w:r>
      <w:r>
        <w:rPr>
          <w:rFonts w:hint="eastAsia" w:ascii="华文仿宋" w:hAnsi="华文仿宋" w:eastAsia="华文仿宋" w:cs="华文仿宋"/>
          <w:szCs w:val="21"/>
        </w:rPr>
        <w:t>，在全面建成小康社会的基础上全面建成社会主义现代化强国，实现中华民族伟大复兴的中国梦。</w:t>
      </w:r>
    </w:p>
    <w:p>
      <w:pPr>
        <w:pStyle w:val="7"/>
        <w:numPr>
          <w:ilvl w:val="0"/>
          <w:numId w:val="3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实现伟大梦想，必须进行具有许多新的历史特点的伟大斗争</w:t>
      </w:r>
    </w:p>
    <w:p>
      <w:pPr>
        <w:pStyle w:val="7"/>
        <w:numPr>
          <w:ilvl w:val="0"/>
          <w:numId w:val="3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实现伟大梦想，必须深入推进党的建设新的伟大工程</w:t>
      </w:r>
    </w:p>
    <w:p>
      <w:pPr>
        <w:pStyle w:val="7"/>
        <w:numPr>
          <w:ilvl w:val="0"/>
          <w:numId w:val="3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实现伟大梦想，必须推进中国特色社会主义伟大事业</w:t>
      </w:r>
    </w:p>
    <w:p>
      <w:pPr>
        <w:spacing w:line="276" w:lineRule="auto"/>
        <w:ind w:left="792"/>
        <w:rPr>
          <w:rFonts w:hint="eastAsia" w:ascii="华文仿宋" w:hAnsi="华文仿宋" w:eastAsia="华文仿宋" w:cs="华文仿宋"/>
          <w:szCs w:val="21"/>
        </w:rPr>
      </w:pPr>
      <w:r>
        <w:rPr>
          <w:rFonts w:hint="eastAsia" w:ascii="华文仿宋" w:hAnsi="华文仿宋" w:eastAsia="华文仿宋" w:cs="华文仿宋"/>
          <w:szCs w:val="21"/>
        </w:rPr>
        <w:t>伟大斗争、伟大工程、伟大事业、伟大梦想是一个紧密联系、相互贯通、相互作用、有机统一的整体，统一于新时代坚持和发展中国特色社会主义伟大实践。伟大梦想是目标，指引前进方向；伟大斗争是手段，激发前进动力；伟大工程是保障，提供前进保证；伟大事业是主题，开辟前进道路。其中，起决定性作用的是党的建设伟大工程。伟大工程建设得好不好，直接关系到我们党有没有底气和能力去进行伟大斗争，有没有责任和策略去推进伟大事业，有没有韧性和途径去实现伟大梦想。因此，必须把党建设好，把伟大工程建设好，确保党在世界形势深刻变化的历史进程中始终走在时代前列，在应对国内外各种风险和考验的历史进程中始终成为全国人民的主心骨，在坚持和发展中国特色社会主义的历史进程中始终成为坚强的领导核心。</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1"/>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必须坚持完善党的领导的体制机制，其中党的领导决策核心是？P</w:t>
      </w:r>
      <w:r>
        <w:rPr>
          <w:rFonts w:hint="eastAsia" w:ascii="华文仿宋" w:hAnsi="华文仿宋" w:eastAsia="华文仿宋" w:cs="华文仿宋"/>
          <w:b/>
          <w:szCs w:val="21"/>
        </w:rPr>
        <w:t>306</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确保党始终</w:t>
      </w:r>
      <w:r>
        <w:rPr>
          <w:rFonts w:hint="eastAsia" w:ascii="华文仿宋" w:hAnsi="华文仿宋" w:eastAsia="华文仿宋" w:cs="华文仿宋"/>
          <w:kern w:val="2"/>
          <w:sz w:val="21"/>
          <w:szCs w:val="21"/>
          <w:lang w:val="en-US" w:eastAsia="zh-CN" w:bidi="ar-SA"/>
        </w:rPr>
        <w:t>总揽</w:t>
      </w:r>
      <w:r>
        <w:rPr>
          <w:rFonts w:hint="eastAsia" w:ascii="华文仿宋" w:hAnsi="华文仿宋" w:eastAsia="华文仿宋" w:cs="华文仿宋"/>
          <w:szCs w:val="21"/>
        </w:rPr>
        <w:t>全局、协调各方，必须坚持和完善党的领导的体制机制。</w:t>
      </w:r>
      <w:r>
        <w:rPr>
          <w:rFonts w:hint="eastAsia" w:ascii="华文仿宋" w:hAnsi="华文仿宋" w:eastAsia="华文仿宋" w:cs="华文仿宋"/>
          <w:b/>
          <w:bCs/>
          <w:szCs w:val="21"/>
          <w:u w:val="single"/>
        </w:rPr>
        <w:t>中央委员会、中央政治局、中央政治局常委</w:t>
      </w:r>
      <w:r>
        <w:rPr>
          <w:rFonts w:hint="eastAsia" w:ascii="华文仿宋" w:hAnsi="华文仿宋" w:eastAsia="华文仿宋" w:cs="华文仿宋"/>
          <w:szCs w:val="21"/>
        </w:rPr>
        <w:t>，这是党的领导决策核心。</w:t>
      </w:r>
    </w:p>
    <w:p>
      <w:pPr>
        <w:pStyle w:val="7"/>
        <w:spacing w:line="276" w:lineRule="auto"/>
        <w:ind w:left="792" w:firstLine="0" w:firstLineChars="0"/>
        <w:rPr>
          <w:rFonts w:hint="eastAsia" w:ascii="华文仿宋" w:hAnsi="华文仿宋" w:eastAsia="华文仿宋" w:cs="华文仿宋"/>
          <w:szCs w:val="21"/>
        </w:rPr>
      </w:pPr>
    </w:p>
    <w:p>
      <w:pPr>
        <w:spacing w:line="276" w:lineRule="auto"/>
        <w:jc w:val="center"/>
        <w:rPr>
          <w:rFonts w:hint="eastAsia" w:ascii="华文仿宋" w:hAnsi="华文仿宋" w:eastAsia="华文仿宋" w:cs="华文仿宋"/>
          <w:b/>
          <w:sz w:val="24"/>
        </w:rPr>
      </w:pPr>
      <w:r>
        <w:rPr>
          <w:rFonts w:hint="eastAsia" w:ascii="华文仿宋" w:hAnsi="华文仿宋" w:eastAsia="华文仿宋" w:cs="华文仿宋"/>
          <w:b/>
          <w:sz w:val="24"/>
        </w:rPr>
        <w:t>（三）需要理解运用的知识点</w:t>
      </w:r>
    </w:p>
    <w:p>
      <w:pPr>
        <w:pStyle w:val="7"/>
        <w:numPr>
          <w:ilvl w:val="0"/>
          <w:numId w:val="32"/>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我国社会主要矛盾的变化的内涵</w:t>
      </w:r>
      <w:r>
        <w:rPr>
          <w:rFonts w:hint="eastAsia" w:ascii="华文仿宋" w:hAnsi="华文仿宋" w:eastAsia="华文仿宋" w:cs="华文仿宋"/>
          <w:b/>
          <w:szCs w:val="21"/>
        </w:rPr>
        <w:t>P</w:t>
      </w:r>
      <w:r>
        <w:rPr>
          <w:rFonts w:hint="eastAsia" w:ascii="华文仿宋" w:hAnsi="华文仿宋" w:eastAsia="华文仿宋" w:cs="华文仿宋"/>
          <w:b/>
          <w:szCs w:val="21"/>
        </w:rPr>
        <w:t>180</w:t>
      </w:r>
    </w:p>
    <w:p>
      <w:pPr>
        <w:pStyle w:val="7"/>
        <w:spacing w:line="276" w:lineRule="auto"/>
        <w:ind w:left="792" w:firstLine="420" w:firstLineChars="200"/>
        <w:rPr>
          <w:rFonts w:hint="eastAsia" w:ascii="华文仿宋" w:hAnsi="华文仿宋" w:eastAsia="华文仿宋" w:cs="华文仿宋"/>
          <w:szCs w:val="21"/>
        </w:rPr>
      </w:pPr>
      <w:bookmarkStart w:id="4" w:name="_GoBack"/>
      <w:bookmarkEnd w:id="4"/>
      <w:r>
        <w:rPr>
          <w:rFonts w:hint="eastAsia" w:ascii="华文仿宋" w:hAnsi="华文仿宋" w:eastAsia="华文仿宋" w:cs="华文仿宋"/>
          <w:szCs w:val="21"/>
        </w:rPr>
        <w:t>党的十九大明确指出，我国社会的主要矛盾已经从人民日益增长的物质文化需要同落后社会生产之间的矛盾</w:t>
      </w:r>
      <w:r>
        <w:rPr>
          <w:rFonts w:hint="eastAsia" w:ascii="华文仿宋" w:hAnsi="华文仿宋" w:eastAsia="华文仿宋" w:cs="华文仿宋"/>
          <w:szCs w:val="21"/>
          <w:u w:val="single"/>
        </w:rPr>
        <w:t>转化为</w:t>
      </w:r>
      <w:r>
        <w:rPr>
          <w:rFonts w:hint="eastAsia" w:ascii="华文仿宋" w:hAnsi="华文仿宋" w:eastAsia="华文仿宋" w:cs="华文仿宋"/>
          <w:szCs w:val="21"/>
        </w:rPr>
        <w:t>人民日益增长的美好生活需要和不平衡不充分的发展之间的矛盾。</w:t>
      </w:r>
    </w:p>
    <w:p>
      <w:pPr>
        <w:pStyle w:val="7"/>
        <w:numPr>
          <w:ilvl w:val="0"/>
          <w:numId w:val="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经过改革开放</w:t>
      </w:r>
      <w:r>
        <w:rPr>
          <w:rFonts w:hint="eastAsia" w:ascii="华文仿宋" w:hAnsi="华文仿宋" w:eastAsia="华文仿宋" w:cs="华文仿宋"/>
          <w:szCs w:val="21"/>
        </w:rPr>
        <w:t>40</w:t>
      </w:r>
      <w:r>
        <w:rPr>
          <w:rFonts w:hint="eastAsia" w:ascii="华文仿宋" w:hAnsi="华文仿宋" w:eastAsia="华文仿宋" w:cs="华文仿宋"/>
          <w:szCs w:val="21"/>
        </w:rPr>
        <w:t>年的发展，我国社会生产力水平总体上显著提高，很多方面进入世界前列</w:t>
      </w:r>
    </w:p>
    <w:p>
      <w:pPr>
        <w:pStyle w:val="7"/>
        <w:numPr>
          <w:ilvl w:val="0"/>
          <w:numId w:val="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人民生活水平显著提高，对美好生活的向往更加强烈，不仅对物质文化生活提出了更高的要求，而且在民主、法治、公平、正义、安全、环境等方面的要求日益增长</w:t>
      </w:r>
    </w:p>
    <w:p>
      <w:pPr>
        <w:pStyle w:val="7"/>
        <w:numPr>
          <w:ilvl w:val="0"/>
          <w:numId w:val="2"/>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影响满足人民美好生活需要的因素很多，但主要是发展的不平衡不充分问题</w:t>
      </w:r>
    </w:p>
    <w:p>
      <w:pPr>
        <w:pStyle w:val="7"/>
        <w:spacing w:line="276" w:lineRule="auto"/>
        <w:ind w:left="792" w:firstLine="0" w:firstLineChars="0"/>
        <w:rPr>
          <w:rFonts w:hint="eastAsia" w:ascii="华文仿宋" w:hAnsi="华文仿宋" w:eastAsia="华文仿宋" w:cs="华文仿宋"/>
          <w:kern w:val="2"/>
          <w:sz w:val="21"/>
          <w:szCs w:val="21"/>
          <w:lang w:val="en-US" w:eastAsia="zh-CN" w:bidi="ar-SA"/>
        </w:rPr>
      </w:pPr>
    </w:p>
    <w:p>
      <w:pPr>
        <w:pStyle w:val="7"/>
        <w:spacing w:line="276" w:lineRule="auto"/>
        <w:ind w:left="792" w:firstLine="0" w:firstLineChars="0"/>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我国社会主要矛盾的变化是关系全局的历史性变化，对党和国家工作提出了许多新要求。我们要在继续推动发展的基础上，着力解决好发展不平衡不充分问题，大力提升发展质量和效益，更好满足人民在经济、政治、文化、社会、生态等各方面日益增长的需要，更好推动人的全面发展、社会全面进步。</w:t>
      </w:r>
    </w:p>
    <w:p>
      <w:pPr>
        <w:pStyle w:val="7"/>
        <w:spacing w:line="276" w:lineRule="auto"/>
        <w:ind w:left="792" w:firstLine="0" w:firstLineChars="0"/>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我国社会主要矛盾的变化，没有改变我们对我国社会主义所处历史阶段的判断，我国仍处于并将长期处于社会主义初级阶段的基本国情没有变，我国是世界最大发展中国家的国际地位没有变。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pPr>
        <w:pStyle w:val="7"/>
        <w:numPr>
          <w:ilvl w:val="0"/>
          <w:numId w:val="32"/>
        </w:numPr>
        <w:spacing w:line="276" w:lineRule="auto"/>
        <w:ind w:firstLineChars="0"/>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习近平新时代中国特色社会主义思想的历史地位P189-193</w:t>
      </w:r>
    </w:p>
    <w:p>
      <w:pPr>
        <w:pStyle w:val="7"/>
        <w:numPr>
          <w:numId w:val="0"/>
        </w:numPr>
        <w:spacing w:line="276" w:lineRule="auto"/>
        <w:ind w:left="432" w:leftChars="0"/>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从中国发展大视野看，拓展了中国道路；从人类发展大潮流看，传递了中国理念和中国智慧；从世界格局大调整看，提供了中国方案；推进马克思主义中国化，发展21世纪马克思主义。</w:t>
      </w:r>
    </w:p>
    <w:p>
      <w:pPr>
        <w:pStyle w:val="7"/>
        <w:numPr>
          <w:ilvl w:val="0"/>
          <w:numId w:val="33"/>
        </w:numPr>
        <w:spacing w:line="276" w:lineRule="auto"/>
        <w:ind w:firstLineChars="0"/>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马克思主义中国化的最新成果。</w:t>
      </w:r>
    </w:p>
    <w:p>
      <w:pPr>
        <w:pStyle w:val="7"/>
        <w:numPr>
          <w:ilvl w:val="0"/>
          <w:numId w:val="34"/>
        </w:numPr>
        <w:spacing w:line="276" w:lineRule="auto"/>
        <w:ind w:firstLineChars="0"/>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开辟了马克思主义新境界。习近平新时代中国特色社会主义思想以一系列具有原创性的新思想新观点新论断，在理论上实现了重大突破、重大创新、重大发展，写出了马克思主义新版本，对马克思主义在21世纪的发展做出了重大原创性贡献，以全新视野深化了对共产党执政规律、社会主义建设规律和人类社会发展规律的认识，充分彰显了科学理论的强大生命力和中国共产党人的理论创造能力，是当代最现实最鲜活的马克思主义。</w:t>
      </w:r>
    </w:p>
    <w:p>
      <w:pPr>
        <w:pStyle w:val="7"/>
        <w:numPr>
          <w:ilvl w:val="0"/>
          <w:numId w:val="34"/>
        </w:numPr>
        <w:spacing w:line="276" w:lineRule="auto"/>
        <w:ind w:firstLineChars="0"/>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开辟了中国特色社会主义新境界。中国特色社会主义是改革开放以来党的全部理论的实践的主题。以习近平同志为核心的党中央坚持和发展中国特色社会主义一以贯之，续写中国特色社会主义这篇大文章，形成了系统完备、逻辑严密、内在统一的科学体系，把中国特色社会主义和实现社会主义现代化、实现中华民族伟大复兴有机贯通起来，聚焦“从哪里来、到哪里去”的历史追问，系统阐述了民族复兴的深刻内涵、历史方位、实现路径和战略步骤，为实现中华民族伟大复兴的中国梦提供了强大精神力量，标注了正确前进方向，充分体现了中国特色社会主义理论自信，也向世界展示了社会主义的光明图景。</w:t>
      </w:r>
    </w:p>
    <w:p>
      <w:pPr>
        <w:pStyle w:val="7"/>
        <w:numPr>
          <w:ilvl w:val="0"/>
          <w:numId w:val="34"/>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kern w:val="2"/>
          <w:sz w:val="21"/>
          <w:szCs w:val="21"/>
          <w:lang w:val="en-US" w:eastAsia="zh-CN" w:bidi="ar-SA"/>
        </w:rPr>
        <w:t>对人类文明进步具有重要意义。面对摆在全人类面前的共同挑战，习近平新时代中国特色社会主义思想洞察时代风云，把握世界</w:t>
      </w:r>
      <w:r>
        <w:rPr>
          <w:rFonts w:hint="eastAsia" w:ascii="华文仿宋" w:hAnsi="华文仿宋" w:eastAsia="华文仿宋" w:cs="华文仿宋"/>
          <w:szCs w:val="21"/>
        </w:rPr>
        <w:t>发展大势，回答了关系人类前途命运的重大问题，包括中国新型现代化道之路、新型经济全球化方案、“一带一路”建设、世界经济复苏方案、”人类命运共同体“理念、共商共建共享原则等思想。中国的做法和经验为发展中国家提供了路径启示，拓展了发展中国家走向现代化的途径，给世界上那些既希望加快发展又希望保持自身独立性的国家和民族提供了全新选择。为应对全球性挑战、解决全球性问题贡献了中国智慧和中国方案，为人类文明思想宝库增添了绚丽夺目的瑰宝。</w:t>
      </w:r>
    </w:p>
    <w:p>
      <w:pPr>
        <w:pStyle w:val="7"/>
        <w:numPr>
          <w:ilvl w:val="0"/>
          <w:numId w:val="3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新时代的精神旗帜。旗帜问题至关重要，事关党的正确方向，决定着党的凝聚力、引领力、战斗力，关乎国家前途命运和人民根本利益。新时代新任务新实践需要新思想来指引。习近平新时代中国特色社会主义实现具有无比深厚的现实基础、十分鲜明的实践特色，是新时代党和人民共同奋斗的精神旗帜。这一思想坚持以社会主义现代化建设进程中的实际问题、以我们正在做的事情为中心，是实践探索、经验总结、理论升华凝结而成的思想结晶。这一思想既立足于现实的中国，又植根于历史的中国，是中华文化创造性转化和创新性发展的思想成果，具有无比深厚的历史底蕴。这一思想紧紧围绕强国梦想，贯穿党的使命、国家的前途、人民的福祉、民族的命运，贯穿中国的过去、现在和未来，体现了科学社会主义理论逻辑与中国社会发展历史逻辑的辩证统一，成为当今最富中国味、最具中国魂的科学理论。这一思想必将以强大的解释力创造力凝聚力，激励全党各族人民朝着共同的目标团结奋进，不断创造新的辉煌。（十九大党章修正案确立为党的指导思想，十三届全国人大一次会议载入宪法）</w:t>
      </w:r>
    </w:p>
    <w:p>
      <w:pPr>
        <w:pStyle w:val="7"/>
        <w:numPr>
          <w:ilvl w:val="0"/>
          <w:numId w:val="33"/>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实现中华民族伟大复兴的行动指南。习近平新时代中国特色社会主义思想是党和国家必须长期坚持的指导思想，是全党全国各族人民团结奋斗的共同思想基础，是决胜全面建成小康社会、建设社会主义现代化强国、实现中华民族伟大复兴中国梦的行动纲领。</w:t>
      </w:r>
    </w:p>
    <w:p>
      <w:pPr>
        <w:pStyle w:val="7"/>
        <w:numPr>
          <w:ilvl w:val="0"/>
          <w:numId w:val="3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是党的意志、国家意志和人民意志的集中体现，为新时代坚持和发展中国特色社会主义提供了根本指引。</w:t>
      </w:r>
    </w:p>
    <w:p>
      <w:pPr>
        <w:pStyle w:val="7"/>
        <w:numPr>
          <w:ilvl w:val="0"/>
          <w:numId w:val="3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为新时代治国理政提供了基本遵循，为不断完善中国特色社会主义制度，推进国家治理体系和治理能力的现代化提供了基本遵循。</w:t>
      </w:r>
    </w:p>
    <w:p>
      <w:pPr>
        <w:pStyle w:val="7"/>
        <w:numPr>
          <w:ilvl w:val="0"/>
          <w:numId w:val="35"/>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为全面从严治党、把党建设成为中国特色社会主义事业的坚强领导核心提供了强大的思想武器。</w:t>
      </w:r>
    </w:p>
    <w:p>
      <w:pPr>
        <w:spacing w:line="276" w:lineRule="auto"/>
        <w:ind w:left="792"/>
        <w:rPr>
          <w:rFonts w:hint="eastAsia" w:ascii="华文仿宋" w:hAnsi="华文仿宋" w:eastAsia="华文仿宋" w:cs="华文仿宋"/>
          <w:szCs w:val="21"/>
        </w:rPr>
      </w:pPr>
    </w:p>
    <w:p>
      <w:pPr>
        <w:pStyle w:val="7"/>
        <w:numPr>
          <w:ilvl w:val="0"/>
          <w:numId w:val="32"/>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伴随着中国特色社会主义进入新时代，我国经济出现了新的发展形势 P211</w:t>
      </w:r>
    </w:p>
    <w:p>
      <w:pPr>
        <w:pStyle w:val="7"/>
        <w:spacing w:line="276" w:lineRule="auto"/>
        <w:ind w:left="792" w:firstLine="420" w:firstLineChars="200"/>
        <w:rPr>
          <w:rFonts w:hint="eastAsia" w:ascii="华文仿宋" w:hAnsi="华文仿宋" w:eastAsia="华文仿宋" w:cs="华文仿宋"/>
          <w:szCs w:val="21"/>
          <w:lang w:val="en-US" w:eastAsia="zh-CN"/>
        </w:rPr>
      </w:pPr>
      <w:r>
        <w:rPr>
          <w:rFonts w:hint="eastAsia" w:ascii="华文仿宋" w:hAnsi="华文仿宋" w:eastAsia="华文仿宋" w:cs="华文仿宋"/>
          <w:szCs w:val="21"/>
          <w:lang w:val="en-US" w:eastAsia="zh-CN"/>
        </w:rPr>
        <w:t>党的十九大报告指出 ：“我国经济已由高速增长阶段转向高质量发展阶段 ，正处在转变发展方式 、优化经济结构 、转换增长动力的攻关期 ，建设现代化经济体系是跨越关口的迫切要求和我国发展的战略目标。”</w:t>
      </w:r>
    </w:p>
    <w:p>
      <w:pPr>
        <w:pStyle w:val="7"/>
        <w:numPr>
          <w:ilvl w:val="0"/>
          <w:numId w:val="36"/>
        </w:numPr>
        <w:spacing w:line="276" w:lineRule="auto"/>
        <w:ind w:left="792" w:firstLine="0" w:firstLineChars="0"/>
        <w:rPr>
          <w:rFonts w:hint="eastAsia" w:ascii="华文仿宋" w:hAnsi="华文仿宋" w:eastAsia="华文仿宋" w:cs="华文仿宋"/>
          <w:b/>
          <w:bCs/>
          <w:szCs w:val="21"/>
          <w:lang w:val="en-US" w:eastAsia="zh-CN"/>
        </w:rPr>
      </w:pPr>
      <w:r>
        <w:rPr>
          <w:rFonts w:hint="eastAsia" w:ascii="华文仿宋" w:hAnsi="华文仿宋" w:eastAsia="华文仿宋" w:cs="华文仿宋"/>
          <w:b/>
          <w:bCs/>
          <w:szCs w:val="21"/>
          <w:lang w:val="en-US" w:eastAsia="zh-CN"/>
        </w:rPr>
        <w:t>现代化经济体系是与高质量发展阶段相适应的经济体系</w:t>
      </w:r>
    </w:p>
    <w:p>
      <w:pPr>
        <w:pStyle w:val="7"/>
        <w:numPr>
          <w:numId w:val="0"/>
        </w:numPr>
        <w:spacing w:line="276" w:lineRule="auto"/>
        <w:ind w:left="840" w:leftChars="400" w:firstLine="420" w:firstLineChars="200"/>
        <w:rPr>
          <w:rFonts w:hint="eastAsia" w:ascii="华文仿宋" w:hAnsi="华文仿宋" w:eastAsia="华文仿宋" w:cs="华文仿宋"/>
          <w:szCs w:val="21"/>
          <w:lang w:val="en-US" w:eastAsia="zh-CN"/>
        </w:rPr>
      </w:pPr>
      <w:r>
        <w:rPr>
          <w:rFonts w:hint="eastAsia" w:ascii="华文仿宋" w:hAnsi="华文仿宋" w:eastAsia="华文仿宋" w:cs="华文仿宋"/>
          <w:szCs w:val="21"/>
          <w:lang w:val="en-US" w:eastAsia="zh-CN"/>
        </w:rPr>
        <w:t>巨大的经济总量与经济发展不平衡 、不充分的国情 ，表明我国经济社会主要问题已经从落后的社会生产力转为发展的不平衡不充分。如果说 ，依靠投资驱动的扩大外延经济增长方式 、追求经济高速增长是化解人民 日益增长的物质文化需要与落后社会生产之间矛盾的需要 ，那么 ，随着社会主要矛盾转变为人民日益增长的美好生活的需要与不平衡不充分的发展之 间的矛盾 ，我们步人中国特色社会主义建设新时代 ，与新时代相适应的则是创新驱动的集约式经济发展方式和高质量经济发展。推进经济发展的高质量、解决发展不平衡 、不充分问题就成为我国经济建设的主要任务 ，我国经济需要从高速增长阶段转向高质量发展阶段。</w:t>
      </w:r>
    </w:p>
    <w:p>
      <w:pPr>
        <w:pStyle w:val="7"/>
        <w:numPr>
          <w:numId w:val="0"/>
        </w:numPr>
        <w:spacing w:line="276" w:lineRule="auto"/>
        <w:ind w:left="840" w:leftChars="400" w:firstLine="420" w:firstLineChars="200"/>
        <w:rPr>
          <w:rFonts w:hint="eastAsia" w:ascii="华文仿宋" w:hAnsi="华文仿宋" w:eastAsia="华文仿宋" w:cs="华文仿宋"/>
          <w:szCs w:val="21"/>
          <w:lang w:val="en-US" w:eastAsia="zh-CN"/>
        </w:rPr>
      </w:pPr>
      <w:r>
        <w:rPr>
          <w:rFonts w:hint="eastAsia" w:ascii="华文仿宋" w:hAnsi="华文仿宋" w:eastAsia="华文仿宋" w:cs="华文仿宋"/>
          <w:szCs w:val="21"/>
          <w:lang w:val="en-US" w:eastAsia="zh-CN"/>
        </w:rPr>
        <w:t>新的经济发展阶段需要新的经济体系支撑。经济从高速增长阶段向高质量发展阶段转换 ，需要改造现有的经济体系，以新发展理念指导建设现代化经济体系。</w:t>
      </w:r>
    </w:p>
    <w:p>
      <w:pPr>
        <w:pStyle w:val="7"/>
        <w:numPr>
          <w:numId w:val="0"/>
        </w:numPr>
        <w:spacing w:line="276" w:lineRule="auto"/>
        <w:ind w:left="840" w:leftChars="400" w:firstLine="420" w:firstLineChars="200"/>
        <w:rPr>
          <w:rFonts w:hint="eastAsia" w:ascii="华文仿宋" w:hAnsi="华文仿宋" w:eastAsia="华文仿宋" w:cs="华文仿宋"/>
          <w:szCs w:val="21"/>
          <w:lang w:val="en-US" w:eastAsia="zh-CN"/>
        </w:rPr>
      </w:pPr>
      <w:r>
        <w:rPr>
          <w:rFonts w:hint="eastAsia" w:ascii="华文仿宋" w:hAnsi="华文仿宋" w:eastAsia="华文仿宋" w:cs="华文仿宋"/>
          <w:szCs w:val="21"/>
          <w:lang w:val="en-US" w:eastAsia="zh-CN"/>
        </w:rPr>
        <w:t>深化供给侧结构性改革是建设现代化经济体系的主线。供给侧结构性改革对于经济体系的创新动力培育提升 、经济结构优化升级 、体制机制完善进而促进高质量经济发展。一方面 ，供给侧结构性改革主攻方向是提高供给体系质量和效率 ，尤其是实体经济供给体系质量；另一方面 ，供给侧结构性改革的核心是创新能力和全要素生产率的提升 ，这要求加快创新型国家建设 ，而创新动力培育提升又对完善社会 主义市场经济体制 和对外开放提 出了更高要求 。</w:t>
      </w:r>
    </w:p>
    <w:p>
      <w:pPr>
        <w:pStyle w:val="7"/>
        <w:numPr>
          <w:ilvl w:val="0"/>
          <w:numId w:val="36"/>
        </w:numPr>
        <w:spacing w:line="276" w:lineRule="auto"/>
        <w:ind w:left="792" w:leftChars="0" w:firstLine="0" w:firstLineChars="0"/>
        <w:rPr>
          <w:rFonts w:hint="eastAsia" w:ascii="华文仿宋" w:hAnsi="华文仿宋" w:eastAsia="华文仿宋" w:cs="华文仿宋"/>
          <w:b/>
          <w:bCs/>
          <w:szCs w:val="21"/>
          <w:lang w:val="en-US" w:eastAsia="zh-CN"/>
        </w:rPr>
      </w:pPr>
      <w:r>
        <w:rPr>
          <w:rFonts w:hint="eastAsia" w:ascii="华文仿宋" w:hAnsi="华文仿宋" w:eastAsia="华文仿宋" w:cs="华文仿宋"/>
          <w:b/>
          <w:bCs/>
          <w:szCs w:val="21"/>
          <w:lang w:val="en-US" w:eastAsia="zh-CN"/>
        </w:rPr>
        <w:t>建设现代化经济体系要以新发展理念为指导</w:t>
      </w:r>
    </w:p>
    <w:p>
      <w:pPr>
        <w:pStyle w:val="7"/>
        <w:numPr>
          <w:numId w:val="0"/>
        </w:numPr>
        <w:spacing w:line="276" w:lineRule="auto"/>
        <w:ind w:left="792" w:leftChars="0" w:firstLine="420" w:firstLineChars="200"/>
        <w:rPr>
          <w:rFonts w:hint="eastAsia" w:ascii="华文仿宋" w:hAnsi="华文仿宋" w:eastAsia="华文仿宋" w:cs="华文仿宋"/>
          <w:szCs w:val="21"/>
          <w:lang w:val="en-US" w:eastAsia="zh-CN"/>
        </w:rPr>
      </w:pPr>
      <w:r>
        <w:rPr>
          <w:rFonts w:hint="eastAsia" w:ascii="华文仿宋" w:hAnsi="华文仿宋" w:eastAsia="华文仿宋" w:cs="华文仿宋"/>
          <w:szCs w:val="21"/>
          <w:lang w:val="en-US" w:eastAsia="zh-CN"/>
        </w:rPr>
        <w:t>创新、协调、绿色、发展、共享的新发展理念是新时代社会主义经济思想的主要内容。</w:t>
      </w:r>
    </w:p>
    <w:p>
      <w:pPr>
        <w:pStyle w:val="7"/>
        <w:numPr>
          <w:numId w:val="0"/>
        </w:numPr>
        <w:spacing w:line="276" w:lineRule="auto"/>
        <w:ind w:left="792" w:leftChars="0"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lang w:val="en-US" w:eastAsia="zh-CN"/>
        </w:rPr>
        <w:t>其中，创新发展注重的是解决发展动力问题 ，协调发展注重的是解决发展不平衡问题 ，绿色发展注重的是解决人与自然和谐问题 ，开放发展注重的是解决发展内外联动问题 ，共享发展注重的是解决社会公平正义问题。五大发展理念相互贯通 、相互促进 ，但核心在于创新。</w:t>
      </w:r>
    </w:p>
    <w:p>
      <w:pPr>
        <w:pStyle w:val="7"/>
        <w:numPr>
          <w:numId w:val="0"/>
        </w:numPr>
        <w:spacing w:line="276" w:lineRule="auto"/>
        <w:ind w:firstLine="840" w:firstLineChars="400"/>
        <w:rPr>
          <w:rFonts w:hint="eastAsia" w:ascii="华文仿宋" w:hAnsi="华文仿宋" w:eastAsia="华文仿宋" w:cs="华文仿宋"/>
          <w:b/>
          <w:bCs/>
          <w:szCs w:val="21"/>
        </w:rPr>
      </w:pPr>
      <w:r>
        <w:rPr>
          <w:rFonts w:hint="eastAsia" w:ascii="华文仿宋" w:hAnsi="华文仿宋" w:eastAsia="华文仿宋" w:cs="华文仿宋"/>
          <w:szCs w:val="21"/>
        </w:rPr>
        <w:t>三 、</w:t>
      </w:r>
      <w:r>
        <w:rPr>
          <w:rFonts w:hint="eastAsia" w:ascii="华文仿宋" w:hAnsi="华文仿宋" w:eastAsia="华文仿宋" w:cs="华文仿宋"/>
          <w:b/>
          <w:bCs/>
          <w:szCs w:val="21"/>
        </w:rPr>
        <w:t>建设现代化经济体系要以完善社会主义市场经济体制为</w:t>
      </w:r>
      <w:r>
        <w:rPr>
          <w:rFonts w:hint="eastAsia" w:ascii="华文仿宋" w:hAnsi="华文仿宋" w:eastAsia="华文仿宋" w:cs="华文仿宋"/>
          <w:b/>
          <w:bCs/>
          <w:szCs w:val="21"/>
          <w:lang w:val="en-US" w:eastAsia="zh-CN"/>
        </w:rPr>
        <w:t>前提。</w:t>
      </w:r>
    </w:p>
    <w:p>
      <w:pPr>
        <w:pStyle w:val="7"/>
        <w:numPr>
          <w:numId w:val="0"/>
        </w:numPr>
        <w:spacing w:line="276" w:lineRule="auto"/>
        <w:ind w:left="792" w:leftChars="0"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 xml:space="preserve">现代化与市场化是紧密相关的。一个现代化经济体系是以完善的市场经济体制为基础的。对于一个国家而言，没有高度的市场化水平和成熟的市场经济体制 ，也就没有真正意义的经济现代化 </w:t>
      </w:r>
      <w:r>
        <w:rPr>
          <w:rFonts w:hint="eastAsia" w:ascii="华文仿宋" w:hAnsi="华文仿宋" w:eastAsia="华文仿宋" w:cs="华文仿宋"/>
          <w:szCs w:val="21"/>
          <w:lang w:eastAsia="zh-CN"/>
        </w:rPr>
        <w:t>。</w:t>
      </w:r>
    </w:p>
    <w:p>
      <w:pPr>
        <w:pStyle w:val="7"/>
        <w:numPr>
          <w:ilvl w:val="0"/>
          <w:numId w:val="36"/>
        </w:numPr>
        <w:spacing w:line="276" w:lineRule="auto"/>
        <w:ind w:left="792" w:leftChars="0" w:firstLine="0" w:firstLineChars="0"/>
        <w:rPr>
          <w:rFonts w:hint="eastAsia" w:ascii="华文仿宋" w:hAnsi="华文仿宋" w:eastAsia="华文仿宋" w:cs="华文仿宋"/>
          <w:b/>
          <w:bCs/>
          <w:szCs w:val="21"/>
          <w:lang w:val="en-US" w:eastAsia="zh-CN"/>
        </w:rPr>
      </w:pPr>
      <w:r>
        <w:rPr>
          <w:rFonts w:hint="eastAsia" w:ascii="华文仿宋" w:hAnsi="华文仿宋" w:eastAsia="华文仿宋" w:cs="华文仿宋"/>
          <w:b/>
          <w:bCs/>
          <w:szCs w:val="21"/>
        </w:rPr>
        <w:t>建设现代化经济体系要以提高实体经济供给质量为着</w:t>
      </w:r>
      <w:r>
        <w:rPr>
          <w:rFonts w:hint="eastAsia" w:ascii="华文仿宋" w:hAnsi="华文仿宋" w:eastAsia="华文仿宋" w:cs="华文仿宋"/>
          <w:b/>
          <w:bCs/>
          <w:szCs w:val="21"/>
          <w:lang w:val="en-US" w:eastAsia="zh-CN"/>
        </w:rPr>
        <w:t>力点。</w:t>
      </w:r>
    </w:p>
    <w:p>
      <w:pPr>
        <w:pStyle w:val="7"/>
        <w:numPr>
          <w:ilvl w:val="0"/>
          <w:numId w:val="0"/>
        </w:numPr>
        <w:spacing w:line="276" w:lineRule="auto"/>
        <w:ind w:left="792" w:leftChars="0" w:firstLine="420" w:firstLineChars="200"/>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党的十九大报告指出，建设现代化经济体系，必须把发展经济 的着力点放在实体经济上 ，把提高供给体系质量作为主攻方向，显著增强我国经济质量优势，这意味着我们要把提高实体经济供给质量作为加快建设现代化经济体系的着力点。</w:t>
      </w:r>
    </w:p>
    <w:p>
      <w:pPr>
        <w:pStyle w:val="7"/>
        <w:numPr>
          <w:ilvl w:val="0"/>
          <w:numId w:val="32"/>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中国梦与世界梦的关系P</w:t>
      </w:r>
      <w:r>
        <w:rPr>
          <w:rFonts w:hint="eastAsia" w:ascii="华文仿宋" w:hAnsi="华文仿宋" w:eastAsia="华文仿宋" w:cs="华文仿宋"/>
          <w:b/>
          <w:szCs w:val="21"/>
        </w:rPr>
        <w:t>199</w:t>
      </w:r>
    </w:p>
    <w:p>
      <w:pPr>
        <w:pStyle w:val="7"/>
        <w:numPr>
          <w:ilvl w:val="0"/>
          <w:numId w:val="0"/>
        </w:numPr>
        <w:spacing w:line="276" w:lineRule="auto"/>
        <w:ind w:left="792" w:leftChars="0" w:firstLine="420" w:firstLineChars="200"/>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在全球化的时代背景下 ，“中国梦”已非凭借一己之力就可以实现的梦想 ，“中国梦”的追求过程始终与世界息息相关 。“中国梦 ”的实现离不开世界 ，而整个世界的发展也需要中国梦的推动。 自从“中国梦”提出以来 ，习近平多次在公共场合阐释中国梦与世界梦具有的内在统一性 ，强调二者是密切联系着的。夯实中国梦的基础 ，实现中国梦 ，可以为世界梦的实现提供强大支撑。中国梦不仅是实现中华民族的伟大复兴的梦，而且表明中国会以更加积极的姿态参与国际事务 ，共同应对全球性挑战，共同破解人类发展难题 ，为推动世界持久和平发展和人类文明进步做出更大的贡献 。同样 ，世界梦的实现又会反过来推动中国梦 ，为中国梦提供一个和谐 、发展 、合作 、共赢的外部环境 。从这个视野看 ，也可以说“‘中国梦 ’是在全球化的大背景下 ，与世界各国密切合作携手共赢的世界梦。中国不应做脱离世界的狭隘民族梦 ，世界也不应做排斥中国的“西方中心论”梦 。</w:t>
      </w:r>
    </w:p>
    <w:p>
      <w:pPr>
        <w:pStyle w:val="7"/>
        <w:numPr>
          <w:ilvl w:val="0"/>
          <w:numId w:val="0"/>
        </w:numPr>
        <w:spacing w:line="276" w:lineRule="auto"/>
        <w:ind w:left="792" w:leftChars="0" w:firstLine="420" w:firstLineChars="200"/>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自“中国梦”提出以来 ，有关“中国威胁论”的质疑之声再次响起 。“中国梦 ”是否会成为别国的噩梦?回答当然是否定的。首先 ，中华民族素来崇尚“和为贵”、“和而不同”、“协和万邦 ”、“兼爱非攻”等理念 ，在外交上也始终坚持独立自主的和平外交方针 ，在与他国相处过程中始终坚持和平共处五项原则 。其次 ，中国在努力实现中国梦的进程中，并未反对他国追求自己的梦想 ，而是鼓励其他国家与中国一起共同致力于世界梦的实现。最为关键的是 ，中国坚持认为中国与世界是部分与整体的关系，而非领导与被领导的关系 ，和平的发展理念是将中国梦与世界梦连接起来的纽带 。改革开放尤其是进入新世纪以来 ，搭乘中国高速发展的列车 ，世界经济变得更加具有活力。所以说 ，无论是过去、现在还是将来 ，中国梦的实现 ，都不会建立在打击他国梦想 的基础上。中国人民愿意与世界各国人民在追梦的过程中，相互扶持 、相互帮助 ，共同发展、共同繁荣 。</w:t>
      </w:r>
    </w:p>
    <w:p>
      <w:pPr>
        <w:pStyle w:val="7"/>
        <w:numPr>
          <w:ilvl w:val="0"/>
          <w:numId w:val="0"/>
        </w:numPr>
        <w:spacing w:line="276" w:lineRule="auto"/>
        <w:ind w:left="792" w:leftChars="0" w:firstLine="420" w:firstLineChars="200"/>
        <w:rPr>
          <w:rFonts w:hint="eastAsia" w:ascii="华文仿宋" w:hAnsi="华文仿宋" w:eastAsia="华文仿宋" w:cs="华文仿宋"/>
          <w:szCs w:val="21"/>
        </w:rPr>
      </w:pPr>
      <w:r>
        <w:rPr>
          <w:rFonts w:hint="eastAsia" w:ascii="华文仿宋" w:hAnsi="华文仿宋" w:eastAsia="华文仿宋" w:cs="华文仿宋"/>
          <w:sz w:val="21"/>
          <w:szCs w:val="21"/>
          <w:lang w:val="en-US" w:eastAsia="zh-CN"/>
        </w:rPr>
        <w:t>中国梦与世界各国人民</w:t>
      </w:r>
      <w:r>
        <w:rPr>
          <w:rFonts w:hint="eastAsia" w:ascii="华文仿宋" w:hAnsi="华文仿宋" w:eastAsia="华文仿宋" w:cs="华文仿宋"/>
          <w:szCs w:val="21"/>
        </w:rPr>
        <w:t>的美好梦想相通。中国梦不仅在国内引发强烈共鸣，而且在国际社会中产生强烈反响。中国梦对世界具有吸引力，中国的梦想，不仅关乎中国的命运，也关系着世界的命运。习近平多次提示：中国梦是和平、发展、合作、共赢的梦，与世界各国人民的美好梦想息息相关，中国人民愿意同各国人民在实现各自梦想的过程中相互支持、相互帮助。</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32"/>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全面深化改革的总目标P</w:t>
      </w:r>
      <w:r>
        <w:rPr>
          <w:rFonts w:hint="eastAsia" w:ascii="华文仿宋" w:hAnsi="华文仿宋" w:eastAsia="华文仿宋" w:cs="华文仿宋"/>
          <w:b/>
          <w:szCs w:val="21"/>
        </w:rPr>
        <w:t>251-252</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党的十八届三中全会通过了《中共中央关于全面深化改革若干重大问题的决定》，提出全面深化改革的总目标是完善和发展中国特色社会主义制度，推进国家治理体系和治理能力现代化。</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完善和发展中国特色社会主义制度，推进国家治理体系和治理能力现代化，这两句话是一个整体，前一句规划了根本方向，后一句规定了实现路径，我们是在中国特色社会主义道路上这个方向推进国家治理体系和治理能力现代化。推进国家治理体系和治理能力现代化，是完善和发展中国特色社会主义制度的必然要求，是实现社会主义现代化的应有之义。推进国家治理体系和治理能力现代化，就是要使各方面制度更加科学、更加完善，为党和国家事业发展，为人民幸福安康、为社会和谐稳定、为国家长治久安提供一套更完备、更稳定、更管用的制度体系，实现党、国家、社会各项事务治理制度化、规范化、程序化，善于运用制度和法律治理国家，提高党科学执政、民主执政、依法执政水平，提高运用中国特色社会主义制度有效治理国家的能力，充分发挥我国社会主义制度的优越性。</w:t>
      </w:r>
    </w:p>
    <w:p>
      <w:pPr>
        <w:pStyle w:val="7"/>
        <w:numPr>
          <w:ilvl w:val="0"/>
          <w:numId w:val="3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国家治理体系和治理能力是一个国家的制度和制度执行能力的集中体现，两者相辅相成</w:t>
      </w:r>
      <w:r>
        <w:rPr>
          <w:rFonts w:hint="eastAsia" w:ascii="华文仿宋" w:hAnsi="华文仿宋" w:eastAsia="华文仿宋" w:cs="华文仿宋"/>
          <w:szCs w:val="21"/>
          <w:lang w:eastAsia="zh-CN"/>
        </w:rPr>
        <w:t>。有了科学的国家治理体系才能孕育高水平的治理能力 ，不断提高国家治理能力才能充分发挥国家治理体系的效能。</w:t>
      </w:r>
    </w:p>
    <w:p>
      <w:pPr>
        <w:pStyle w:val="7"/>
        <w:numPr>
          <w:ilvl w:val="0"/>
          <w:numId w:val="37"/>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推进国家治理体系和治理能力现代化，必须解决好价值体系问题</w:t>
      </w:r>
      <w:r>
        <w:rPr>
          <w:rFonts w:hint="eastAsia" w:ascii="华文仿宋" w:hAnsi="华文仿宋" w:eastAsia="华文仿宋" w:cs="华文仿宋"/>
          <w:szCs w:val="21"/>
          <w:lang w:eastAsia="zh-CN"/>
        </w:rPr>
        <w:t>。</w:t>
      </w:r>
      <w:r>
        <w:rPr>
          <w:rFonts w:hint="eastAsia" w:ascii="华文仿宋" w:hAnsi="华文仿宋" w:eastAsia="华文仿宋" w:cs="华文仿宋"/>
          <w:szCs w:val="21"/>
          <w:lang w:val="en-US" w:eastAsia="zh-CN"/>
        </w:rPr>
        <w:t>培育和弘扬社会主义核心价值体系和核心价值观，有效整合社会意识，是国家治理体系和治理能力的重要方面。</w:t>
      </w:r>
    </w:p>
    <w:p>
      <w:pPr>
        <w:pStyle w:val="7"/>
        <w:spacing w:line="276" w:lineRule="auto"/>
        <w:ind w:left="792" w:firstLine="420" w:firstLineChars="200"/>
        <w:rPr>
          <w:rFonts w:hint="eastAsia" w:ascii="华文仿宋" w:hAnsi="华文仿宋" w:eastAsia="华文仿宋" w:cs="华文仿宋"/>
          <w:i w:val="0"/>
          <w:iCs w:val="0"/>
          <w:szCs w:val="21"/>
        </w:rPr>
      </w:pPr>
      <w:r>
        <w:rPr>
          <w:rFonts w:hint="eastAsia" w:ascii="华文仿宋" w:hAnsi="华文仿宋" w:eastAsia="华文仿宋" w:cs="华文仿宋"/>
          <w:i w:val="0"/>
          <w:iCs w:val="0"/>
          <w:szCs w:val="21"/>
        </w:rPr>
        <w:t>作为全面深化改革的总目标的内容 ，推进国家治理体系和治理能力的现代化 ，就是在完善和发展中国特色社会主义制度的前提下 ，在中国共产党领导下 ，优化和创新国家治理的主体格局 、体制机制和流程环节 ，提升治国理政的能力 ，把我国的根本制度与基本制度内含的价值内容 、巨大能量和潜在活力充分释放出来 ，以解决改革中不断出现的问题和难题 ，又在不断解决问题中优化主体格局 、体制机制 、流程环节和治理能力 ，最终实现我国根本制度和基本制度内含的价值规范和主张要求 ，从而达成中国特色的社会主义现代化国家治理体系和治理能力 。</w:t>
      </w:r>
    </w:p>
    <w:p>
      <w:pPr>
        <w:pStyle w:val="7"/>
        <w:numPr>
          <w:ilvl w:val="0"/>
          <w:numId w:val="32"/>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依法治国与以德治国的关系P</w:t>
      </w:r>
      <w:r>
        <w:rPr>
          <w:rFonts w:hint="eastAsia" w:ascii="华文仿宋" w:hAnsi="华文仿宋" w:eastAsia="华文仿宋" w:cs="华文仿宋"/>
          <w:b/>
          <w:szCs w:val="21"/>
        </w:rPr>
        <w:t>257</w:t>
      </w:r>
    </w:p>
    <w:p>
      <w:pPr>
        <w:pStyle w:val="7"/>
        <w:spacing w:line="276" w:lineRule="auto"/>
        <w:ind w:left="792"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法治强调法律至上 ，并不意味着法律万能。作为社会调控的不同手段 ，法与道德有各自的运作方式和制裁机制 ，前者人为地强制地调整社会秩序 ，后者则通过人的内心自觉和社会舆论 ，自发调整社会秩序 。确立法治为治国基本方略 ，无疑是在承认这两种调控手段的差别和冲突的前提下对法律调控为主导性手段的选择。但是 ，这决不意味着道德调节是不重要的，在现代社会中法与道德作为社会调控手段的日益分化和冲突，也意味着法与道德作为现代社会的生活秩序形成了一种统合状态 ，撇开两者的具体差异 ，它们都是作为社会规范而存在的生活秩序的构成部分</w:t>
      </w:r>
      <w:r>
        <w:rPr>
          <w:rFonts w:hint="eastAsia" w:ascii="华文仿宋" w:hAnsi="华文仿宋" w:eastAsia="华文仿宋" w:cs="华文仿宋"/>
          <w:sz w:val="21"/>
          <w:szCs w:val="21"/>
          <w:lang w:eastAsia="zh-CN"/>
        </w:rPr>
        <w:t>。重法律与尊道德之间并不必然是对立的。我们接受法律主治，但必须看到法律的限度 ；法律鞭长莫及之处 ，正是道德的用武之地 。在这个意义上 ，法治与德治之间是一种互补的关系 ，每一方都必须把另一方有机地看作其本来的协同者而构成统一的秩序。</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坚持依法治国和以德治国相结合。法律是成文的道德，道德是内心的法律。法律和道德都具有规范社会行为、调解社会关系、维护社会秩序的作用，在国家治理中都有其地位和功能。法安天下，德润人心。法律有效实施有赖于道德支持，道德践行也离不开法律约束。治理国家、治理社会必须一手抓法治、一手抓德治，实现法律和道德相辅相成、法治和德治相得益彰。一方面发挥好法律的规范作用，以法治体现道德观念、强化法律对道德建设的促进作用，同时发挥好道德的教化作用，以道德滋养法律精神、强化道德对法治文化的支撑作用。</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32"/>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军民融合的内涵、价值与实现P</w:t>
      </w:r>
      <w:r>
        <w:rPr>
          <w:rFonts w:hint="eastAsia" w:ascii="华文仿宋" w:hAnsi="华文仿宋" w:eastAsia="华文仿宋" w:cs="华文仿宋"/>
          <w:b/>
          <w:szCs w:val="21"/>
        </w:rPr>
        <w:t>277-281</w:t>
      </w:r>
    </w:p>
    <w:p>
      <w:pPr>
        <w:pStyle w:val="7"/>
        <w:spacing w:line="276" w:lineRule="auto"/>
        <w:ind w:left="792" w:firstLine="0" w:firstLineChars="0"/>
        <w:rPr>
          <w:rFonts w:hint="eastAsia" w:ascii="华文仿宋" w:hAnsi="华文仿宋" w:eastAsia="华文仿宋" w:cs="华文仿宋"/>
          <w:b/>
          <w:bCs/>
          <w:szCs w:val="21"/>
          <w:u w:val="single"/>
        </w:rPr>
      </w:pPr>
      <w:r>
        <w:rPr>
          <w:rFonts w:hint="eastAsia" w:ascii="华文仿宋" w:hAnsi="华文仿宋" w:eastAsia="华文仿宋" w:cs="华文仿宋"/>
          <w:b/>
          <w:bCs/>
          <w:szCs w:val="21"/>
          <w:u w:val="single"/>
        </w:rPr>
        <w:t>内涵：</w:t>
      </w:r>
    </w:p>
    <w:p>
      <w:pPr>
        <w:pStyle w:val="7"/>
        <w:spacing w:line="276" w:lineRule="auto"/>
        <w:ind w:left="792" w:firstLine="420" w:firstLineChars="200"/>
        <w:rPr>
          <w:rFonts w:hint="eastAsia" w:ascii="华文仿宋" w:hAnsi="华文仿宋" w:eastAsia="华文仿宋" w:cs="华文仿宋"/>
          <w:szCs w:val="21"/>
          <w:u w:val="none"/>
        </w:rPr>
      </w:pPr>
      <w:r>
        <w:rPr>
          <w:rFonts w:hint="eastAsia" w:ascii="华文仿宋" w:hAnsi="华文仿宋" w:eastAsia="华文仿宋" w:cs="华文仿宋"/>
          <w:szCs w:val="21"/>
          <w:u w:val="none"/>
        </w:rPr>
        <w:t>军民融合式发展是指着眼国家安全和发展战略全局，立足国情军情，按照科学发展观的要求，统筹经济建设和国防建设，通过积极主动的战略筹划，在更广植围、更高层次、更深程度上把国防</w:t>
      </w:r>
    </w:p>
    <w:p>
      <w:pPr>
        <w:pStyle w:val="7"/>
        <w:spacing w:line="276" w:lineRule="auto"/>
        <w:ind w:left="792" w:firstLine="0" w:firstLineChars="0"/>
        <w:rPr>
          <w:rFonts w:hint="eastAsia" w:ascii="华文仿宋" w:hAnsi="华文仿宋" w:eastAsia="华文仿宋" w:cs="华文仿宋"/>
          <w:szCs w:val="21"/>
        </w:rPr>
      </w:pPr>
      <w:r>
        <w:rPr>
          <w:rFonts w:hint="eastAsia" w:ascii="华文仿宋" w:hAnsi="华文仿宋" w:eastAsia="华文仿宋" w:cs="华文仿宋"/>
          <w:szCs w:val="21"/>
          <w:u w:val="none"/>
        </w:rPr>
        <w:t>和军队建设融入国家经济社会发展体系之中，实现富国与强军的统一</w:t>
      </w:r>
      <w:r>
        <w:rPr>
          <w:rFonts w:hint="eastAsia" w:ascii="华文仿宋" w:hAnsi="华文仿宋" w:eastAsia="华文仿宋" w:cs="华文仿宋"/>
          <w:szCs w:val="21"/>
          <w:u w:val="none"/>
          <w:lang w:eastAsia="zh-CN"/>
        </w:rPr>
        <w:t>。</w:t>
      </w:r>
      <w:r>
        <w:rPr>
          <w:rFonts w:hint="eastAsia" w:ascii="华文仿宋" w:hAnsi="华文仿宋" w:eastAsia="华文仿宋" w:cs="华文仿宋"/>
          <w:szCs w:val="21"/>
          <w:lang w:val="en-US" w:eastAsia="zh-CN"/>
        </w:rPr>
        <w:t>军民融合</w:t>
      </w:r>
      <w:r>
        <w:rPr>
          <w:rFonts w:hint="eastAsia" w:ascii="华文仿宋" w:hAnsi="华文仿宋" w:eastAsia="华文仿宋" w:cs="华文仿宋"/>
          <w:szCs w:val="21"/>
        </w:rPr>
        <w:t>体现了发展战略与安全战略相协调、强国进程与强军进程相一致的战略考量，为实现中国梦强军梦指明了方向。</w:t>
      </w:r>
    </w:p>
    <w:p>
      <w:pPr>
        <w:pStyle w:val="7"/>
        <w:numPr>
          <w:numId w:val="0"/>
        </w:numPr>
        <w:spacing w:line="276" w:lineRule="auto"/>
        <w:ind w:left="792" w:leftChars="0"/>
        <w:rPr>
          <w:rFonts w:hint="eastAsia" w:ascii="华文仿宋" w:hAnsi="华文仿宋" w:eastAsia="华文仿宋" w:cs="华文仿宋"/>
          <w:szCs w:val="21"/>
        </w:rPr>
      </w:pPr>
      <w:r>
        <w:rPr>
          <w:rFonts w:hint="eastAsia" w:ascii="华文仿宋" w:hAnsi="华文仿宋" w:eastAsia="华文仿宋" w:cs="华文仿宋"/>
          <w:szCs w:val="21"/>
        </w:rPr>
        <w:t>坚持富国和强军相统一是经济建设和国防建设协调发展规律的内在要求。富国才能强军，强军才能卫国。我们发展的越快，对外部的影响冲击就越大，受到的战略反弹力就越强。这要求我们必须在国家总体战略中兼顾发展和安全，坚持富国和强军相统一，科学统筹好经济建设和国防建设。</w:t>
      </w:r>
    </w:p>
    <w:p>
      <w:pPr>
        <w:pStyle w:val="7"/>
        <w:numPr>
          <w:ilvl w:val="0"/>
          <w:numId w:val="38"/>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szCs w:val="21"/>
        </w:rPr>
        <w:t>走军民融合式发展路子，是实现富国和强军相统一的重要途径。军民融合，源于我们党“军民结合、寓军于民”的思想，其目的就是在更广范围、更高层次、更深程度上把国防和军队现代化建设有机融入经济社会发展体系中，做到一笔投资、双重效益。</w:t>
      </w:r>
    </w:p>
    <w:p>
      <w:pPr>
        <w:pStyle w:val="7"/>
        <w:spacing w:line="276" w:lineRule="auto"/>
        <w:ind w:left="792" w:firstLine="0" w:firstLineChars="0"/>
        <w:rPr>
          <w:rFonts w:hint="eastAsia" w:ascii="华文仿宋" w:hAnsi="华文仿宋" w:eastAsia="华文仿宋" w:cs="华文仿宋"/>
          <w:szCs w:val="21"/>
        </w:rPr>
      </w:pPr>
      <w:r>
        <w:rPr>
          <w:rFonts w:hint="eastAsia" w:ascii="华文仿宋" w:hAnsi="华文仿宋" w:eastAsia="华文仿宋" w:cs="华文仿宋"/>
          <w:szCs w:val="21"/>
          <w:u w:val="single"/>
        </w:rPr>
        <w:t>价值：</w:t>
      </w:r>
      <w:r>
        <w:rPr>
          <w:rFonts w:hint="eastAsia" w:ascii="华文仿宋" w:hAnsi="华文仿宋" w:eastAsia="华文仿宋" w:cs="华文仿宋"/>
          <w:szCs w:val="21"/>
        </w:rPr>
        <w:t>坚持军民融合式发展，既有利于国防和军队现代化建设从经济建设中获得更加深厚的物质支撑和发展后劲，也有利于经济建设从国防和军队现代化建设中获得更加有力的安全保障和技术支持，因而既是兴国之举又是强军之策。必须做好军民融合这篇大文章，充分发挥军民融合对国防建设和经济社会发展的双向支撑拉动作用，实现经济建设和国防建设综合效益最大化。</w:t>
      </w:r>
    </w:p>
    <w:p>
      <w:pPr>
        <w:pStyle w:val="7"/>
        <w:spacing w:line="276" w:lineRule="auto"/>
        <w:ind w:left="792" w:firstLine="0" w:firstLineChars="0"/>
        <w:rPr>
          <w:rFonts w:hint="eastAsia" w:ascii="华文仿宋" w:hAnsi="华文仿宋" w:eastAsia="华文仿宋" w:cs="华文仿宋"/>
          <w:szCs w:val="21"/>
        </w:rPr>
      </w:pPr>
      <w:r>
        <w:rPr>
          <w:rFonts w:hint="eastAsia" w:ascii="华文仿宋" w:hAnsi="华文仿宋" w:eastAsia="华文仿宋" w:cs="华文仿宋"/>
          <w:szCs w:val="21"/>
          <w:u w:val="single"/>
        </w:rPr>
        <w:t>实现：</w:t>
      </w:r>
      <w:r>
        <w:rPr>
          <w:rFonts w:hint="eastAsia" w:ascii="华文仿宋" w:hAnsi="华文仿宋" w:eastAsia="华文仿宋" w:cs="华文仿宋"/>
          <w:szCs w:val="21"/>
        </w:rPr>
        <w:t>加快形成军民融合深度发展格局</w:t>
      </w:r>
      <w:r>
        <w:rPr>
          <w:rFonts w:hint="eastAsia" w:ascii="华文仿宋" w:hAnsi="华文仿宋" w:eastAsia="华文仿宋" w:cs="华文仿宋"/>
          <w:szCs w:val="21"/>
        </w:rPr>
        <w:t>，必须坚持问题牵引，正确把握和处理经济建设和国防建设的关系，使两者协调发展、平衡发展、兼容发展。</w:t>
      </w:r>
    </w:p>
    <w:p>
      <w:pPr>
        <w:pStyle w:val="7"/>
        <w:numPr>
          <w:ilvl w:val="0"/>
          <w:numId w:val="3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坚持全国一盘棋</w:t>
      </w:r>
      <w:r>
        <w:rPr>
          <w:rFonts w:hint="eastAsia" w:ascii="华文仿宋" w:hAnsi="华文仿宋" w:eastAsia="华文仿宋" w:cs="华文仿宋"/>
          <w:szCs w:val="21"/>
        </w:rPr>
        <w:t>。军民融合式国家战略，必须站在党和国家事业发展全局的高度思考问题，切实把思想和行动统一到党中央决策部署上来。</w:t>
      </w:r>
    </w:p>
    <w:p>
      <w:pPr>
        <w:pStyle w:val="7"/>
        <w:numPr>
          <w:ilvl w:val="0"/>
          <w:numId w:val="3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健全体制机制</w:t>
      </w:r>
      <w:r>
        <w:rPr>
          <w:rFonts w:hint="eastAsia" w:ascii="华文仿宋" w:hAnsi="华文仿宋" w:eastAsia="华文仿宋" w:cs="华文仿宋"/>
          <w:szCs w:val="21"/>
        </w:rPr>
        <w:t>。国家层面成立中央军民融合发展委员会，各省市设置军民融合发展领导机构。充分发挥法律法规的规范、引导、保障作用，加紧推进军民融合发展的综合性法律立法工作，提高军民融合发展法治化水平。</w:t>
      </w:r>
    </w:p>
    <w:p>
      <w:pPr>
        <w:pStyle w:val="7"/>
        <w:numPr>
          <w:ilvl w:val="0"/>
          <w:numId w:val="3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强化战略规划</w:t>
      </w:r>
      <w:r>
        <w:rPr>
          <w:rFonts w:hint="eastAsia" w:ascii="华文仿宋" w:hAnsi="华文仿宋" w:eastAsia="华文仿宋" w:cs="华文仿宋"/>
          <w:szCs w:val="21"/>
        </w:rPr>
        <w:t>。要把国民经济和社会发展规划、军队建设发展规划统筹起来、同步论证，以便军地各部门衔接规划重大项目；要建立专门资金渠道，落实军民融合发展资金保障；要加强督导检查、建立问责机制，强化规划刚性约束和执行力。</w:t>
      </w:r>
    </w:p>
    <w:p>
      <w:pPr>
        <w:pStyle w:val="7"/>
        <w:numPr>
          <w:ilvl w:val="0"/>
          <w:numId w:val="39"/>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突出重点</w:t>
      </w:r>
      <w:r>
        <w:rPr>
          <w:rFonts w:hint="eastAsia" w:ascii="华文仿宋" w:hAnsi="华文仿宋" w:eastAsia="华文仿宋" w:cs="华文仿宋"/>
          <w:szCs w:val="21"/>
        </w:rPr>
        <w:t>领域。推动军民融合深度发展，必须向重点领域聚焦用力，以点带面推动整体水平提升。</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32"/>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乡村振兴战略与精准脱贫对于全面建成小康社会的重大意义（结合十九大报告和习总书记讲话进行综合论述）</w:t>
      </w:r>
    </w:p>
    <w:p>
      <w:pPr>
        <w:pStyle w:val="7"/>
        <w:spacing w:line="276" w:lineRule="auto"/>
        <w:ind w:left="792" w:firstLine="420" w:firstLineChars="200"/>
        <w:rPr>
          <w:rFonts w:hint="eastAsia" w:ascii="华文仿宋" w:hAnsi="华文仿宋" w:eastAsia="华文仿宋" w:cs="华文仿宋"/>
          <w:sz w:val="21"/>
          <w:szCs w:val="21"/>
        </w:rPr>
      </w:pPr>
      <w:r>
        <w:rPr>
          <w:rFonts w:hint="eastAsia" w:ascii="华文仿宋" w:hAnsi="华文仿宋" w:eastAsia="华文仿宋" w:cs="华文仿宋"/>
          <w:sz w:val="21"/>
          <w:szCs w:val="21"/>
        </w:rPr>
        <w:t>实施乡村振兴战略是我国全面建成小康社会的关键环节 ，是实现中华民族伟大复兴中国梦的客观要求 ，也是我们党落实为人民服务这一根本宗旨的重要体现</w:t>
      </w:r>
      <w:r>
        <w:rPr>
          <w:rFonts w:hint="eastAsia" w:ascii="华文仿宋" w:hAnsi="华文仿宋" w:eastAsia="华文仿宋" w:cs="华文仿宋"/>
          <w:sz w:val="21"/>
          <w:szCs w:val="21"/>
          <w:lang w:eastAsia="zh-CN"/>
        </w:rPr>
        <w:t>。</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中国特色社会主义乡村振兴之路，是以习近平同志为核心的党中央着眼于决胜全面小康、建设社会主义现代化强国作出的重大战略决策。农村稳则天下安，农业兴则基础牢，农民富则国家盛。党的十九大报告中首次提出实施乡村振兴战略，并上升到国家战略层面，这是适应新时代特点、顺应社会发展的战略抉择。当前我国发展的不平衡、不充分，突出体现在农业和农村这个领域。实施乡村振兴战略是解决我国城乡发展不平衡不充分的迫切要求。广大农村居民能否同步实现小康，不仅事关全面建成小康社会的全局，也事关本世纪中叶能否建成富强民主文明和谐美丽的社会主义现代化强国。</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全面建成小康社会，是我们对全国人民的庄严承诺，消除农村绝对贫困是全面建成小康社会的重要标志。没有农村的小康，特别是没有贫困地区的小康，就没有全面建成小康社会。农村贫困人口脱贫是全面建成小康社会最艰巨的任务，习近平总书记提出的精准扶贫理论体系，为欠发达地区推进扶贫攻坚、实现与全国同步全面建成小康社会提供了重要遵循。精准扶贫是全面建成小康社会、实现中华民族伟大“中国梦”的重要保障，农村贫困人口脱贫是全面建成小康社会最艰巨的任务，全面建成小康社会的成败关键在于精准扶贫。精准扶贫，精准脱贫，在</w:t>
      </w:r>
      <w:r>
        <w:rPr>
          <w:rFonts w:hint="eastAsia" w:ascii="华文仿宋" w:hAnsi="华文仿宋" w:eastAsia="华文仿宋" w:cs="华文仿宋"/>
          <w:szCs w:val="21"/>
        </w:rPr>
        <w:t>2020年前实现现行标</w:t>
      </w:r>
      <w:r>
        <w:rPr>
          <w:rFonts w:hint="eastAsia" w:ascii="华文仿宋" w:hAnsi="华文仿宋" w:eastAsia="华文仿宋" w:cs="华文仿宋"/>
          <w:szCs w:val="21"/>
        </w:rPr>
        <w:t>准下</w:t>
      </w:r>
      <w:r>
        <w:rPr>
          <w:rFonts w:hint="eastAsia" w:ascii="华文仿宋" w:hAnsi="华文仿宋" w:eastAsia="华文仿宋" w:cs="华文仿宋"/>
          <w:szCs w:val="21"/>
        </w:rPr>
        <w:t>5700多万农村贫困人口全部脱贫，贫困县全部摘帽，这是我们对全国人民作出的庄严承诺。只有这个目标完成了，才能宣告中国小康社会全面建成了，否则就只是不完整的小康。</w:t>
      </w:r>
    </w:p>
    <w:p>
      <w:pPr>
        <w:pStyle w:val="7"/>
        <w:spacing w:line="276" w:lineRule="auto"/>
        <w:ind w:left="792" w:firstLine="0" w:firstLineChars="0"/>
        <w:rPr>
          <w:rFonts w:hint="eastAsia" w:ascii="华文仿宋" w:hAnsi="华文仿宋" w:eastAsia="华文仿宋" w:cs="华文仿宋"/>
          <w:szCs w:val="21"/>
        </w:rPr>
      </w:pPr>
    </w:p>
    <w:p>
      <w:pPr>
        <w:pStyle w:val="7"/>
        <w:numPr>
          <w:ilvl w:val="0"/>
          <w:numId w:val="32"/>
        </w:numPr>
        <w:spacing w:line="276" w:lineRule="auto"/>
        <w:ind w:firstLineChars="0"/>
        <w:rPr>
          <w:rFonts w:hint="eastAsia" w:ascii="华文仿宋" w:hAnsi="华文仿宋" w:eastAsia="华文仿宋" w:cs="华文仿宋"/>
          <w:b/>
          <w:szCs w:val="21"/>
        </w:rPr>
      </w:pPr>
      <w:r>
        <w:rPr>
          <w:rFonts w:hint="eastAsia" w:ascii="华文仿宋" w:hAnsi="华文仿宋" w:eastAsia="华文仿宋" w:cs="华文仿宋"/>
          <w:b/>
          <w:szCs w:val="21"/>
        </w:rPr>
        <w:t>人类命运共同体的内涵、背景和实现P</w:t>
      </w:r>
      <w:r>
        <w:rPr>
          <w:rFonts w:hint="eastAsia" w:ascii="华文仿宋" w:hAnsi="华文仿宋" w:eastAsia="华文仿宋" w:cs="华文仿宋"/>
          <w:b/>
          <w:szCs w:val="21"/>
        </w:rPr>
        <w:t xml:space="preserve">289-292 </w:t>
      </w:r>
      <w:r>
        <w:rPr>
          <w:rFonts w:hint="eastAsia" w:ascii="华文仿宋" w:hAnsi="华文仿宋" w:eastAsia="华文仿宋" w:cs="华文仿宋"/>
          <w:b/>
          <w:szCs w:val="21"/>
        </w:rPr>
        <w:t>P294-295</w:t>
      </w:r>
    </w:p>
    <w:p>
      <w:pPr>
        <w:pStyle w:val="7"/>
        <w:spacing w:line="276" w:lineRule="auto"/>
        <w:ind w:left="792" w:firstLine="0" w:firstLineChars="0"/>
        <w:rPr>
          <w:rFonts w:hint="eastAsia" w:ascii="华文仿宋" w:hAnsi="华文仿宋" w:eastAsia="华文仿宋" w:cs="华文仿宋"/>
          <w:b/>
          <w:bCs/>
          <w:szCs w:val="21"/>
          <w:u w:val="single"/>
        </w:rPr>
      </w:pPr>
      <w:r>
        <w:rPr>
          <w:rFonts w:hint="eastAsia" w:ascii="华文仿宋" w:hAnsi="华文仿宋" w:eastAsia="华文仿宋" w:cs="华文仿宋"/>
          <w:b/>
          <w:bCs/>
          <w:szCs w:val="21"/>
          <w:u w:val="single"/>
        </w:rPr>
        <w:t>内涵：</w:t>
      </w:r>
    </w:p>
    <w:p>
      <w:pPr>
        <w:pStyle w:val="7"/>
        <w:spacing w:line="276" w:lineRule="auto"/>
        <w:ind w:left="792" w:firstLine="420" w:firstLineChars="200"/>
        <w:rPr>
          <w:rFonts w:hint="eastAsia" w:ascii="华文仿宋" w:hAnsi="华文仿宋" w:eastAsia="华文仿宋" w:cs="华文仿宋"/>
          <w:szCs w:val="21"/>
          <w:u w:val="single"/>
        </w:rPr>
      </w:pPr>
      <w:r>
        <w:rPr>
          <w:rFonts w:hint="eastAsia" w:ascii="华文仿宋" w:hAnsi="华文仿宋" w:eastAsia="华文仿宋" w:cs="华文仿宋"/>
          <w:szCs w:val="21"/>
        </w:rPr>
        <w:t>构建人类命运共同体思想，是一个科学完整、内涵丰富、意义深远的思想体系，其核心是“建设持久和平、普遍安全、共同繁荣、开放包容、清洁美丽的世界。”</w:t>
      </w:r>
    </w:p>
    <w:p>
      <w:pPr>
        <w:pStyle w:val="7"/>
        <w:numPr>
          <w:ilvl w:val="0"/>
          <w:numId w:val="4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政治上，要相互尊重、平等协商，坚决摒弃冷战思维和强权政策，走对话不对抗、结伴而不结盟的国与国交往新路</w:t>
      </w:r>
    </w:p>
    <w:p>
      <w:pPr>
        <w:pStyle w:val="7"/>
        <w:numPr>
          <w:ilvl w:val="0"/>
          <w:numId w:val="4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安全上，要坚持以对话解决争端、以协商化解分歧，统筹应对传统和非传统安全威胁，反对一切形式的恐怖主义</w:t>
      </w:r>
    </w:p>
    <w:p>
      <w:pPr>
        <w:pStyle w:val="7"/>
        <w:numPr>
          <w:ilvl w:val="0"/>
          <w:numId w:val="4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经济上，要同舟共济，促进贸易和投资自由化便利化，推动经济全球化朝着更加开放、包容、惠普、平衡、共赢的方向发展</w:t>
      </w:r>
    </w:p>
    <w:p>
      <w:pPr>
        <w:pStyle w:val="7"/>
        <w:numPr>
          <w:ilvl w:val="0"/>
          <w:numId w:val="4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文化上，要尊重世界闻名多样性，以文明交流超越文明隔阂、文明互鉴超越文明冲突、文明共存超越文明优越</w:t>
      </w:r>
    </w:p>
    <w:p>
      <w:pPr>
        <w:pStyle w:val="7"/>
        <w:numPr>
          <w:ilvl w:val="0"/>
          <w:numId w:val="40"/>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生态上，要坚持环境友好，合作应对气候变化，保护好人类赖以生存的地球家园</w:t>
      </w:r>
    </w:p>
    <w:p>
      <w:pPr>
        <w:pStyle w:val="7"/>
        <w:spacing w:line="276" w:lineRule="auto"/>
        <w:ind w:left="792" w:firstLine="0" w:firstLineChars="0"/>
        <w:rPr>
          <w:rFonts w:hint="eastAsia" w:ascii="华文仿宋" w:hAnsi="华文仿宋" w:eastAsia="华文仿宋" w:cs="华文仿宋"/>
          <w:b/>
          <w:bCs/>
          <w:szCs w:val="21"/>
          <w:u w:val="single"/>
        </w:rPr>
      </w:pPr>
      <w:r>
        <w:rPr>
          <w:rFonts w:hint="eastAsia" w:ascii="华文仿宋" w:hAnsi="华文仿宋" w:eastAsia="华文仿宋" w:cs="华文仿宋"/>
          <w:b/>
          <w:bCs/>
          <w:szCs w:val="21"/>
          <w:u w:val="single"/>
        </w:rPr>
        <w:t>背景：</w:t>
      </w:r>
    </w:p>
    <w:p>
      <w:pPr>
        <w:pStyle w:val="7"/>
        <w:spacing w:line="276" w:lineRule="auto"/>
        <w:ind w:left="792" w:firstLine="420" w:firstLineChars="200"/>
        <w:rPr>
          <w:rFonts w:hint="eastAsia" w:ascii="华文仿宋" w:hAnsi="华文仿宋" w:eastAsia="华文仿宋" w:cs="华文仿宋"/>
          <w:szCs w:val="21"/>
        </w:rPr>
      </w:pPr>
      <w:r>
        <w:rPr>
          <w:rFonts w:hint="eastAsia" w:ascii="华文仿宋" w:hAnsi="华文仿宋" w:eastAsia="华文仿宋" w:cs="华文仿宋"/>
          <w:szCs w:val="21"/>
        </w:rPr>
        <w:t>提出构建人类命运共同体，具有鲜明的时代背景。从国际上看，一方面，世界格局正处于加快演变进程之中，和平、发展、进步的阳光足以穿透战争、贫穷、落后的阴霾，经济全球化、社会信息化极大解放和发展了社会生产力，创造了前所未有的发展机遇；人类生活在一个地球村，各国相互联系、相互依存、相互合作、相互促进的程度空前加深，国际社会日益成为一个你中有我、我总有你的命运共同体。另一方面，世界发展面临各种问题和挑战，经济全球化遭遇逆风，世界经济长期低迷，发展鸿沟日益突出，地区冲突频繁发生，恐怖主义、难民潮等全球性挑战此起彼伏，各种社会政治思潮交锋激荡。国际社会迫切呼唤新的全球治理理念，构建新的更加公正合理的国际体系和秩序，开辟人类更加美好的发展前景。从国内看，党的十八大以来，在新中国成立特别是改革开放以来我国发展取得重大成就的基础上，党和国家事业发生历史性变革，我国发展站到了新的历史起点上，中国特色社会主义进入了新时代，中国的治理理念和实践受到高度赞赏和广泛认同，国际影响力、感召力、塑造力进一步提高。中国有信心、有能力为世界作出更大贡献。</w:t>
      </w:r>
    </w:p>
    <w:p>
      <w:pPr>
        <w:pStyle w:val="7"/>
        <w:spacing w:line="276" w:lineRule="auto"/>
        <w:ind w:left="792" w:firstLine="0" w:firstLineChars="0"/>
        <w:rPr>
          <w:rFonts w:hint="eastAsia" w:ascii="华文仿宋" w:hAnsi="华文仿宋" w:eastAsia="华文仿宋" w:cs="华文仿宋"/>
          <w:b/>
          <w:bCs/>
          <w:szCs w:val="21"/>
        </w:rPr>
      </w:pPr>
      <w:r>
        <w:rPr>
          <w:rFonts w:hint="eastAsia" w:ascii="华文仿宋" w:hAnsi="华文仿宋" w:eastAsia="华文仿宋" w:cs="华文仿宋"/>
          <w:b/>
          <w:bCs/>
          <w:szCs w:val="21"/>
          <w:u w:val="single"/>
        </w:rPr>
        <w:t>实现：</w:t>
      </w:r>
    </w:p>
    <w:p>
      <w:pPr>
        <w:pStyle w:val="7"/>
        <w:numPr>
          <w:ilvl w:val="0"/>
          <w:numId w:val="4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坚持和平发展道路，推动建设新型国际关系</w:t>
      </w:r>
    </w:p>
    <w:p>
      <w:pPr>
        <w:pStyle w:val="7"/>
        <w:numPr>
          <w:ilvl w:val="0"/>
          <w:numId w:val="4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不断完善外交布局，积极发展全球伙伴关系</w:t>
      </w:r>
    </w:p>
    <w:p>
      <w:pPr>
        <w:pStyle w:val="7"/>
        <w:numPr>
          <w:ilvl w:val="0"/>
          <w:numId w:val="41"/>
        </w:numPr>
        <w:spacing w:line="276" w:lineRule="auto"/>
        <w:ind w:firstLineChars="0"/>
        <w:rPr>
          <w:rFonts w:hint="eastAsia" w:ascii="华文仿宋" w:hAnsi="华文仿宋" w:eastAsia="华文仿宋" w:cs="华文仿宋"/>
          <w:szCs w:val="21"/>
        </w:rPr>
      </w:pPr>
      <w:r>
        <w:rPr>
          <w:rFonts w:hint="eastAsia" w:ascii="华文仿宋" w:hAnsi="华文仿宋" w:eastAsia="华文仿宋" w:cs="华文仿宋"/>
          <w:szCs w:val="21"/>
        </w:rPr>
        <w:t>深度参与全球治理，积极引导国际秩序变革方向</w:t>
      </w:r>
    </w:p>
    <w:p>
      <w:pPr>
        <w:pStyle w:val="7"/>
        <w:spacing w:line="276" w:lineRule="auto"/>
        <w:ind w:left="792" w:firstLine="0" w:firstLineChars="0"/>
        <w:rPr>
          <w:rFonts w:hint="eastAsia" w:ascii="华文仿宋" w:hAnsi="华文仿宋" w:eastAsia="华文仿宋" w:cs="华文仿宋"/>
          <w:b/>
          <w:bCs/>
          <w:sz w:val="21"/>
          <w:szCs w:val="21"/>
          <w:lang w:val="en-US" w:eastAsia="zh-CN"/>
        </w:rPr>
      </w:pPr>
      <w:r>
        <w:rPr>
          <w:rFonts w:hint="eastAsia" w:ascii="华文仿宋" w:hAnsi="华文仿宋" w:eastAsia="华文仿宋" w:cs="华文仿宋"/>
          <w:b/>
          <w:bCs/>
          <w:sz w:val="21"/>
          <w:szCs w:val="21"/>
          <w:lang w:val="en-US" w:eastAsia="zh-CN"/>
        </w:rPr>
        <w:t>人类命运共同体思想是中国外交的重要理念</w:t>
      </w:r>
    </w:p>
    <w:p>
      <w:pPr>
        <w:pStyle w:val="7"/>
        <w:spacing w:line="276" w:lineRule="auto"/>
        <w:ind w:left="792" w:firstLine="420" w:firstLineChars="200"/>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人类命运共同体理念并不是近几年才被我们国家的领导人所重视，早在本世纪最开始的几年，就有人提出了“利益汇合点”的概念，即想要发展就要在共同意识的基础上才能够共同的发展</w:t>
      </w:r>
    </w:p>
    <w:p>
      <w:pPr>
        <w:pStyle w:val="7"/>
        <w:spacing w:line="276" w:lineRule="auto"/>
        <w:ind w:left="792" w:firstLine="0" w:firstLineChars="0"/>
        <w:rPr>
          <w:rFonts w:hint="eastAsia" w:ascii="华文仿宋" w:hAnsi="华文仿宋" w:eastAsia="华文仿宋" w:cs="华文仿宋"/>
          <w:b/>
          <w:bCs/>
          <w:sz w:val="21"/>
          <w:szCs w:val="21"/>
          <w:lang w:val="en-US" w:eastAsia="zh-CN"/>
        </w:rPr>
      </w:pPr>
      <w:r>
        <w:rPr>
          <w:rFonts w:hint="eastAsia" w:ascii="华文仿宋" w:hAnsi="华文仿宋" w:eastAsia="华文仿宋" w:cs="华文仿宋"/>
          <w:b/>
          <w:bCs/>
          <w:sz w:val="21"/>
          <w:szCs w:val="21"/>
          <w:lang w:val="en-US" w:eastAsia="zh-CN"/>
        </w:rPr>
        <w:t>人类命运共同体思想指导国家内政外交政策，体现出远见卓识</w:t>
      </w:r>
    </w:p>
    <w:p>
      <w:pPr>
        <w:pStyle w:val="7"/>
        <w:spacing w:line="276" w:lineRule="auto"/>
        <w:ind w:left="792" w:firstLine="420" w:firstLineChars="200"/>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在新的时代背景下，传统的旧思维难以适应新时代的发展需要，中国政府审时度势，提出了国家与国家之间必须要以合作作为发展的共同主题，只有合作才能够促进共同发展，只有合作才能够让人类共同进步。因此，以人类命运共同体的理念指导国家的内政外交政策体现出了远见卓识</w:t>
      </w:r>
    </w:p>
    <w:p>
      <w:pPr>
        <w:pStyle w:val="7"/>
        <w:spacing w:line="276" w:lineRule="auto"/>
        <w:ind w:left="792" w:firstLine="0" w:firstLineChars="0"/>
        <w:rPr>
          <w:rFonts w:hint="eastAsia" w:ascii="华文仿宋" w:hAnsi="华文仿宋" w:eastAsia="华文仿宋" w:cs="华文仿宋"/>
          <w:b/>
          <w:bCs/>
          <w:sz w:val="21"/>
          <w:szCs w:val="21"/>
          <w:lang w:val="en-US" w:eastAsia="zh-CN"/>
        </w:rPr>
      </w:pPr>
      <w:r>
        <w:rPr>
          <w:rFonts w:hint="eastAsia" w:ascii="华文仿宋" w:hAnsi="华文仿宋" w:eastAsia="华文仿宋" w:cs="华文仿宋"/>
          <w:b/>
          <w:bCs/>
          <w:sz w:val="21"/>
          <w:szCs w:val="21"/>
          <w:lang w:val="en-US" w:eastAsia="zh-CN"/>
        </w:rPr>
        <w:t>人类命运共同体思想是新一届中央领导集体治国理政的飞跃式创新</w:t>
      </w:r>
    </w:p>
    <w:p>
      <w:pPr>
        <w:pStyle w:val="7"/>
        <w:spacing w:line="276" w:lineRule="auto"/>
        <w:ind w:left="792" w:firstLine="420" w:firstLineChars="200"/>
        <w:rPr>
          <w:rFonts w:hint="eastAsia" w:ascii="华文仿宋" w:hAnsi="华文仿宋" w:eastAsia="华文仿宋" w:cs="华文仿宋"/>
          <w:sz w:val="21"/>
          <w:szCs w:val="21"/>
          <w:lang w:val="en-US" w:eastAsia="zh-CN"/>
        </w:rPr>
      </w:pPr>
      <w:r>
        <w:rPr>
          <w:rFonts w:hint="eastAsia" w:ascii="华文仿宋" w:hAnsi="华文仿宋" w:eastAsia="华文仿宋" w:cs="华文仿宋"/>
          <w:sz w:val="21"/>
          <w:szCs w:val="21"/>
          <w:lang w:val="en-US" w:eastAsia="zh-CN"/>
        </w:rPr>
        <w:t>互惠、互利、互荣是我们长期坚持的发展方针，以命运共同体的核心理念，推动我国经济在不断的合作中向前快速的发展，要倡导以合作共赢创造命运共同体的共生，以命运共同的包容态度去容纳不同文化，不同民族，不同意识形态的人，要以一个敢于肩负重担，敢于承担风险的大国形象迎接新的挑战。人类命运共同体理念的提出，是对一些国家指责中国实行新殖民主义的最好回击。中国在处理与亚非拉美等地区的国际关系时，所秉持的原则是要实现权利和利益的平衡。中国以人类命运共同体理念作为与上述地区合作的基础，促进和推动着地区、国家间的共同繁荣</w:t>
      </w:r>
    </w:p>
    <w:p>
      <w:pPr>
        <w:pStyle w:val="7"/>
        <w:spacing w:line="276" w:lineRule="auto"/>
        <w:ind w:left="792" w:firstLine="0" w:firstLineChars="0"/>
        <w:rPr>
          <w:rFonts w:hint="eastAsia" w:ascii="华文仿宋" w:hAnsi="华文仿宋" w:eastAsia="华文仿宋" w:cs="华文仿宋"/>
          <w:sz w:val="21"/>
          <w:szCs w:val="21"/>
        </w:rPr>
      </w:pPr>
    </w:p>
    <w:p>
      <w:pPr>
        <w:pStyle w:val="7"/>
        <w:spacing w:line="276" w:lineRule="auto"/>
        <w:ind w:left="792" w:firstLine="0" w:firstLineChars="0"/>
        <w:rPr>
          <w:rFonts w:hint="eastAsia" w:ascii="华文仿宋" w:hAnsi="华文仿宋" w:eastAsia="华文仿宋" w:cs="华文仿宋"/>
          <w:b/>
          <w:bCs/>
          <w:sz w:val="21"/>
          <w:szCs w:val="21"/>
        </w:rPr>
      </w:pPr>
      <w:r>
        <w:rPr>
          <w:rFonts w:hint="eastAsia" w:ascii="华文仿宋" w:hAnsi="华文仿宋" w:eastAsia="华文仿宋" w:cs="华文仿宋"/>
          <w:b/>
          <w:bCs/>
          <w:sz w:val="21"/>
          <w:szCs w:val="21"/>
          <w:lang w:val="en-US" w:eastAsia="zh-CN"/>
        </w:rPr>
        <w:t>10、</w:t>
      </w:r>
      <w:r>
        <w:rPr>
          <w:rFonts w:hint="eastAsia" w:ascii="华文仿宋" w:hAnsi="华文仿宋" w:eastAsia="华文仿宋" w:cs="华文仿宋"/>
          <w:b/>
          <w:bCs/>
          <w:sz w:val="21"/>
          <w:szCs w:val="21"/>
        </w:rPr>
        <w:t>全面增强党的执政本领的价值和方向P307-309</w:t>
      </w:r>
    </w:p>
    <w:p>
      <w:pPr>
        <w:pStyle w:val="4"/>
        <w:keepNext w:val="0"/>
        <w:keepLines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840" w:leftChars="400" w:right="0" w:firstLine="420" w:firstLineChars="200"/>
        <w:jc w:val="left"/>
        <w:rPr>
          <w:rFonts w:hint="eastAsia" w:ascii="华文仿宋" w:hAnsi="华文仿宋" w:eastAsia="华文仿宋" w:cs="华文仿宋"/>
          <w:b/>
          <w:bCs/>
          <w:kern w:val="2"/>
          <w:sz w:val="21"/>
          <w:szCs w:val="21"/>
          <w:lang w:val="en-US" w:eastAsia="zh-CN" w:bidi="ar-SA"/>
        </w:rPr>
      </w:pPr>
      <w:r>
        <w:rPr>
          <w:rFonts w:hint="eastAsia" w:ascii="华文仿宋" w:hAnsi="华文仿宋" w:eastAsia="华文仿宋" w:cs="华文仿宋"/>
          <w:b/>
          <w:bCs/>
          <w:kern w:val="2"/>
          <w:sz w:val="21"/>
          <w:szCs w:val="21"/>
          <w:lang w:val="en-US" w:eastAsia="zh-CN" w:bidi="ar-SA"/>
        </w:rPr>
        <w:t>价值：</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Chars="600" w:right="0" w:rightChars="0"/>
        <w:jc w:val="left"/>
        <w:rPr>
          <w:rFonts w:hint="eastAsia" w:ascii="华文仿宋" w:hAnsi="华文仿宋" w:eastAsia="华文仿宋" w:cs="华文仿宋"/>
          <w:b/>
          <w:bCs/>
          <w:kern w:val="2"/>
          <w:sz w:val="21"/>
          <w:szCs w:val="21"/>
          <w:lang w:val="en-US" w:eastAsia="zh-CN" w:bidi="ar-SA"/>
        </w:rPr>
      </w:pPr>
      <w:r>
        <w:rPr>
          <w:rFonts w:hint="eastAsia" w:ascii="华文仿宋" w:hAnsi="华文仿宋" w:eastAsia="华文仿宋" w:cs="华文仿宋"/>
          <w:b/>
          <w:bCs/>
          <w:kern w:val="2"/>
          <w:sz w:val="21"/>
          <w:szCs w:val="21"/>
          <w:lang w:val="en-US" w:eastAsia="zh-CN" w:bidi="ar-SA"/>
        </w:rPr>
        <w:t>1、全面增强执政本领是进行伟大斗争的紧迫要求。我们党是一个善于斗争，善于领导斗争，善于领导斗争胜利的伟大政党，没有全面过硬的执政能力，斗争面前就要吃大亏打败仗。我们一定要认清伟大斗争的长期性、复杂性、艰巨性。</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Chars="600" w:right="0" w:rightChars="0"/>
        <w:jc w:val="left"/>
        <w:rPr>
          <w:rFonts w:hint="eastAsia" w:ascii="华文仿宋" w:hAnsi="华文仿宋" w:eastAsia="华文仿宋" w:cs="华文仿宋"/>
          <w:b/>
          <w:bCs/>
          <w:kern w:val="2"/>
          <w:sz w:val="21"/>
          <w:szCs w:val="21"/>
          <w:lang w:val="en-US" w:eastAsia="zh-CN" w:bidi="ar-SA"/>
        </w:rPr>
      </w:pPr>
      <w:r>
        <w:rPr>
          <w:rFonts w:hint="eastAsia" w:ascii="华文仿宋" w:hAnsi="华文仿宋" w:eastAsia="华文仿宋" w:cs="华文仿宋"/>
          <w:b/>
          <w:bCs/>
          <w:kern w:val="2"/>
          <w:sz w:val="21"/>
          <w:szCs w:val="21"/>
          <w:lang w:val="en-US" w:eastAsia="zh-CN" w:bidi="ar-SA"/>
        </w:rPr>
        <w:t>2、全面增强执政本领是推进伟大工程的重要任务。党的建设新的伟大工程 ，实质都把增强执政能力作为贯穿其中的主线，全面从严治党是其核心主旨，加强党的长期执政能力建没 、先进和纯洁性建设是其主线，增强党的执政本领是其最主要的内容。</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Chars="600" w:right="0" w:rightChars="0"/>
        <w:jc w:val="left"/>
        <w:rPr>
          <w:rFonts w:hint="eastAsia" w:ascii="华文仿宋" w:hAnsi="华文仿宋" w:eastAsia="华文仿宋" w:cs="华文仿宋"/>
          <w:b/>
          <w:bCs/>
          <w:kern w:val="2"/>
          <w:sz w:val="21"/>
          <w:szCs w:val="21"/>
          <w:lang w:val="en-US" w:eastAsia="zh-CN" w:bidi="ar-SA"/>
        </w:rPr>
      </w:pPr>
      <w:r>
        <w:rPr>
          <w:rFonts w:hint="eastAsia" w:ascii="华文仿宋" w:hAnsi="华文仿宋" w:eastAsia="华文仿宋" w:cs="华文仿宋"/>
          <w:b/>
          <w:bCs/>
          <w:kern w:val="2"/>
          <w:sz w:val="21"/>
          <w:szCs w:val="21"/>
          <w:lang w:val="en-US" w:eastAsia="zh-CN" w:bidi="ar-SA"/>
        </w:rPr>
        <w:t>3、全面增强执政本领是建设伟大事业的重要支撑。没有过硬的执政本领 ，缺乏制度的自信 、坚守与创新 ，不善于运用根本制度的力量，我们就难以充分发挥我国社会主义制度的优越性。</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Chars="600" w:right="0" w:rightChars="0"/>
        <w:jc w:val="left"/>
        <w:rPr>
          <w:rFonts w:hint="eastAsia" w:ascii="华文仿宋" w:hAnsi="华文仿宋" w:eastAsia="华文仿宋" w:cs="华文仿宋"/>
          <w:b/>
          <w:bCs/>
          <w:kern w:val="2"/>
          <w:sz w:val="21"/>
          <w:szCs w:val="21"/>
          <w:lang w:val="en-US" w:eastAsia="zh-CN" w:bidi="ar-SA"/>
        </w:rPr>
      </w:pPr>
      <w:r>
        <w:rPr>
          <w:rFonts w:hint="eastAsia" w:ascii="华文仿宋" w:hAnsi="华文仿宋" w:eastAsia="华文仿宋" w:cs="华文仿宋"/>
          <w:b/>
          <w:bCs/>
          <w:kern w:val="2"/>
          <w:sz w:val="21"/>
          <w:szCs w:val="21"/>
          <w:lang w:val="en-US" w:eastAsia="zh-CN" w:bidi="ar-SA"/>
        </w:rPr>
        <w:t>4、全面增强执政本领是实现伟大梦想的可靠保证。只有全面增强执政本领 ，最大限度动员凝聚全国各族人民，调动社会资源和力量，始终与人民想在一起 、干在一起，全面实施法治强国、文化强国、科技强国、人才强国等一系列政策，才能在实现中国梦的道路上尽量少走弯路。</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Chars="600" w:right="0" w:rightChars="0"/>
        <w:jc w:val="left"/>
        <w:rPr>
          <w:rFonts w:hint="eastAsia" w:ascii="华文仿宋" w:hAnsi="华文仿宋" w:eastAsia="华文仿宋" w:cs="华文仿宋"/>
          <w:b/>
          <w:bCs/>
          <w:kern w:val="2"/>
          <w:sz w:val="21"/>
          <w:szCs w:val="21"/>
          <w:lang w:val="en-US" w:eastAsia="zh-CN" w:bidi="ar-SA"/>
        </w:rPr>
      </w:pPr>
      <w:r>
        <w:rPr>
          <w:rFonts w:hint="eastAsia" w:ascii="华文仿宋" w:hAnsi="华文仿宋" w:eastAsia="华文仿宋" w:cs="华文仿宋"/>
          <w:b/>
          <w:bCs/>
          <w:kern w:val="2"/>
          <w:sz w:val="21"/>
          <w:szCs w:val="21"/>
          <w:lang w:val="en-US" w:eastAsia="zh-CN" w:bidi="ar-SA"/>
        </w:rPr>
        <w:t>只有全面增强执政本领才能确保党长期执政</w:t>
      </w:r>
    </w:p>
    <w:p>
      <w:pPr>
        <w:pStyle w:val="4"/>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Chars="600" w:right="0" w:rightChars="0"/>
        <w:jc w:val="left"/>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全面增强执政本领，从根本上说，是由党的执政地位和执政使命决定的。</w:t>
      </w:r>
    </w:p>
    <w:p>
      <w:pPr>
        <w:pStyle w:val="4"/>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Chars="600" w:right="0" w:rightChars="0"/>
        <w:jc w:val="left"/>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 xml:space="preserve"> 全面增强执政本领，从战略层面上说，是由实现十九大提出的目标任务、奋力走好新时代的长征路所决定的。</w:t>
      </w:r>
    </w:p>
    <w:p>
      <w:pPr>
        <w:pStyle w:val="4"/>
        <w:keepNext w:val="0"/>
        <w:keepLines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Chars="600" w:right="0" w:rightChars="0"/>
        <w:jc w:val="left"/>
        <w:rPr>
          <w:rFonts w:hint="eastAsia" w:ascii="华文仿宋" w:hAnsi="华文仿宋" w:eastAsia="华文仿宋" w:cs="华文仿宋"/>
          <w:b/>
          <w:bCs/>
          <w:kern w:val="2"/>
          <w:sz w:val="21"/>
          <w:szCs w:val="21"/>
          <w:lang w:val="en-US" w:eastAsia="zh-CN" w:bidi="ar-SA"/>
        </w:rPr>
      </w:pPr>
      <w:r>
        <w:rPr>
          <w:rFonts w:hint="eastAsia" w:ascii="华文仿宋" w:hAnsi="华文仿宋" w:eastAsia="华文仿宋" w:cs="华文仿宋"/>
          <w:kern w:val="2"/>
          <w:sz w:val="21"/>
          <w:szCs w:val="21"/>
          <w:lang w:val="en-US" w:eastAsia="zh-CN" w:bidi="ar-SA"/>
        </w:rPr>
        <w:t xml:space="preserve"> 全面增强执政本领，从现实针对性上说，是由“本领恐慌”决定的。习总书记告诫全党同志特别是各级领导干部，“都要有本领不够的危机感，都要努力增强本领 ，都要一刻不停地增强本领。只有全党本领不断增强了，‘两个一百年’的奋斗目标才能实现，中华民族伟大复兴的‘中国梦’才能梦想成真。”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840" w:leftChars="400" w:right="0" w:firstLine="210" w:firstLineChars="100"/>
        <w:jc w:val="left"/>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首先，增强执政本领是中国特色社会主义新时代的必然要求。中国特色社会主义进入新时代，我们一定要有新气象新作为。在新的历史条件下要继续夺取中国特色社会主义伟大胜利，中国共产党要带领全国各族人民从站起来、富起来到强起来，这就要求执政党首先要强起来。要实现全面建设社会主义现代化强国的目标，实现由大国向强国的转变，这些都要求党在执政能力上和领导水平上强起来。中国特色社会主义进入新时代，这就要求我们增强学习本领，跟上时代前进的步伐，适应新时代的发展要求。中国特色社会主义进入新时代，我国社会主要矛盾已经转化为人民日益增长的美好生活需要和不平衡不充分的发展之间的矛盾。我国社会主要矛盾的变化是关系全局的历史性变化，对党和国家工作提出了许多新要求，对党的执政能力和领导水平提出了新的更高的要求。我们要不断提高执政本领，在继续推动发展的基础上，着力解决好发展不平衡不充分问题，不断满足人民日益增长的美好生活需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840" w:leftChars="400" w:right="0" w:firstLine="420" w:firstLineChars="200"/>
        <w:jc w:val="left"/>
        <w:rPr>
          <w:rFonts w:hint="eastAsia" w:ascii="华文仿宋" w:hAnsi="华文仿宋" w:eastAsia="华文仿宋" w:cs="华文仿宋"/>
          <w:kern w:val="2"/>
          <w:sz w:val="21"/>
          <w:szCs w:val="21"/>
          <w:lang w:val="en-US" w:eastAsia="zh-CN" w:bidi="ar-SA"/>
        </w:rPr>
      </w:pPr>
      <w:r>
        <w:rPr>
          <w:rFonts w:hint="eastAsia" w:ascii="华文仿宋" w:hAnsi="华文仿宋" w:eastAsia="华文仿宋" w:cs="华文仿宋"/>
          <w:kern w:val="2"/>
          <w:sz w:val="21"/>
          <w:szCs w:val="21"/>
          <w:lang w:val="en-US" w:eastAsia="zh-CN" w:bidi="ar-SA"/>
        </w:rPr>
        <w:t>其次，增强执政本领是中国共产党新使命的必然要求。中国共产党人的初心和使命，就是为中国人民谋幸福，为中华民族谋复兴。实现中华民族伟大复兴是近代以来中华民族最伟大的梦想。中华民族伟大复兴，绝不是轻轻松松、敲锣打鼓就能实现的。全党必须准备付出更为艰巨、更为艰苦的努力。提高执政本领是实现伟大梦想，进行具有许多新的历史特点的伟大斗争的需要。这就要求必须充分认识到这场伟大斗争的长期性、复杂性、艰巨性，不断夺取伟大斗争新胜利。提高执政本领是实现伟大梦想，深入推进的党的建设新的伟大工程的需要。推进党的建设新的伟大工程就是要通过不断增强执政本领，从而不断增强党的政治领导力、思想引领力、群众组织力、社会号召力，确保我们党永葆旺盛生命力和强大战斗力。提高执政本领是实现伟大梦想，推进伟大事业的需要。只有不断增强执政本领，坚持实干兴邦，始终坚持和发展中国特色社会主义，才能确保党在世界形势深刻变化的历史进程中始终走在时代前列，在应对国内外各种风险和考验的历史进程中始终成为全国人民的主心骨，在坚持和发展中国特色社会主义的历史进程中始终成为坚强领导核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432" w:lineRule="atLeast"/>
        <w:ind w:left="840" w:leftChars="400" w:right="0" w:firstLine="420" w:firstLineChars="200"/>
        <w:jc w:val="left"/>
        <w:rPr>
          <w:rFonts w:hint="eastAsia" w:ascii="华文仿宋" w:hAnsi="华文仿宋" w:eastAsia="华文仿宋" w:cs="华文仿宋"/>
          <w:b/>
          <w:bCs/>
          <w:sz w:val="21"/>
          <w:szCs w:val="21"/>
        </w:rPr>
      </w:pPr>
      <w:r>
        <w:rPr>
          <w:rFonts w:hint="eastAsia" w:ascii="华文仿宋" w:hAnsi="华文仿宋" w:eastAsia="华文仿宋" w:cs="华文仿宋"/>
          <w:kern w:val="2"/>
          <w:sz w:val="21"/>
          <w:szCs w:val="21"/>
          <w:lang w:val="en-US" w:eastAsia="zh-CN" w:bidi="ar-SA"/>
        </w:rPr>
        <w:t>第三，增强执政本领是决胜全面建成小康社会，开启全面建设社会主义现代化国家新征程的必然要求。十九大报告明确了到本世纪中叶，把我国建成富强民主文明和谐美丽的社会主义现代化强国的宏伟目标。  从全面建成小康社会到基本实现现代化，再到全面建成社会主义现代化强国，前景光明，任务光荣而艰巨。当前，我们正处于决胜全面建成小康社会关键期，仍然面临许多困难和挑战，脱贫攻坚任务艰巨，发展不平衡不充分的问题需要解决，解决这些问题需要不断提高党的执政本领。中国共产党始终把为人类作出新的更大的贡献作为自己的使命，面对一些全球性难题，世界期待中国智慧和方案。我们只有不断增强执政本领，夺取中国特色社会主义伟大事业的胜利，不断拓展发展中国家走向现代化的途径，才能为解决人类问题作出中国贡献。</w:t>
      </w:r>
    </w:p>
    <w:p>
      <w:pPr>
        <w:pStyle w:val="7"/>
        <w:spacing w:line="276" w:lineRule="auto"/>
        <w:ind w:left="630" w:leftChars="300" w:firstLine="630" w:firstLineChars="300"/>
        <w:rPr>
          <w:rFonts w:hint="eastAsia" w:ascii="华文仿宋" w:hAnsi="华文仿宋" w:eastAsia="华文仿宋" w:cs="华文仿宋"/>
          <w:sz w:val="21"/>
          <w:szCs w:val="21"/>
        </w:rPr>
      </w:pPr>
      <w:r>
        <w:rPr>
          <w:rFonts w:hint="eastAsia" w:ascii="华文仿宋" w:hAnsi="华文仿宋" w:eastAsia="华文仿宋" w:cs="华文仿宋"/>
          <w:sz w:val="21"/>
          <w:szCs w:val="21"/>
        </w:rPr>
        <w:t>以史为鉴可以知兴替。中国共产党立志于中华民族千秋伟业，要把新时代坚持和发展中国特社会主义这场伟大社会革命进行好，党必须勇于进行自我革命，全面增强党的执政本领，以领导人民进行的伟大社会革命。</w:t>
      </w:r>
    </w:p>
    <w:p>
      <w:pPr>
        <w:pStyle w:val="7"/>
        <w:spacing w:line="276" w:lineRule="auto"/>
        <w:rPr>
          <w:rFonts w:hint="eastAsia" w:ascii="华文仿宋" w:hAnsi="华文仿宋" w:eastAsia="华文仿宋" w:cs="华文仿宋"/>
          <w:b/>
          <w:bCs/>
          <w:sz w:val="21"/>
          <w:szCs w:val="21"/>
        </w:rPr>
      </w:pPr>
      <w:r>
        <w:rPr>
          <w:rFonts w:hint="eastAsia" w:ascii="华文仿宋" w:hAnsi="华文仿宋" w:eastAsia="华文仿宋" w:cs="华文仿宋"/>
          <w:b/>
          <w:bCs/>
          <w:sz w:val="21"/>
          <w:szCs w:val="21"/>
        </w:rPr>
        <w:t>方向：</w:t>
      </w:r>
    </w:p>
    <w:p>
      <w:pPr>
        <w:pStyle w:val="7"/>
        <w:spacing w:line="276" w:lineRule="auto"/>
        <w:ind w:left="792" w:firstLine="0" w:firstLineChars="0"/>
        <w:rPr>
          <w:rFonts w:hint="eastAsia" w:ascii="华文仿宋" w:hAnsi="华文仿宋" w:eastAsia="华文仿宋" w:cs="华文仿宋"/>
          <w:sz w:val="21"/>
          <w:szCs w:val="21"/>
        </w:rPr>
      </w:pPr>
      <w:r>
        <w:rPr>
          <w:rFonts w:hint="eastAsia" w:ascii="华文仿宋" w:hAnsi="华文仿宋" w:eastAsia="华文仿宋" w:cs="华文仿宋"/>
          <w:sz w:val="21"/>
          <w:szCs w:val="21"/>
          <w:lang w:val="en-US" w:eastAsia="zh-CN"/>
        </w:rPr>
        <w:t>1、</w:t>
      </w:r>
      <w:r>
        <w:rPr>
          <w:rFonts w:hint="eastAsia" w:ascii="华文仿宋" w:hAnsi="华文仿宋" w:eastAsia="华文仿宋" w:cs="华文仿宋"/>
          <w:sz w:val="21"/>
          <w:szCs w:val="21"/>
        </w:rPr>
        <w:t>增强学习本领。面对新时代新使命，必须在全党营造善于学习、勇于实践的浓厚氛围，建设马克思主义学习型政党，推动建设学习大国。</w:t>
      </w:r>
    </w:p>
    <w:p>
      <w:pPr>
        <w:pStyle w:val="7"/>
        <w:spacing w:line="276" w:lineRule="auto"/>
        <w:ind w:left="792" w:firstLine="0" w:firstLineChars="0"/>
        <w:rPr>
          <w:rFonts w:hint="eastAsia" w:ascii="华文仿宋" w:hAnsi="华文仿宋" w:eastAsia="华文仿宋" w:cs="华文仿宋"/>
          <w:sz w:val="21"/>
          <w:szCs w:val="21"/>
        </w:rPr>
      </w:pPr>
      <w:r>
        <w:rPr>
          <w:rFonts w:hint="eastAsia" w:ascii="华文仿宋" w:hAnsi="华文仿宋" w:eastAsia="华文仿宋" w:cs="华文仿宋"/>
          <w:sz w:val="21"/>
          <w:szCs w:val="21"/>
          <w:lang w:val="en-US" w:eastAsia="zh-CN"/>
        </w:rPr>
        <w:t>2、</w:t>
      </w:r>
      <w:r>
        <w:rPr>
          <w:rFonts w:hint="eastAsia" w:ascii="华文仿宋" w:hAnsi="华文仿宋" w:eastAsia="华文仿宋" w:cs="华文仿宋"/>
          <w:sz w:val="21"/>
          <w:szCs w:val="21"/>
        </w:rPr>
        <w:t>增强政治领导本领。不断提高把方向、谋大局、定政策、促改革的能力，提高保持政治定力、驾驭政治局面、防范政治风险的能力。</w:t>
      </w:r>
    </w:p>
    <w:p>
      <w:pPr>
        <w:pStyle w:val="7"/>
        <w:spacing w:line="276" w:lineRule="auto"/>
        <w:ind w:left="792" w:firstLine="0" w:firstLineChars="0"/>
        <w:rPr>
          <w:rFonts w:hint="eastAsia" w:ascii="华文仿宋" w:hAnsi="华文仿宋" w:eastAsia="华文仿宋" w:cs="华文仿宋"/>
          <w:sz w:val="21"/>
          <w:szCs w:val="21"/>
        </w:rPr>
      </w:pPr>
      <w:r>
        <w:rPr>
          <w:rFonts w:hint="eastAsia" w:ascii="华文仿宋" w:hAnsi="华文仿宋" w:eastAsia="华文仿宋" w:cs="华文仿宋"/>
          <w:sz w:val="21"/>
          <w:szCs w:val="21"/>
          <w:lang w:val="en-US" w:eastAsia="zh-CN"/>
        </w:rPr>
        <w:t>3、</w:t>
      </w:r>
      <w:r>
        <w:rPr>
          <w:rFonts w:hint="eastAsia" w:ascii="华文仿宋" w:hAnsi="华文仿宋" w:eastAsia="华文仿宋" w:cs="华文仿宋"/>
          <w:sz w:val="21"/>
          <w:szCs w:val="21"/>
        </w:rPr>
        <w:t>增强改革创新本领。保持锐意进取的精神风貌，善于结合实际创造性推动工作，善于运用互联网技术和信息化手段开展工作。</w:t>
      </w:r>
    </w:p>
    <w:p>
      <w:pPr>
        <w:pStyle w:val="7"/>
        <w:spacing w:line="276" w:lineRule="auto"/>
        <w:ind w:left="792" w:firstLine="0" w:firstLineChars="0"/>
        <w:rPr>
          <w:rFonts w:hint="eastAsia" w:ascii="华文仿宋" w:hAnsi="华文仿宋" w:eastAsia="华文仿宋" w:cs="华文仿宋"/>
          <w:sz w:val="21"/>
          <w:szCs w:val="21"/>
        </w:rPr>
      </w:pPr>
      <w:r>
        <w:rPr>
          <w:rFonts w:hint="eastAsia" w:ascii="华文仿宋" w:hAnsi="华文仿宋" w:eastAsia="华文仿宋" w:cs="华文仿宋"/>
          <w:sz w:val="21"/>
          <w:szCs w:val="21"/>
          <w:lang w:val="en-US" w:eastAsia="zh-CN"/>
        </w:rPr>
        <w:t>4、</w:t>
      </w:r>
      <w:r>
        <w:rPr>
          <w:rFonts w:hint="eastAsia" w:ascii="华文仿宋" w:hAnsi="华文仿宋" w:eastAsia="华文仿宋" w:cs="华文仿宋"/>
          <w:sz w:val="21"/>
          <w:szCs w:val="21"/>
        </w:rPr>
        <w:t>增强科学发展本领。坚定不移贯彻创新、协调、绿色、开放、共享的发展理念，统筹推进“五位一体”总体布局，协调推进“四个全面”战略布局，不断增强我国经济创新力和竞争力，不断开创发展新局面。</w:t>
      </w:r>
    </w:p>
    <w:p>
      <w:pPr>
        <w:pStyle w:val="7"/>
        <w:spacing w:line="276" w:lineRule="auto"/>
        <w:ind w:left="792" w:firstLine="0" w:firstLineChars="0"/>
        <w:rPr>
          <w:rFonts w:hint="eastAsia" w:ascii="华文仿宋" w:hAnsi="华文仿宋" w:eastAsia="华文仿宋" w:cs="华文仿宋"/>
          <w:sz w:val="21"/>
          <w:szCs w:val="21"/>
        </w:rPr>
      </w:pPr>
      <w:r>
        <w:rPr>
          <w:rFonts w:hint="eastAsia" w:ascii="华文仿宋" w:hAnsi="华文仿宋" w:eastAsia="华文仿宋" w:cs="华文仿宋"/>
          <w:sz w:val="21"/>
          <w:szCs w:val="21"/>
          <w:lang w:val="en-US" w:eastAsia="zh-CN"/>
        </w:rPr>
        <w:t>5、</w:t>
      </w:r>
      <w:r>
        <w:rPr>
          <w:rFonts w:hint="eastAsia" w:ascii="华文仿宋" w:hAnsi="华文仿宋" w:eastAsia="华文仿宋" w:cs="华文仿宋"/>
          <w:sz w:val="21"/>
          <w:szCs w:val="21"/>
        </w:rPr>
        <w:t xml:space="preserve">增强依法执政本领。加快形成覆盖党的领导和党的建设各方面的党内法规制度体系，加强和改善党对国家政权机关的领导。 </w:t>
      </w:r>
    </w:p>
    <w:p>
      <w:pPr>
        <w:pStyle w:val="7"/>
        <w:spacing w:line="276" w:lineRule="auto"/>
        <w:ind w:left="792" w:firstLine="0" w:firstLineChars="0"/>
        <w:rPr>
          <w:rFonts w:hint="eastAsia" w:ascii="华文仿宋" w:hAnsi="华文仿宋" w:eastAsia="华文仿宋" w:cs="华文仿宋"/>
          <w:sz w:val="21"/>
          <w:szCs w:val="21"/>
        </w:rPr>
      </w:pPr>
      <w:r>
        <w:rPr>
          <w:rFonts w:hint="eastAsia" w:ascii="华文仿宋" w:hAnsi="华文仿宋" w:eastAsia="华文仿宋" w:cs="华文仿宋"/>
          <w:sz w:val="21"/>
          <w:szCs w:val="21"/>
          <w:lang w:val="en-US" w:eastAsia="zh-CN"/>
        </w:rPr>
        <w:t>6、</w:t>
      </w:r>
      <w:r>
        <w:rPr>
          <w:rFonts w:hint="eastAsia" w:ascii="华文仿宋" w:hAnsi="华文仿宋" w:eastAsia="华文仿宋" w:cs="华文仿宋"/>
          <w:sz w:val="21"/>
          <w:szCs w:val="21"/>
        </w:rPr>
        <w:t>增强群众工作本领。创新群众工作体制机制和工作方式，加强和改进党对群团工作的领导。</w:t>
      </w:r>
    </w:p>
    <w:p>
      <w:pPr>
        <w:pStyle w:val="7"/>
        <w:spacing w:line="276" w:lineRule="auto"/>
        <w:ind w:left="792" w:firstLine="0" w:firstLineChars="0"/>
        <w:rPr>
          <w:rFonts w:hint="eastAsia" w:ascii="华文仿宋" w:hAnsi="华文仿宋" w:eastAsia="华文仿宋" w:cs="华文仿宋"/>
          <w:sz w:val="21"/>
          <w:szCs w:val="21"/>
        </w:rPr>
      </w:pPr>
      <w:r>
        <w:rPr>
          <w:rFonts w:hint="eastAsia" w:ascii="华文仿宋" w:hAnsi="华文仿宋" w:eastAsia="华文仿宋" w:cs="华文仿宋"/>
          <w:sz w:val="21"/>
          <w:szCs w:val="21"/>
          <w:lang w:val="en-US" w:eastAsia="zh-CN"/>
        </w:rPr>
        <w:t>7、</w:t>
      </w:r>
      <w:r>
        <w:rPr>
          <w:rFonts w:hint="eastAsia" w:ascii="华文仿宋" w:hAnsi="华文仿宋" w:eastAsia="华文仿宋" w:cs="华文仿宋"/>
          <w:sz w:val="21"/>
          <w:szCs w:val="21"/>
        </w:rPr>
        <w:t>增强狠抓落实本领。要坚持说实话、谋实事、出实招，把雷厉风行和久久为功有机结合起来，用于攻坚克难，以钉钉子精神做实做好各项工作。</w:t>
      </w:r>
    </w:p>
    <w:p>
      <w:pPr>
        <w:pStyle w:val="7"/>
        <w:spacing w:line="276" w:lineRule="auto"/>
        <w:ind w:left="792" w:firstLine="0" w:firstLineChars="0"/>
        <w:rPr>
          <w:rFonts w:hint="eastAsia" w:ascii="华文仿宋" w:hAnsi="华文仿宋" w:eastAsia="华文仿宋" w:cs="华文仿宋"/>
          <w:sz w:val="21"/>
          <w:szCs w:val="21"/>
        </w:rPr>
      </w:pPr>
      <w:r>
        <w:rPr>
          <w:rFonts w:hint="eastAsia" w:ascii="华文仿宋" w:hAnsi="华文仿宋" w:eastAsia="华文仿宋" w:cs="华文仿宋"/>
          <w:sz w:val="21"/>
          <w:szCs w:val="21"/>
          <w:lang w:val="en-US" w:eastAsia="zh-CN"/>
        </w:rPr>
        <w:t>8、</w:t>
      </w:r>
      <w:r>
        <w:rPr>
          <w:rFonts w:hint="eastAsia" w:ascii="华文仿宋" w:hAnsi="华文仿宋" w:eastAsia="华文仿宋" w:cs="华文仿宋"/>
          <w:sz w:val="21"/>
          <w:szCs w:val="21"/>
        </w:rPr>
        <w:t>增强驾驭风险本领。健全各方面风险防控机制，善于处理各种复杂矛盾，用于战胜前进道路上的各种艰难险阻，牢牢把握工作主动权。</w:t>
      </w:r>
    </w:p>
    <w:p>
      <w:pPr>
        <w:pStyle w:val="7"/>
        <w:spacing w:line="276" w:lineRule="auto"/>
        <w:ind w:left="792" w:firstLine="0" w:firstLineChars="0"/>
        <w:rPr>
          <w:rFonts w:hint="eastAsia" w:ascii="华文仿宋" w:hAnsi="华文仿宋" w:eastAsia="华文仿宋" w:cs="华文仿宋"/>
          <w:sz w:val="21"/>
          <w:szCs w:val="21"/>
        </w:rPr>
      </w:pPr>
    </w:p>
    <w:p>
      <w:pPr>
        <w:pStyle w:val="7"/>
        <w:spacing w:line="276" w:lineRule="auto"/>
        <w:ind w:left="792" w:firstLine="0" w:firstLineChars="0"/>
        <w:rPr>
          <w:rFonts w:hint="eastAsia" w:ascii="华文仿宋" w:hAnsi="华文仿宋" w:eastAsia="华文仿宋" w:cs="华文仿宋"/>
          <w:sz w:val="21"/>
          <w:szCs w:val="21"/>
        </w:rPr>
      </w:pPr>
    </w:p>
    <w:p>
      <w:pPr>
        <w:pStyle w:val="7"/>
        <w:spacing w:line="276" w:lineRule="auto"/>
        <w:ind w:left="792" w:firstLine="0" w:firstLineChars="0"/>
        <w:rPr>
          <w:rFonts w:hint="eastAsia" w:ascii="华文仿宋" w:hAnsi="华文仿宋" w:eastAsia="华文仿宋" w:cs="华文仿宋"/>
          <w:sz w:val="21"/>
          <w:szCs w:val="21"/>
        </w:rPr>
      </w:pPr>
    </w:p>
    <w:p>
      <w:pPr>
        <w:pStyle w:val="7"/>
        <w:spacing w:line="276" w:lineRule="auto"/>
        <w:ind w:left="792" w:firstLine="0" w:firstLineChars="0"/>
        <w:rPr>
          <w:rFonts w:hint="eastAsia" w:ascii="华文仿宋" w:hAnsi="华文仿宋" w:eastAsia="华文仿宋" w:cs="华文仿宋"/>
          <w:sz w:val="21"/>
          <w:szCs w:val="21"/>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Papyrus">
    <w:panose1 w:val="03070502060502030205"/>
    <w:charset w:val="00"/>
    <w:family w:val="script"/>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Microsoft JhengHei UI">
    <w:panose1 w:val="020B0604030504040204"/>
    <w:charset w:val="88"/>
    <w:family w:val="auto"/>
    <w:pitch w:val="default"/>
    <w:sig w:usb0="000002A7" w:usb1="28CF4400" w:usb2="00000016" w:usb3="00000000" w:csb0="00100009"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95251385"/>
      <w:docPartObj>
        <w:docPartGallery w:val="AutoText"/>
      </w:docPartObj>
    </w:sdtPr>
    <w:sdtContent>
      <w:sdt>
        <w:sdtPr>
          <w:id w:val="1728636285"/>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rPr>
    </w:pPr>
    <w:r>
      <w:t>2018毛概（下）总结</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35664A"/>
    <w:multiLevelType w:val="singleLevel"/>
    <w:tmpl w:val="B835664A"/>
    <w:lvl w:ilvl="0" w:tentative="0">
      <w:start w:val="1"/>
      <w:numFmt w:val="chineseCounting"/>
      <w:suff w:val="nothing"/>
      <w:lvlText w:val="%1、"/>
      <w:lvlJc w:val="left"/>
      <w:rPr>
        <w:rFonts w:hint="eastAsia"/>
      </w:rPr>
    </w:lvl>
  </w:abstractNum>
  <w:abstractNum w:abstractNumId="1">
    <w:nsid w:val="BB108FF0"/>
    <w:multiLevelType w:val="singleLevel"/>
    <w:tmpl w:val="BB108FF0"/>
    <w:lvl w:ilvl="0" w:tentative="0">
      <w:start w:val="1"/>
      <w:numFmt w:val="chineseCounting"/>
      <w:suff w:val="nothing"/>
      <w:lvlText w:val="%1、"/>
      <w:lvlJc w:val="left"/>
      <w:rPr>
        <w:rFonts w:hint="eastAsia"/>
      </w:rPr>
    </w:lvl>
  </w:abstractNum>
  <w:abstractNum w:abstractNumId="2">
    <w:nsid w:val="D217286D"/>
    <w:multiLevelType w:val="singleLevel"/>
    <w:tmpl w:val="D217286D"/>
    <w:lvl w:ilvl="0" w:tentative="0">
      <w:start w:val="1"/>
      <w:numFmt w:val="decimal"/>
      <w:suff w:val="space"/>
      <w:lvlText w:val="%1."/>
      <w:lvlJc w:val="left"/>
    </w:lvl>
  </w:abstractNum>
  <w:abstractNum w:abstractNumId="3">
    <w:nsid w:val="0123473C"/>
    <w:multiLevelType w:val="multilevel"/>
    <w:tmpl w:val="0123473C"/>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4">
    <w:nsid w:val="012D5044"/>
    <w:multiLevelType w:val="multilevel"/>
    <w:tmpl w:val="012D5044"/>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5">
    <w:nsid w:val="072C54C3"/>
    <w:multiLevelType w:val="multilevel"/>
    <w:tmpl w:val="072C54C3"/>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6">
    <w:nsid w:val="17721E1A"/>
    <w:multiLevelType w:val="multilevel"/>
    <w:tmpl w:val="17721E1A"/>
    <w:lvl w:ilvl="0" w:tentative="0">
      <w:start w:val="1"/>
      <w:numFmt w:val="decimal"/>
      <w:lvlText w:val="%1、"/>
      <w:lvlJc w:val="left"/>
      <w:pPr>
        <w:ind w:left="1152" w:hanging="36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7">
    <w:nsid w:val="189D6D94"/>
    <w:multiLevelType w:val="multilevel"/>
    <w:tmpl w:val="189D6D94"/>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8">
    <w:nsid w:val="1A850520"/>
    <w:multiLevelType w:val="multilevel"/>
    <w:tmpl w:val="1A850520"/>
    <w:lvl w:ilvl="0" w:tentative="0">
      <w:start w:val="1"/>
      <w:numFmt w:val="decimal"/>
      <w:lvlText w:val="（%1）"/>
      <w:lvlJc w:val="left"/>
      <w:pPr>
        <w:ind w:left="1872" w:hanging="720"/>
      </w:pPr>
      <w:rPr>
        <w:rFonts w:hint="default"/>
        <w:u w:val="single"/>
      </w:rPr>
    </w:lvl>
    <w:lvl w:ilvl="1" w:tentative="0">
      <w:start w:val="1"/>
      <w:numFmt w:val="lowerLetter"/>
      <w:lvlText w:val="%2)"/>
      <w:lvlJc w:val="left"/>
      <w:pPr>
        <w:ind w:left="1992" w:hanging="420"/>
      </w:pPr>
    </w:lvl>
    <w:lvl w:ilvl="2" w:tentative="0">
      <w:start w:val="1"/>
      <w:numFmt w:val="lowerRoman"/>
      <w:lvlText w:val="%3."/>
      <w:lvlJc w:val="right"/>
      <w:pPr>
        <w:ind w:left="2412" w:hanging="420"/>
      </w:pPr>
    </w:lvl>
    <w:lvl w:ilvl="3" w:tentative="0">
      <w:start w:val="1"/>
      <w:numFmt w:val="decimal"/>
      <w:lvlText w:val="%4."/>
      <w:lvlJc w:val="left"/>
      <w:pPr>
        <w:ind w:left="2832" w:hanging="420"/>
      </w:pPr>
    </w:lvl>
    <w:lvl w:ilvl="4" w:tentative="0">
      <w:start w:val="1"/>
      <w:numFmt w:val="lowerLetter"/>
      <w:lvlText w:val="%5)"/>
      <w:lvlJc w:val="left"/>
      <w:pPr>
        <w:ind w:left="3252" w:hanging="420"/>
      </w:pPr>
    </w:lvl>
    <w:lvl w:ilvl="5" w:tentative="0">
      <w:start w:val="1"/>
      <w:numFmt w:val="lowerRoman"/>
      <w:lvlText w:val="%6."/>
      <w:lvlJc w:val="right"/>
      <w:pPr>
        <w:ind w:left="3672" w:hanging="420"/>
      </w:pPr>
    </w:lvl>
    <w:lvl w:ilvl="6" w:tentative="0">
      <w:start w:val="1"/>
      <w:numFmt w:val="decimal"/>
      <w:lvlText w:val="%7."/>
      <w:lvlJc w:val="left"/>
      <w:pPr>
        <w:ind w:left="4092" w:hanging="420"/>
      </w:pPr>
    </w:lvl>
    <w:lvl w:ilvl="7" w:tentative="0">
      <w:start w:val="1"/>
      <w:numFmt w:val="lowerLetter"/>
      <w:lvlText w:val="%8)"/>
      <w:lvlJc w:val="left"/>
      <w:pPr>
        <w:ind w:left="4512" w:hanging="420"/>
      </w:pPr>
    </w:lvl>
    <w:lvl w:ilvl="8" w:tentative="0">
      <w:start w:val="1"/>
      <w:numFmt w:val="lowerRoman"/>
      <w:lvlText w:val="%9."/>
      <w:lvlJc w:val="right"/>
      <w:pPr>
        <w:ind w:left="4932" w:hanging="420"/>
      </w:pPr>
    </w:lvl>
  </w:abstractNum>
  <w:abstractNum w:abstractNumId="9">
    <w:nsid w:val="1AB66936"/>
    <w:multiLevelType w:val="multilevel"/>
    <w:tmpl w:val="1AB66936"/>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0">
    <w:nsid w:val="1B91481D"/>
    <w:multiLevelType w:val="multilevel"/>
    <w:tmpl w:val="1B91481D"/>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1">
    <w:nsid w:val="1C1B7090"/>
    <w:multiLevelType w:val="multilevel"/>
    <w:tmpl w:val="1C1B7090"/>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2">
    <w:nsid w:val="21741065"/>
    <w:multiLevelType w:val="multilevel"/>
    <w:tmpl w:val="21741065"/>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3">
    <w:nsid w:val="2B702A8E"/>
    <w:multiLevelType w:val="multilevel"/>
    <w:tmpl w:val="2B702A8E"/>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4">
    <w:nsid w:val="2E7E668B"/>
    <w:multiLevelType w:val="multilevel"/>
    <w:tmpl w:val="2E7E668B"/>
    <w:lvl w:ilvl="0" w:tentative="0">
      <w:start w:val="1"/>
      <w:numFmt w:val="upperLetter"/>
      <w:lvlText w:val="%1）"/>
      <w:lvlJc w:val="left"/>
      <w:pPr>
        <w:ind w:left="1872" w:hanging="360"/>
      </w:pPr>
      <w:rPr>
        <w:rFonts w:hint="default"/>
        <w:u w:val="single"/>
      </w:rPr>
    </w:lvl>
    <w:lvl w:ilvl="1" w:tentative="0">
      <w:start w:val="1"/>
      <w:numFmt w:val="lowerLetter"/>
      <w:lvlText w:val="%2)"/>
      <w:lvlJc w:val="left"/>
      <w:pPr>
        <w:ind w:left="2352" w:hanging="420"/>
      </w:pPr>
    </w:lvl>
    <w:lvl w:ilvl="2" w:tentative="0">
      <w:start w:val="1"/>
      <w:numFmt w:val="lowerRoman"/>
      <w:lvlText w:val="%3."/>
      <w:lvlJc w:val="right"/>
      <w:pPr>
        <w:ind w:left="2772" w:hanging="420"/>
      </w:pPr>
    </w:lvl>
    <w:lvl w:ilvl="3" w:tentative="0">
      <w:start w:val="1"/>
      <w:numFmt w:val="decimal"/>
      <w:lvlText w:val="%4."/>
      <w:lvlJc w:val="left"/>
      <w:pPr>
        <w:ind w:left="3192" w:hanging="420"/>
      </w:pPr>
    </w:lvl>
    <w:lvl w:ilvl="4" w:tentative="0">
      <w:start w:val="1"/>
      <w:numFmt w:val="lowerLetter"/>
      <w:lvlText w:val="%5)"/>
      <w:lvlJc w:val="left"/>
      <w:pPr>
        <w:ind w:left="3612" w:hanging="420"/>
      </w:pPr>
    </w:lvl>
    <w:lvl w:ilvl="5" w:tentative="0">
      <w:start w:val="1"/>
      <w:numFmt w:val="lowerRoman"/>
      <w:lvlText w:val="%6."/>
      <w:lvlJc w:val="right"/>
      <w:pPr>
        <w:ind w:left="4032" w:hanging="420"/>
      </w:pPr>
    </w:lvl>
    <w:lvl w:ilvl="6" w:tentative="0">
      <w:start w:val="1"/>
      <w:numFmt w:val="decimal"/>
      <w:lvlText w:val="%7."/>
      <w:lvlJc w:val="left"/>
      <w:pPr>
        <w:ind w:left="4452" w:hanging="420"/>
      </w:pPr>
    </w:lvl>
    <w:lvl w:ilvl="7" w:tentative="0">
      <w:start w:val="1"/>
      <w:numFmt w:val="lowerLetter"/>
      <w:lvlText w:val="%8)"/>
      <w:lvlJc w:val="left"/>
      <w:pPr>
        <w:ind w:left="4872" w:hanging="420"/>
      </w:pPr>
    </w:lvl>
    <w:lvl w:ilvl="8" w:tentative="0">
      <w:start w:val="1"/>
      <w:numFmt w:val="lowerRoman"/>
      <w:lvlText w:val="%9."/>
      <w:lvlJc w:val="right"/>
      <w:pPr>
        <w:ind w:left="5292" w:hanging="420"/>
      </w:pPr>
    </w:lvl>
  </w:abstractNum>
  <w:abstractNum w:abstractNumId="15">
    <w:nsid w:val="2E872C47"/>
    <w:multiLevelType w:val="multilevel"/>
    <w:tmpl w:val="2E872C47"/>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6">
    <w:nsid w:val="385E3821"/>
    <w:multiLevelType w:val="multilevel"/>
    <w:tmpl w:val="385E3821"/>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7">
    <w:nsid w:val="3C3618B8"/>
    <w:multiLevelType w:val="multilevel"/>
    <w:tmpl w:val="3C3618B8"/>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18">
    <w:nsid w:val="3D867C22"/>
    <w:multiLevelType w:val="multilevel"/>
    <w:tmpl w:val="3D867C22"/>
    <w:lvl w:ilvl="0" w:tentative="0">
      <w:start w:val="1"/>
      <w:numFmt w:val="decimal"/>
      <w:lvlText w:val="%1."/>
      <w:lvlJc w:val="left"/>
      <w:pPr>
        <w:ind w:left="792"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443440D9"/>
    <w:multiLevelType w:val="multilevel"/>
    <w:tmpl w:val="443440D9"/>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0">
    <w:nsid w:val="45E8083B"/>
    <w:multiLevelType w:val="multilevel"/>
    <w:tmpl w:val="45E8083B"/>
    <w:lvl w:ilvl="0" w:tentative="0">
      <w:start w:val="1"/>
      <w:numFmt w:val="decimal"/>
      <w:lvlText w:val="%1、"/>
      <w:lvlJc w:val="left"/>
      <w:pPr>
        <w:ind w:left="1152" w:hanging="36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1">
    <w:nsid w:val="463066C0"/>
    <w:multiLevelType w:val="multilevel"/>
    <w:tmpl w:val="463066C0"/>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22">
    <w:nsid w:val="4B012886"/>
    <w:multiLevelType w:val="multilevel"/>
    <w:tmpl w:val="4B012886"/>
    <w:lvl w:ilvl="0" w:tentative="0">
      <w:start w:val="1"/>
      <w:numFmt w:val="decimal"/>
      <w:lvlText w:val="%1、"/>
      <w:lvlJc w:val="left"/>
      <w:pPr>
        <w:ind w:left="1152" w:hanging="36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3">
    <w:nsid w:val="4B4904C9"/>
    <w:multiLevelType w:val="multilevel"/>
    <w:tmpl w:val="4B4904C9"/>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4">
    <w:nsid w:val="4D6F69C1"/>
    <w:multiLevelType w:val="multilevel"/>
    <w:tmpl w:val="4D6F69C1"/>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5">
    <w:nsid w:val="4F58283D"/>
    <w:multiLevelType w:val="multilevel"/>
    <w:tmpl w:val="4F58283D"/>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6">
    <w:nsid w:val="574370CA"/>
    <w:multiLevelType w:val="multilevel"/>
    <w:tmpl w:val="574370CA"/>
    <w:lvl w:ilvl="0" w:tentative="0">
      <w:start w:val="1"/>
      <w:numFmt w:val="upperLetter"/>
      <w:lvlText w:val="%1）"/>
      <w:lvlJc w:val="left"/>
      <w:pPr>
        <w:ind w:left="1872" w:hanging="360"/>
      </w:pPr>
      <w:rPr>
        <w:rFonts w:hint="default"/>
        <w:u w:val="single"/>
      </w:rPr>
    </w:lvl>
    <w:lvl w:ilvl="1" w:tentative="0">
      <w:start w:val="1"/>
      <w:numFmt w:val="lowerLetter"/>
      <w:lvlText w:val="%2)"/>
      <w:lvlJc w:val="left"/>
      <w:pPr>
        <w:ind w:left="2352" w:hanging="420"/>
      </w:pPr>
    </w:lvl>
    <w:lvl w:ilvl="2" w:tentative="0">
      <w:start w:val="1"/>
      <w:numFmt w:val="lowerRoman"/>
      <w:lvlText w:val="%3."/>
      <w:lvlJc w:val="right"/>
      <w:pPr>
        <w:ind w:left="2772" w:hanging="420"/>
      </w:pPr>
    </w:lvl>
    <w:lvl w:ilvl="3" w:tentative="0">
      <w:start w:val="1"/>
      <w:numFmt w:val="decimal"/>
      <w:lvlText w:val="%4."/>
      <w:lvlJc w:val="left"/>
      <w:pPr>
        <w:ind w:left="3192" w:hanging="420"/>
      </w:pPr>
    </w:lvl>
    <w:lvl w:ilvl="4" w:tentative="0">
      <w:start w:val="1"/>
      <w:numFmt w:val="lowerLetter"/>
      <w:lvlText w:val="%5)"/>
      <w:lvlJc w:val="left"/>
      <w:pPr>
        <w:ind w:left="3612" w:hanging="420"/>
      </w:pPr>
    </w:lvl>
    <w:lvl w:ilvl="5" w:tentative="0">
      <w:start w:val="1"/>
      <w:numFmt w:val="lowerRoman"/>
      <w:lvlText w:val="%6."/>
      <w:lvlJc w:val="right"/>
      <w:pPr>
        <w:ind w:left="4032" w:hanging="420"/>
      </w:pPr>
    </w:lvl>
    <w:lvl w:ilvl="6" w:tentative="0">
      <w:start w:val="1"/>
      <w:numFmt w:val="decimal"/>
      <w:lvlText w:val="%7."/>
      <w:lvlJc w:val="left"/>
      <w:pPr>
        <w:ind w:left="4452" w:hanging="420"/>
      </w:pPr>
    </w:lvl>
    <w:lvl w:ilvl="7" w:tentative="0">
      <w:start w:val="1"/>
      <w:numFmt w:val="lowerLetter"/>
      <w:lvlText w:val="%8)"/>
      <w:lvlJc w:val="left"/>
      <w:pPr>
        <w:ind w:left="4872" w:hanging="420"/>
      </w:pPr>
    </w:lvl>
    <w:lvl w:ilvl="8" w:tentative="0">
      <w:start w:val="1"/>
      <w:numFmt w:val="lowerRoman"/>
      <w:lvlText w:val="%9."/>
      <w:lvlJc w:val="right"/>
      <w:pPr>
        <w:ind w:left="5292" w:hanging="420"/>
      </w:pPr>
    </w:lvl>
  </w:abstractNum>
  <w:abstractNum w:abstractNumId="27">
    <w:nsid w:val="59FF56AB"/>
    <w:multiLevelType w:val="multilevel"/>
    <w:tmpl w:val="59FF56AB"/>
    <w:lvl w:ilvl="0" w:tentative="0">
      <w:start w:val="1"/>
      <w:numFmt w:val="decimal"/>
      <w:lvlText w:val="%1、"/>
      <w:lvlJc w:val="left"/>
      <w:pPr>
        <w:ind w:left="1152" w:hanging="36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8">
    <w:nsid w:val="5B7E429D"/>
    <w:multiLevelType w:val="multilevel"/>
    <w:tmpl w:val="5B7E429D"/>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29">
    <w:nsid w:val="5EE07B8F"/>
    <w:multiLevelType w:val="multilevel"/>
    <w:tmpl w:val="5EE07B8F"/>
    <w:lvl w:ilvl="0" w:tentative="0">
      <w:start w:val="1"/>
      <w:numFmt w:val="decimal"/>
      <w:lvlText w:val="（%1）"/>
      <w:lvlJc w:val="left"/>
      <w:pPr>
        <w:ind w:left="1512" w:hanging="72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0">
    <w:nsid w:val="5FE77D36"/>
    <w:multiLevelType w:val="multilevel"/>
    <w:tmpl w:val="5FE77D36"/>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1">
    <w:nsid w:val="6619288F"/>
    <w:multiLevelType w:val="multilevel"/>
    <w:tmpl w:val="6619288F"/>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2">
    <w:nsid w:val="68B771EF"/>
    <w:multiLevelType w:val="multilevel"/>
    <w:tmpl w:val="68B771EF"/>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3">
    <w:nsid w:val="6A0F19AE"/>
    <w:multiLevelType w:val="multilevel"/>
    <w:tmpl w:val="6A0F19AE"/>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4">
    <w:nsid w:val="6A3A0F7C"/>
    <w:multiLevelType w:val="multilevel"/>
    <w:tmpl w:val="6A3A0F7C"/>
    <w:lvl w:ilvl="0" w:tentative="0">
      <w:start w:val="1"/>
      <w:numFmt w:val="decimal"/>
      <w:lvlText w:val="（%1）"/>
      <w:lvlJc w:val="left"/>
      <w:pPr>
        <w:ind w:left="1872" w:hanging="720"/>
      </w:pPr>
      <w:rPr>
        <w:rFonts w:hint="default"/>
        <w:u w:val="single"/>
      </w:rPr>
    </w:lvl>
    <w:lvl w:ilvl="1" w:tentative="0">
      <w:start w:val="1"/>
      <w:numFmt w:val="lowerLetter"/>
      <w:lvlText w:val="%2)"/>
      <w:lvlJc w:val="left"/>
      <w:pPr>
        <w:ind w:left="1992" w:hanging="420"/>
      </w:pPr>
    </w:lvl>
    <w:lvl w:ilvl="2" w:tentative="0">
      <w:start w:val="1"/>
      <w:numFmt w:val="lowerRoman"/>
      <w:lvlText w:val="%3."/>
      <w:lvlJc w:val="right"/>
      <w:pPr>
        <w:ind w:left="2412" w:hanging="420"/>
      </w:pPr>
    </w:lvl>
    <w:lvl w:ilvl="3" w:tentative="0">
      <w:start w:val="1"/>
      <w:numFmt w:val="decimal"/>
      <w:lvlText w:val="%4."/>
      <w:lvlJc w:val="left"/>
      <w:pPr>
        <w:ind w:left="2832" w:hanging="420"/>
      </w:pPr>
    </w:lvl>
    <w:lvl w:ilvl="4" w:tentative="0">
      <w:start w:val="1"/>
      <w:numFmt w:val="lowerLetter"/>
      <w:lvlText w:val="%5)"/>
      <w:lvlJc w:val="left"/>
      <w:pPr>
        <w:ind w:left="3252" w:hanging="420"/>
      </w:pPr>
    </w:lvl>
    <w:lvl w:ilvl="5" w:tentative="0">
      <w:start w:val="1"/>
      <w:numFmt w:val="lowerRoman"/>
      <w:lvlText w:val="%6."/>
      <w:lvlJc w:val="right"/>
      <w:pPr>
        <w:ind w:left="3672" w:hanging="420"/>
      </w:pPr>
    </w:lvl>
    <w:lvl w:ilvl="6" w:tentative="0">
      <w:start w:val="1"/>
      <w:numFmt w:val="decimal"/>
      <w:lvlText w:val="%7."/>
      <w:lvlJc w:val="left"/>
      <w:pPr>
        <w:ind w:left="4092" w:hanging="420"/>
      </w:pPr>
    </w:lvl>
    <w:lvl w:ilvl="7" w:tentative="0">
      <w:start w:val="1"/>
      <w:numFmt w:val="lowerLetter"/>
      <w:lvlText w:val="%8)"/>
      <w:lvlJc w:val="left"/>
      <w:pPr>
        <w:ind w:left="4512" w:hanging="420"/>
      </w:pPr>
    </w:lvl>
    <w:lvl w:ilvl="8" w:tentative="0">
      <w:start w:val="1"/>
      <w:numFmt w:val="lowerRoman"/>
      <w:lvlText w:val="%9."/>
      <w:lvlJc w:val="right"/>
      <w:pPr>
        <w:ind w:left="4932" w:hanging="420"/>
      </w:pPr>
    </w:lvl>
  </w:abstractNum>
  <w:abstractNum w:abstractNumId="35">
    <w:nsid w:val="6C054388"/>
    <w:multiLevelType w:val="multilevel"/>
    <w:tmpl w:val="6C054388"/>
    <w:lvl w:ilvl="0" w:tentative="0">
      <w:start w:val="1"/>
      <w:numFmt w:val="decimal"/>
      <w:lvlText w:val="%1、"/>
      <w:lvlJc w:val="left"/>
      <w:pPr>
        <w:ind w:left="1152" w:hanging="36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6">
    <w:nsid w:val="6CF53DE0"/>
    <w:multiLevelType w:val="multilevel"/>
    <w:tmpl w:val="6CF53DE0"/>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7">
    <w:nsid w:val="6FA67979"/>
    <w:multiLevelType w:val="multilevel"/>
    <w:tmpl w:val="6FA67979"/>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8">
    <w:nsid w:val="71941D0E"/>
    <w:multiLevelType w:val="multilevel"/>
    <w:tmpl w:val="71941D0E"/>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39">
    <w:nsid w:val="742048A7"/>
    <w:multiLevelType w:val="multilevel"/>
    <w:tmpl w:val="742048A7"/>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40">
    <w:nsid w:val="7E513593"/>
    <w:multiLevelType w:val="multilevel"/>
    <w:tmpl w:val="7E513593"/>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41">
    <w:nsid w:val="7E8D49AC"/>
    <w:multiLevelType w:val="multilevel"/>
    <w:tmpl w:val="7E8D49AC"/>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abstractNum w:abstractNumId="42">
    <w:nsid w:val="7F2179F4"/>
    <w:multiLevelType w:val="multilevel"/>
    <w:tmpl w:val="7F2179F4"/>
    <w:lvl w:ilvl="0" w:tentative="0">
      <w:start w:val="1"/>
      <w:numFmt w:val="decimal"/>
      <w:lvlText w:val="（%1）"/>
      <w:lvlJc w:val="left"/>
      <w:pPr>
        <w:ind w:left="1512" w:hanging="720"/>
      </w:pPr>
      <w:rPr>
        <w:rFonts w:hint="default"/>
        <w:u w:val="single"/>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num w:numId="1">
    <w:abstractNumId w:val="21"/>
  </w:num>
  <w:num w:numId="2">
    <w:abstractNumId w:val="27"/>
  </w:num>
  <w:num w:numId="3">
    <w:abstractNumId w:val="20"/>
  </w:num>
  <w:num w:numId="4">
    <w:abstractNumId w:val="22"/>
  </w:num>
  <w:num w:numId="5">
    <w:abstractNumId w:val="6"/>
  </w:num>
  <w:num w:numId="6">
    <w:abstractNumId w:val="24"/>
  </w:num>
  <w:num w:numId="7">
    <w:abstractNumId w:val="15"/>
  </w:num>
  <w:num w:numId="8">
    <w:abstractNumId w:val="41"/>
  </w:num>
  <w:num w:numId="9">
    <w:abstractNumId w:val="19"/>
  </w:num>
  <w:num w:numId="10">
    <w:abstractNumId w:val="31"/>
  </w:num>
  <w:num w:numId="11">
    <w:abstractNumId w:val="40"/>
  </w:num>
  <w:num w:numId="12">
    <w:abstractNumId w:val="38"/>
  </w:num>
  <w:num w:numId="13">
    <w:abstractNumId w:val="4"/>
  </w:num>
  <w:num w:numId="14">
    <w:abstractNumId w:val="16"/>
  </w:num>
  <w:num w:numId="15">
    <w:abstractNumId w:val="28"/>
  </w:num>
  <w:num w:numId="16">
    <w:abstractNumId w:val="32"/>
  </w:num>
  <w:num w:numId="17">
    <w:abstractNumId w:val="12"/>
  </w:num>
  <w:num w:numId="18">
    <w:abstractNumId w:val="13"/>
  </w:num>
  <w:num w:numId="19">
    <w:abstractNumId w:val="10"/>
  </w:num>
  <w:num w:numId="20">
    <w:abstractNumId w:val="42"/>
  </w:num>
  <w:num w:numId="21">
    <w:abstractNumId w:val="23"/>
  </w:num>
  <w:num w:numId="22">
    <w:abstractNumId w:val="36"/>
  </w:num>
  <w:num w:numId="23">
    <w:abstractNumId w:val="3"/>
  </w:num>
  <w:num w:numId="24">
    <w:abstractNumId w:val="7"/>
  </w:num>
  <w:num w:numId="25">
    <w:abstractNumId w:val="37"/>
  </w:num>
  <w:num w:numId="26">
    <w:abstractNumId w:val="25"/>
  </w:num>
  <w:num w:numId="27">
    <w:abstractNumId w:val="17"/>
  </w:num>
  <w:num w:numId="28">
    <w:abstractNumId w:val="5"/>
  </w:num>
  <w:num w:numId="29">
    <w:abstractNumId w:val="14"/>
  </w:num>
  <w:num w:numId="30">
    <w:abstractNumId w:val="26"/>
  </w:num>
  <w:num w:numId="31">
    <w:abstractNumId w:val="11"/>
  </w:num>
  <w:num w:numId="32">
    <w:abstractNumId w:val="18"/>
  </w:num>
  <w:num w:numId="33">
    <w:abstractNumId w:val="35"/>
  </w:num>
  <w:num w:numId="34">
    <w:abstractNumId w:val="34"/>
  </w:num>
  <w:num w:numId="35">
    <w:abstractNumId w:val="8"/>
  </w:num>
  <w:num w:numId="36">
    <w:abstractNumId w:val="0"/>
  </w:num>
  <w:num w:numId="37">
    <w:abstractNumId w:val="30"/>
  </w:num>
  <w:num w:numId="38">
    <w:abstractNumId w:val="9"/>
  </w:num>
  <w:num w:numId="39">
    <w:abstractNumId w:val="39"/>
  </w:num>
  <w:num w:numId="40">
    <w:abstractNumId w:val="33"/>
  </w:num>
  <w:num w:numId="41">
    <w:abstractNumId w:val="29"/>
  </w:num>
  <w:num w:numId="42">
    <w:abstractNumId w:val="1"/>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457"/>
    <w:rsid w:val="00010C6D"/>
    <w:rsid w:val="00025DD3"/>
    <w:rsid w:val="0005167E"/>
    <w:rsid w:val="00053240"/>
    <w:rsid w:val="000575FD"/>
    <w:rsid w:val="00070136"/>
    <w:rsid w:val="0007474B"/>
    <w:rsid w:val="00090DDB"/>
    <w:rsid w:val="000A3F48"/>
    <w:rsid w:val="000A54CE"/>
    <w:rsid w:val="000A67BB"/>
    <w:rsid w:val="000D5243"/>
    <w:rsid w:val="000E7B07"/>
    <w:rsid w:val="000F3B01"/>
    <w:rsid w:val="00107763"/>
    <w:rsid w:val="0012473C"/>
    <w:rsid w:val="001273B5"/>
    <w:rsid w:val="001303EB"/>
    <w:rsid w:val="00134420"/>
    <w:rsid w:val="00137422"/>
    <w:rsid w:val="001412B1"/>
    <w:rsid w:val="00151A4E"/>
    <w:rsid w:val="001550E8"/>
    <w:rsid w:val="00175155"/>
    <w:rsid w:val="00180518"/>
    <w:rsid w:val="00185B42"/>
    <w:rsid w:val="00190A59"/>
    <w:rsid w:val="001910CE"/>
    <w:rsid w:val="0019470B"/>
    <w:rsid w:val="001B0454"/>
    <w:rsid w:val="001B4F59"/>
    <w:rsid w:val="001D232B"/>
    <w:rsid w:val="001E3932"/>
    <w:rsid w:val="001E7507"/>
    <w:rsid w:val="001E7F07"/>
    <w:rsid w:val="001F4E71"/>
    <w:rsid w:val="001F59AE"/>
    <w:rsid w:val="002215E5"/>
    <w:rsid w:val="00233AEC"/>
    <w:rsid w:val="00270046"/>
    <w:rsid w:val="00282384"/>
    <w:rsid w:val="00282C6B"/>
    <w:rsid w:val="00284593"/>
    <w:rsid w:val="00290A4D"/>
    <w:rsid w:val="002A67B8"/>
    <w:rsid w:val="002B0212"/>
    <w:rsid w:val="002B33B1"/>
    <w:rsid w:val="002B7A3F"/>
    <w:rsid w:val="002C54E8"/>
    <w:rsid w:val="002D3010"/>
    <w:rsid w:val="002D43BA"/>
    <w:rsid w:val="002E0E09"/>
    <w:rsid w:val="002E5210"/>
    <w:rsid w:val="002F19B1"/>
    <w:rsid w:val="002F2F89"/>
    <w:rsid w:val="003015A8"/>
    <w:rsid w:val="00311CEA"/>
    <w:rsid w:val="003120B8"/>
    <w:rsid w:val="003176F9"/>
    <w:rsid w:val="0033105D"/>
    <w:rsid w:val="00347EEA"/>
    <w:rsid w:val="00367440"/>
    <w:rsid w:val="00393133"/>
    <w:rsid w:val="003B4B2E"/>
    <w:rsid w:val="003B56A7"/>
    <w:rsid w:val="003C1EB1"/>
    <w:rsid w:val="003E4195"/>
    <w:rsid w:val="003F1183"/>
    <w:rsid w:val="00401C54"/>
    <w:rsid w:val="004051B5"/>
    <w:rsid w:val="0041526B"/>
    <w:rsid w:val="00417EB2"/>
    <w:rsid w:val="0043428F"/>
    <w:rsid w:val="00443B60"/>
    <w:rsid w:val="00445FCF"/>
    <w:rsid w:val="00476474"/>
    <w:rsid w:val="00476D6E"/>
    <w:rsid w:val="004868E1"/>
    <w:rsid w:val="004A3F7C"/>
    <w:rsid w:val="004B2ECE"/>
    <w:rsid w:val="004C5E97"/>
    <w:rsid w:val="004D3875"/>
    <w:rsid w:val="004D43E5"/>
    <w:rsid w:val="004D5257"/>
    <w:rsid w:val="004E50FB"/>
    <w:rsid w:val="004F5BB3"/>
    <w:rsid w:val="004F6EF7"/>
    <w:rsid w:val="0050363C"/>
    <w:rsid w:val="005217F9"/>
    <w:rsid w:val="00531546"/>
    <w:rsid w:val="005376BC"/>
    <w:rsid w:val="005403E5"/>
    <w:rsid w:val="00541652"/>
    <w:rsid w:val="005427CB"/>
    <w:rsid w:val="00547917"/>
    <w:rsid w:val="00555A83"/>
    <w:rsid w:val="00573A3F"/>
    <w:rsid w:val="005A55A2"/>
    <w:rsid w:val="005B3BE5"/>
    <w:rsid w:val="005C3450"/>
    <w:rsid w:val="005C7FBB"/>
    <w:rsid w:val="005D1222"/>
    <w:rsid w:val="005D6BE9"/>
    <w:rsid w:val="005E03A4"/>
    <w:rsid w:val="005E14DC"/>
    <w:rsid w:val="005E2A7E"/>
    <w:rsid w:val="005E6F50"/>
    <w:rsid w:val="00605D59"/>
    <w:rsid w:val="00610C10"/>
    <w:rsid w:val="00624471"/>
    <w:rsid w:val="00642246"/>
    <w:rsid w:val="00656139"/>
    <w:rsid w:val="00683DAA"/>
    <w:rsid w:val="006A6763"/>
    <w:rsid w:val="006C646D"/>
    <w:rsid w:val="006D4F61"/>
    <w:rsid w:val="006D7680"/>
    <w:rsid w:val="006E1A4D"/>
    <w:rsid w:val="006E4D16"/>
    <w:rsid w:val="006F1FE2"/>
    <w:rsid w:val="00702BD0"/>
    <w:rsid w:val="007066AD"/>
    <w:rsid w:val="00716B37"/>
    <w:rsid w:val="00732F9C"/>
    <w:rsid w:val="00742D93"/>
    <w:rsid w:val="007571F6"/>
    <w:rsid w:val="007664E8"/>
    <w:rsid w:val="00767457"/>
    <w:rsid w:val="00775278"/>
    <w:rsid w:val="0078512E"/>
    <w:rsid w:val="00793E42"/>
    <w:rsid w:val="00797679"/>
    <w:rsid w:val="007A0073"/>
    <w:rsid w:val="007B07EE"/>
    <w:rsid w:val="007B7E40"/>
    <w:rsid w:val="007C6431"/>
    <w:rsid w:val="007D440A"/>
    <w:rsid w:val="007F3248"/>
    <w:rsid w:val="007F63E6"/>
    <w:rsid w:val="00813ED9"/>
    <w:rsid w:val="00820B4D"/>
    <w:rsid w:val="008306ED"/>
    <w:rsid w:val="008347B0"/>
    <w:rsid w:val="00836C2A"/>
    <w:rsid w:val="0087209E"/>
    <w:rsid w:val="008741BD"/>
    <w:rsid w:val="00875724"/>
    <w:rsid w:val="00890285"/>
    <w:rsid w:val="008962BC"/>
    <w:rsid w:val="008968DC"/>
    <w:rsid w:val="008A0E97"/>
    <w:rsid w:val="008A576D"/>
    <w:rsid w:val="008A65E6"/>
    <w:rsid w:val="008A6CF0"/>
    <w:rsid w:val="008C00B5"/>
    <w:rsid w:val="008F7F4A"/>
    <w:rsid w:val="009011D1"/>
    <w:rsid w:val="009057F3"/>
    <w:rsid w:val="00912DB2"/>
    <w:rsid w:val="0093784A"/>
    <w:rsid w:val="00941227"/>
    <w:rsid w:val="00970E4A"/>
    <w:rsid w:val="00972A18"/>
    <w:rsid w:val="00973F0C"/>
    <w:rsid w:val="00977D0B"/>
    <w:rsid w:val="0099391D"/>
    <w:rsid w:val="00994B61"/>
    <w:rsid w:val="00A03015"/>
    <w:rsid w:val="00A15BD3"/>
    <w:rsid w:val="00A20816"/>
    <w:rsid w:val="00A312CD"/>
    <w:rsid w:val="00A31B56"/>
    <w:rsid w:val="00A34368"/>
    <w:rsid w:val="00A46548"/>
    <w:rsid w:val="00A47986"/>
    <w:rsid w:val="00A530F2"/>
    <w:rsid w:val="00A570D2"/>
    <w:rsid w:val="00A70D86"/>
    <w:rsid w:val="00A80484"/>
    <w:rsid w:val="00AA5357"/>
    <w:rsid w:val="00AB2A21"/>
    <w:rsid w:val="00AB4E76"/>
    <w:rsid w:val="00AD271D"/>
    <w:rsid w:val="00AE5E0B"/>
    <w:rsid w:val="00AF28C9"/>
    <w:rsid w:val="00B11687"/>
    <w:rsid w:val="00B26176"/>
    <w:rsid w:val="00B65B9A"/>
    <w:rsid w:val="00B83AC4"/>
    <w:rsid w:val="00B864DC"/>
    <w:rsid w:val="00BA09ED"/>
    <w:rsid w:val="00BA55D7"/>
    <w:rsid w:val="00BB2CB6"/>
    <w:rsid w:val="00BC3816"/>
    <w:rsid w:val="00BD2779"/>
    <w:rsid w:val="00BD4997"/>
    <w:rsid w:val="00BF6EFC"/>
    <w:rsid w:val="00C00650"/>
    <w:rsid w:val="00C162C9"/>
    <w:rsid w:val="00C2125A"/>
    <w:rsid w:val="00C26F6A"/>
    <w:rsid w:val="00C337C4"/>
    <w:rsid w:val="00C45CD9"/>
    <w:rsid w:val="00C513B1"/>
    <w:rsid w:val="00C81D02"/>
    <w:rsid w:val="00C86713"/>
    <w:rsid w:val="00C942A0"/>
    <w:rsid w:val="00CB7C05"/>
    <w:rsid w:val="00CC4373"/>
    <w:rsid w:val="00CD5492"/>
    <w:rsid w:val="00CE0D1C"/>
    <w:rsid w:val="00CE3EC9"/>
    <w:rsid w:val="00CE62B9"/>
    <w:rsid w:val="00CF0BDD"/>
    <w:rsid w:val="00CF4457"/>
    <w:rsid w:val="00D12DD1"/>
    <w:rsid w:val="00D163D7"/>
    <w:rsid w:val="00D26685"/>
    <w:rsid w:val="00D36A87"/>
    <w:rsid w:val="00D3756B"/>
    <w:rsid w:val="00D41712"/>
    <w:rsid w:val="00D7053F"/>
    <w:rsid w:val="00D75875"/>
    <w:rsid w:val="00D76B0C"/>
    <w:rsid w:val="00D940D1"/>
    <w:rsid w:val="00DA138D"/>
    <w:rsid w:val="00DC50E4"/>
    <w:rsid w:val="00DC5915"/>
    <w:rsid w:val="00DD47CD"/>
    <w:rsid w:val="00DE3509"/>
    <w:rsid w:val="00E066B1"/>
    <w:rsid w:val="00E15048"/>
    <w:rsid w:val="00E251C0"/>
    <w:rsid w:val="00E44EF0"/>
    <w:rsid w:val="00E72AB3"/>
    <w:rsid w:val="00E7629E"/>
    <w:rsid w:val="00E83FDD"/>
    <w:rsid w:val="00E84353"/>
    <w:rsid w:val="00E866BB"/>
    <w:rsid w:val="00EA591B"/>
    <w:rsid w:val="00EA6479"/>
    <w:rsid w:val="00EB42D3"/>
    <w:rsid w:val="00EC3877"/>
    <w:rsid w:val="00ED0F75"/>
    <w:rsid w:val="00ED6557"/>
    <w:rsid w:val="00EF196B"/>
    <w:rsid w:val="00F13B17"/>
    <w:rsid w:val="00F14D28"/>
    <w:rsid w:val="00F26D42"/>
    <w:rsid w:val="00F3550D"/>
    <w:rsid w:val="00F373CE"/>
    <w:rsid w:val="00F41DAF"/>
    <w:rsid w:val="00F6305F"/>
    <w:rsid w:val="00F9548B"/>
    <w:rsid w:val="00F969B2"/>
    <w:rsid w:val="00FA0E88"/>
    <w:rsid w:val="00FD437F"/>
    <w:rsid w:val="00FD7E3D"/>
    <w:rsid w:val="00FE0914"/>
    <w:rsid w:val="00FF64BC"/>
    <w:rsid w:val="03474EC7"/>
    <w:rsid w:val="2BBA6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7">
    <w:name w:val="List Paragraph"/>
    <w:basedOn w:val="1"/>
    <w:qFormat/>
    <w:uiPriority w:val="34"/>
    <w:pPr>
      <w:ind w:firstLine="420" w:firstLineChars="200"/>
    </w:p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5FCC15-2793-476D-B04A-4724A6DA6EE8}">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2664</Words>
  <Characters>15188</Characters>
  <Lines>126</Lines>
  <Paragraphs>35</Paragraphs>
  <TotalTime>0</TotalTime>
  <ScaleCrop>false</ScaleCrop>
  <LinksUpToDate>false</LinksUpToDate>
  <CharactersWithSpaces>17817</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2018-06-19T06:12:00Z</dcterms:created>
  <dc:creator>Nick One</dc:creator>
  <cp:lastModifiedBy>东方文明</cp:lastModifiedBy>
  <cp:lastPrinted>2018-06-26T02:11:00Z</cp:lastPrinted>
  <dcterms:modified xsi:type="dcterms:W3CDTF">2018-06-28T13:05:12Z</dcterms:modified>
  <cp:revision>286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