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F9B57">
      <w:pPr>
        <w:jc w:val="center"/>
      </w:pPr>
      <w:r>
        <w:rPr>
          <w:b/>
          <w:sz w:val="36"/>
        </w:rPr>
        <w:t>BÁO CÁO THỰC HÀNH</w:t>
      </w:r>
      <w:r>
        <w:rPr>
          <w:b/>
          <w:sz w:val="36"/>
        </w:rPr>
        <w:br w:type="textWrapping"/>
      </w:r>
      <w:r>
        <w:rPr>
          <w:b/>
          <w:sz w:val="32"/>
        </w:rPr>
        <w:t>LAB 4: KHẢO SÁT VÀ ĐÁNH GIÁ BỀ MẶT MẠNG BẰNG NMAP</w:t>
      </w:r>
    </w:p>
    <w:p w14:paraId="3FB6E80F">
      <w:pPr>
        <w:jc w:val="center"/>
        <w:rPr>
          <w:b/>
          <w:bCs/>
        </w:rPr>
      </w:pPr>
      <w:r>
        <w:t xml:space="preserve">Môn học: </w:t>
      </w:r>
      <w:r>
        <w:rPr>
          <w:b/>
          <w:bCs/>
        </w:rPr>
        <w:t>AN TOÀN HỆ THỐNG THÔNG TIN</w:t>
      </w:r>
    </w:p>
    <w:p w14:paraId="338C47A2">
      <w:pPr>
        <w:jc w:val="center"/>
        <w:rPr>
          <w:rFonts w:hint="default"/>
          <w:lang w:val="vi-VN"/>
        </w:rPr>
      </w:pPr>
      <w:r>
        <w:t xml:space="preserve">Sinh viên: </w:t>
      </w:r>
      <w:r>
        <w:rPr>
          <w:rFonts w:hint="default"/>
          <w:lang w:val="vi-VN"/>
        </w:rPr>
        <w:t>Cao Xuân Mai</w:t>
      </w:r>
    </w:p>
    <w:p w14:paraId="6FE19F98">
      <w:pPr>
        <w:jc w:val="center"/>
        <w:rPr>
          <w:rFonts w:hint="default"/>
          <w:lang w:val="vi-VN"/>
        </w:rPr>
      </w:pPr>
      <w:r>
        <w:t xml:space="preserve">MSSV: </w:t>
      </w:r>
      <w:r>
        <w:rPr>
          <w:rFonts w:hint="default"/>
          <w:lang w:val="vi-VN"/>
        </w:rPr>
        <w:t>1150070028</w:t>
      </w:r>
    </w:p>
    <w:p w14:paraId="29F6D9C1">
      <w:pPr>
        <w:jc w:val="center"/>
        <w:rPr>
          <w:rFonts w:hint="default"/>
          <w:lang w:val="vi-VN"/>
        </w:rPr>
      </w:pPr>
      <w:r>
        <w:t xml:space="preserve">Lớp: </w:t>
      </w:r>
      <w:r>
        <w:rPr>
          <w:rFonts w:hint="default"/>
          <w:lang w:val="vi-VN"/>
        </w:rPr>
        <w:t>11_TTMT</w:t>
      </w:r>
    </w:p>
    <w:p w14:paraId="0E48011F">
      <w:pPr>
        <w:jc w:val="center"/>
      </w:pPr>
      <w:r>
        <w:rPr>
          <w:rFonts w:hint="default"/>
          <w:lang w:val="vi-VN"/>
        </w:rPr>
        <w:t>LINK YTB:</w:t>
      </w:r>
    </w:p>
    <w:p w14:paraId="7BB4CB2E">
      <w:pPr>
        <w:pStyle w:val="2"/>
      </w:pPr>
      <w:r>
        <w:t>1. MỤC TIÊU VÀ PHẠM VI THỰC HÀNH</w:t>
      </w:r>
    </w:p>
    <w:p w14:paraId="02B447D7">
      <w:r>
        <w:t>Bài thực hành nhằm khảo sát bề mặt mạng trong môi trường máy ảo bằng Nmap, thực hiện host discovery, quét TCP/UDP, nhận diện dịch vụ, nhận diện hệ điều hành và sử dụng một số NSE script phục vụ đánh giá an toàn.</w:t>
      </w:r>
    </w:p>
    <w:p w14:paraId="6BE79F2C">
      <w:r>
        <w:t>Phạm vi thực hành: chỉ sử dụng các máy ảo của sinh viên trong mạng Host-Only. Không quét hệ thống công cộng, mạng cơ quan, Wi-Fi của người khác hoặc dịch vụ Internet khi chưa được phép.</w:t>
      </w:r>
    </w:p>
    <w:p w14:paraId="19946917">
      <w:pPr>
        <w:pStyle w:val="2"/>
      </w:pPr>
      <w:r>
        <w:t>2. MÔI TRƯỜNG THỰC HÀNH</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7" w:type="dxa"/>
          <w:left w:w="17" w:type="dxa"/>
          <w:bottom w:w="17" w:type="dxa"/>
          <w:right w:w="17" w:type="dxa"/>
        </w:tblCellMar>
      </w:tblPr>
      <w:tblGrid>
        <w:gridCol w:w="2144"/>
        <w:gridCol w:w="3312"/>
        <w:gridCol w:w="2145"/>
        <w:gridCol w:w="2122"/>
      </w:tblGrid>
      <w:tr w14:paraId="419AC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0" w:type="auto"/>
            <w:shd w:val="clear"/>
            <w:vAlign w:val="center"/>
          </w:tcPr>
          <w:p w14:paraId="120F6CA4">
            <w:pPr>
              <w:bidi w:val="0"/>
              <w:jc w:val="center"/>
              <w:rPr>
                <w:rFonts w:hint="default"/>
                <w:b/>
                <w:bCs/>
                <w:lang w:val="vi-VN"/>
              </w:rPr>
            </w:pPr>
            <w:r>
              <w:rPr>
                <w:rFonts w:hint="default"/>
                <w:b/>
                <w:bCs/>
                <w:lang w:val="vi-VN"/>
              </w:rPr>
              <w:t>Thiết bị</w:t>
            </w:r>
          </w:p>
        </w:tc>
        <w:tc>
          <w:tcPr>
            <w:tcW w:w="0" w:type="auto"/>
            <w:shd w:val="clear"/>
            <w:vAlign w:val="center"/>
          </w:tcPr>
          <w:p w14:paraId="34BFDFC5">
            <w:pPr>
              <w:bidi w:val="0"/>
              <w:jc w:val="center"/>
              <w:rPr>
                <w:b/>
                <w:bCs/>
              </w:rPr>
            </w:pPr>
            <w:r>
              <w:rPr>
                <w:b/>
                <w:bCs/>
                <w:lang w:val="en-US" w:eastAsia="zh-CN"/>
              </w:rPr>
              <w:t>Vai trò</w:t>
            </w:r>
          </w:p>
        </w:tc>
        <w:tc>
          <w:tcPr>
            <w:tcW w:w="0" w:type="auto"/>
            <w:shd w:val="clear"/>
            <w:vAlign w:val="center"/>
          </w:tcPr>
          <w:p w14:paraId="12CAAE68">
            <w:pPr>
              <w:bidi w:val="0"/>
              <w:jc w:val="center"/>
              <w:rPr>
                <w:b/>
                <w:bCs/>
              </w:rPr>
            </w:pPr>
            <w:r>
              <w:rPr>
                <w:b/>
                <w:bCs/>
                <w:lang w:val="en-US" w:eastAsia="zh-CN"/>
              </w:rPr>
              <w:t>Hệ điều hành</w:t>
            </w:r>
          </w:p>
        </w:tc>
        <w:tc>
          <w:tcPr>
            <w:tcW w:w="0" w:type="auto"/>
            <w:shd w:val="clear"/>
            <w:vAlign w:val="center"/>
          </w:tcPr>
          <w:p w14:paraId="3CFF32DD">
            <w:pPr>
              <w:bidi w:val="0"/>
              <w:jc w:val="center"/>
              <w:rPr>
                <w:b/>
                <w:bCs/>
              </w:rPr>
            </w:pPr>
            <w:r>
              <w:rPr>
                <w:b/>
                <w:bCs/>
                <w:lang w:val="en-US" w:eastAsia="zh-CN"/>
              </w:rPr>
              <w:t>Địa chỉ IP</w:t>
            </w:r>
          </w:p>
        </w:tc>
      </w:tr>
      <w:tr w14:paraId="6838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c>
          <w:tcPr>
            <w:tcW w:w="0" w:type="auto"/>
            <w:shd w:val="clear"/>
            <w:vAlign w:val="center"/>
          </w:tcPr>
          <w:p w14:paraId="535AD32E">
            <w:pPr>
              <w:bidi w:val="0"/>
            </w:pPr>
            <w:r>
              <w:rPr>
                <w:lang w:val="en-US" w:eastAsia="zh-CN"/>
              </w:rPr>
              <w:t>Windows Server 2025</w:t>
            </w:r>
          </w:p>
        </w:tc>
        <w:tc>
          <w:tcPr>
            <w:tcW w:w="0" w:type="auto"/>
            <w:shd w:val="clear"/>
            <w:vAlign w:val="center"/>
          </w:tcPr>
          <w:p w14:paraId="303462C2">
            <w:pPr>
              <w:bidi w:val="0"/>
            </w:pPr>
            <w:r>
              <w:rPr>
                <w:lang w:val="en-US" w:eastAsia="zh-CN"/>
              </w:rPr>
              <w:t>Máy quản lý và thực hiện kiểm tra Nmap</w:t>
            </w:r>
          </w:p>
        </w:tc>
        <w:tc>
          <w:tcPr>
            <w:tcW w:w="0" w:type="auto"/>
            <w:shd w:val="clear"/>
            <w:vAlign w:val="center"/>
          </w:tcPr>
          <w:p w14:paraId="440E6E78">
            <w:pPr>
              <w:bidi w:val="0"/>
            </w:pPr>
            <w:r>
              <w:rPr>
                <w:lang w:val="en-US" w:eastAsia="zh-CN"/>
              </w:rPr>
              <w:t>Windows Server 2025</w:t>
            </w:r>
          </w:p>
        </w:tc>
        <w:tc>
          <w:tcPr>
            <w:tcW w:w="0" w:type="auto"/>
            <w:shd w:val="clear"/>
            <w:vAlign w:val="center"/>
          </w:tcPr>
          <w:p w14:paraId="389AE85A">
            <w:pPr>
              <w:bidi w:val="0"/>
            </w:pPr>
            <w:r>
              <w:rPr>
                <w:lang w:val="en-US" w:eastAsia="zh-CN"/>
              </w:rPr>
              <w:t>192.168.112.128</w:t>
            </w:r>
          </w:p>
        </w:tc>
      </w:tr>
      <w:tr w14:paraId="2899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c>
          <w:tcPr>
            <w:tcW w:w="0" w:type="auto"/>
            <w:shd w:val="clear"/>
            <w:vAlign w:val="center"/>
          </w:tcPr>
          <w:p w14:paraId="4CDC202C">
            <w:pPr>
              <w:bidi w:val="0"/>
            </w:pPr>
            <w:r>
              <w:rPr>
                <w:lang w:val="en-US" w:eastAsia="zh-CN"/>
              </w:rPr>
              <w:t>Kali Linux</w:t>
            </w:r>
          </w:p>
        </w:tc>
        <w:tc>
          <w:tcPr>
            <w:tcW w:w="0" w:type="auto"/>
            <w:shd w:val="clear"/>
            <w:vAlign w:val="center"/>
          </w:tcPr>
          <w:p w14:paraId="64809BDD">
            <w:pPr>
              <w:bidi w:val="0"/>
            </w:pPr>
            <w:r>
              <w:rPr>
                <w:lang w:val="en-US" w:eastAsia="zh-CN"/>
              </w:rPr>
              <w:t>Máy quét và phân tích mạng</w:t>
            </w:r>
          </w:p>
        </w:tc>
        <w:tc>
          <w:tcPr>
            <w:tcW w:w="0" w:type="auto"/>
            <w:shd w:val="clear"/>
            <w:vAlign w:val="center"/>
          </w:tcPr>
          <w:p w14:paraId="4A48CA1E">
            <w:pPr>
              <w:bidi w:val="0"/>
            </w:pPr>
            <w:r>
              <w:rPr>
                <w:lang w:val="en-US" w:eastAsia="zh-CN"/>
              </w:rPr>
              <w:t>Kali Linux</w:t>
            </w:r>
          </w:p>
        </w:tc>
        <w:tc>
          <w:tcPr>
            <w:tcW w:w="0" w:type="auto"/>
            <w:shd w:val="clear"/>
            <w:vAlign w:val="center"/>
          </w:tcPr>
          <w:p w14:paraId="65BE2253">
            <w:pPr>
              <w:bidi w:val="0"/>
            </w:pPr>
            <w:r>
              <w:rPr>
                <w:lang w:val="en-US" w:eastAsia="zh-CN"/>
              </w:rPr>
              <w:t>192.168.112.130/24</w:t>
            </w:r>
          </w:p>
        </w:tc>
      </w:tr>
      <w:tr w14:paraId="6700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c>
          <w:tcPr>
            <w:tcW w:w="0" w:type="auto"/>
            <w:shd w:val="clear"/>
            <w:vAlign w:val="center"/>
          </w:tcPr>
          <w:p w14:paraId="3CC55210">
            <w:pPr>
              <w:bidi w:val="0"/>
            </w:pPr>
            <w:r>
              <w:rPr>
                <w:lang w:val="en-US" w:eastAsia="zh-CN"/>
              </w:rPr>
              <w:t>Metasploitable 2</w:t>
            </w:r>
          </w:p>
        </w:tc>
        <w:tc>
          <w:tcPr>
            <w:tcW w:w="0" w:type="auto"/>
            <w:shd w:val="clear"/>
            <w:vAlign w:val="center"/>
          </w:tcPr>
          <w:p w14:paraId="080F819B">
            <w:pPr>
              <w:bidi w:val="0"/>
            </w:pPr>
            <w:r>
              <w:rPr>
                <w:lang w:val="en-US" w:eastAsia="zh-CN"/>
              </w:rPr>
              <w:t>Máy mục tiêu kiểm thử</w:t>
            </w:r>
          </w:p>
        </w:tc>
        <w:tc>
          <w:tcPr>
            <w:tcW w:w="0" w:type="auto"/>
            <w:shd w:val="clear"/>
            <w:vAlign w:val="center"/>
          </w:tcPr>
          <w:p w14:paraId="10B593EF">
            <w:pPr>
              <w:bidi w:val="0"/>
            </w:pPr>
            <w:r>
              <w:rPr>
                <w:lang w:val="en-US" w:eastAsia="zh-CN"/>
              </w:rPr>
              <w:t>Metasploitable 2</w:t>
            </w:r>
          </w:p>
        </w:tc>
        <w:tc>
          <w:tcPr>
            <w:tcW w:w="0" w:type="auto"/>
            <w:shd w:val="clear"/>
            <w:vAlign w:val="center"/>
          </w:tcPr>
          <w:p w14:paraId="573DCA7C">
            <w:pPr>
              <w:bidi w:val="0"/>
            </w:pPr>
            <w:r>
              <w:rPr>
                <w:lang w:val="en-US" w:eastAsia="zh-CN"/>
              </w:rPr>
              <w:t>192.168.112.129</w:t>
            </w:r>
          </w:p>
        </w:tc>
      </w:tr>
    </w:tbl>
    <w:p w14:paraId="576FFC96">
      <w:pPr>
        <w:bidi w:val="0"/>
        <w:rPr>
          <w:b/>
          <w:bCs/>
        </w:rPr>
      </w:pPr>
      <w:r>
        <w:rPr>
          <w:b/>
          <w:bCs/>
        </w:rPr>
        <w:br w:type="textWrapping"/>
      </w:r>
      <w:r>
        <w:rPr>
          <w:b/>
          <w:bCs/>
        </w:rPr>
        <w:t>Thông số mạng:</w:t>
      </w:r>
    </w:p>
    <w:p w14:paraId="3C335690">
      <w:pPr>
        <w:numPr>
          <w:numId w:val="0"/>
        </w:numPr>
        <w:bidi w:val="0"/>
        <w:ind w:left="360" w:leftChars="0"/>
      </w:pPr>
      <w:r>
        <w:t xml:space="preserve">Mạng sử dụng: 192.168.112.0/24 </w:t>
      </w:r>
    </w:p>
    <w:p w14:paraId="27C37B00">
      <w:pPr>
        <w:numPr>
          <w:numId w:val="0"/>
        </w:numPr>
        <w:bidi w:val="0"/>
        <w:ind w:left="360" w:leftChars="0"/>
      </w:pPr>
      <w:r>
        <w:t xml:space="preserve">Subnet Mask: 255.255.255.0 </w:t>
      </w:r>
    </w:p>
    <w:p w14:paraId="5EB21AB4">
      <w:pPr>
        <w:numPr>
          <w:numId w:val="0"/>
        </w:numPr>
        <w:bidi w:val="0"/>
        <w:ind w:left="360" w:leftChars="0"/>
      </w:pPr>
      <w:r>
        <w:t>Kiểu kết nối: Host-Only</w:t>
      </w:r>
    </w:p>
    <w:p w14:paraId="7FA1D6D7"/>
    <w:p w14:paraId="0EAD554B">
      <w:pPr>
        <w:pStyle w:val="2"/>
      </w:pPr>
      <w:r>
        <w:t>3. KIỂM TRA NMAP TRÊN KALI</w:t>
      </w:r>
    </w:p>
    <w:p w14:paraId="1DED6A49">
      <w:r>
        <w:t>Lệnh kiểm tra phiên bản: nmap --version</w:t>
      </w:r>
    </w:p>
    <w:p w14:paraId="63534EA0">
      <w:r>
        <w:t xml:space="preserve">Kết quả phiên bản Nmap: </w:t>
      </w:r>
    </w:p>
    <w:p w14:paraId="745BA586">
      <w:r>
        <w:drawing>
          <wp:inline distT="0" distB="0" distL="114300" distR="114300">
            <wp:extent cx="6148070" cy="1887220"/>
            <wp:effectExtent l="0" t="0" r="1143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148070" cy="1887220"/>
                    </a:xfrm>
                    <a:prstGeom prst="rect">
                      <a:avLst/>
                    </a:prstGeom>
                    <a:noFill/>
                    <a:ln>
                      <a:noFill/>
                    </a:ln>
                  </pic:spPr>
                </pic:pic>
              </a:graphicData>
            </a:graphic>
          </wp:inline>
        </w:drawing>
      </w:r>
    </w:p>
    <w:p w14:paraId="1B821013">
      <w:r>
        <w:t xml:space="preserve">Nhận xét: Nmap đã sẵn sàng </w:t>
      </w:r>
    </w:p>
    <w:p w14:paraId="53635443">
      <w:pPr>
        <w:pStyle w:val="2"/>
      </w:pPr>
      <w:r>
        <w:t>4. XÁC ĐỊNH ĐỊA CHỈ IP</w:t>
      </w:r>
    </w:p>
    <w:p w14:paraId="1490CAD6">
      <w:pPr>
        <w:pStyle w:val="3"/>
      </w:pPr>
      <w:r>
        <w:t>4.1. Địa chỉ IP trên Kali</w:t>
      </w:r>
    </w:p>
    <w:p w14:paraId="0BDA0914">
      <w:pPr>
        <w:jc w:val="both"/>
      </w:pPr>
      <w:r>
        <w:t>Lệnh: ip -br addr</w:t>
      </w:r>
      <w:r>
        <w:rPr>
          <w:b/>
          <w:sz w:val="26"/>
        </w:rPr>
        <w:br w:type="textWrapping"/>
      </w:r>
      <w:r>
        <w:drawing>
          <wp:inline distT="0" distB="0" distL="114300" distR="114300">
            <wp:extent cx="6146800" cy="19545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46800" cy="1954530"/>
                    </a:xfrm>
                    <a:prstGeom prst="rect">
                      <a:avLst/>
                    </a:prstGeom>
                    <a:noFill/>
                    <a:ln>
                      <a:noFill/>
                    </a:ln>
                  </pic:spPr>
                </pic:pic>
              </a:graphicData>
            </a:graphic>
          </wp:inline>
        </w:drawing>
      </w:r>
    </w:p>
    <w:p w14:paraId="080CB22F">
      <w:pPr>
        <w:jc w:val="center"/>
      </w:pPr>
      <w:r>
        <w:rPr>
          <w:rFonts w:ascii="Times New Roman" w:hAnsi="Times New Roman"/>
          <w:b/>
          <w:sz w:val="24"/>
        </w:rPr>
        <w:t>Hình 4.1. Địa chỉ IP và interface Host-Only trên Kali.</w:t>
      </w:r>
    </w:p>
    <w:p w14:paraId="1D172E15">
      <w:pPr>
        <w:pStyle w:val="3"/>
      </w:pPr>
      <w:r>
        <w:t>4.2. Địa chỉ IP trên Metasploitable 2</w:t>
      </w:r>
    </w:p>
    <w:p w14:paraId="3A796364">
      <w:r>
        <w:t xml:space="preserve">Lệnh: ifconfig </w:t>
      </w:r>
      <w:r>
        <w:rPr>
          <w:b/>
          <w:sz w:val="26"/>
        </w:rPr>
        <w:br w:type="textWrapping"/>
      </w:r>
      <w:r>
        <w:drawing>
          <wp:inline distT="0" distB="0" distL="114300" distR="114300">
            <wp:extent cx="6148070" cy="3015615"/>
            <wp:effectExtent l="0" t="0" r="1143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48070" cy="3015615"/>
                    </a:xfrm>
                    <a:prstGeom prst="rect">
                      <a:avLst/>
                    </a:prstGeom>
                    <a:noFill/>
                    <a:ln>
                      <a:noFill/>
                    </a:ln>
                  </pic:spPr>
                </pic:pic>
              </a:graphicData>
            </a:graphic>
          </wp:inline>
        </w:drawing>
      </w:r>
    </w:p>
    <w:p w14:paraId="4E23FA25">
      <w:pPr>
        <w:jc w:val="center"/>
      </w:pPr>
      <w:r>
        <w:rPr>
          <w:rFonts w:ascii="Times New Roman" w:hAnsi="Times New Roman"/>
          <w:b/>
          <w:sz w:val="24"/>
        </w:rPr>
        <w:t>Hình 4.2. Địa chỉ IP thực tế của Metasploitable 2.</w:t>
      </w:r>
    </w:p>
    <w:p w14:paraId="7B27E049">
      <w:pPr>
        <w:pStyle w:val="3"/>
      </w:pPr>
      <w:r>
        <w:t>4.3. Kiểm tra kết nối</w:t>
      </w:r>
    </w:p>
    <w:p w14:paraId="58D901AE">
      <w:r>
        <w:t>Từ Kali kiểm tra kết nối đến IP Metasploitable 2 trước khi quét.</w:t>
      </w:r>
    </w:p>
    <w:p w14:paraId="222E5097">
      <w:r>
        <w:t xml:space="preserve">Kết quả: </w:t>
      </w:r>
    </w:p>
    <w:p w14:paraId="1684A19F">
      <w:r>
        <w:drawing>
          <wp:inline distT="0" distB="0" distL="114300" distR="114300">
            <wp:extent cx="6149340" cy="2891155"/>
            <wp:effectExtent l="0" t="0" r="1016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149340" cy="2891155"/>
                    </a:xfrm>
                    <a:prstGeom prst="rect">
                      <a:avLst/>
                    </a:prstGeom>
                    <a:noFill/>
                    <a:ln>
                      <a:noFill/>
                    </a:ln>
                  </pic:spPr>
                </pic:pic>
              </a:graphicData>
            </a:graphic>
          </wp:inline>
        </w:drawing>
      </w:r>
    </w:p>
    <w:p w14:paraId="228FD542">
      <w:r>
        <w:br w:type="page"/>
      </w:r>
    </w:p>
    <w:p w14:paraId="3E452E98">
      <w:pPr>
        <w:pStyle w:val="2"/>
      </w:pPr>
      <w:r>
        <w:t>5. HOST DISCOVERY</w:t>
      </w:r>
    </w:p>
    <w:p w14:paraId="568278C0">
      <w:r>
        <w:t>Mục tiêu: phát hiện các host đang hoạt động trong dải mạng Host-Only.</w:t>
      </w:r>
    </w:p>
    <w:p w14:paraId="5C1E77FA">
      <w:r>
        <w:t>Lệnh thực hiện: sudo nmap -sn [dải mạng Host-Only]</w:t>
      </w:r>
      <w:r>
        <w:rPr>
          <w:b/>
          <w:sz w:val="26"/>
        </w:rPr>
        <w:br w:type="textWrapping"/>
      </w:r>
      <w:r>
        <w:rPr>
          <w:b/>
          <w:sz w:val="26"/>
        </w:rPr>
        <w:br w:type="textWrapping"/>
      </w:r>
      <w:r>
        <w:drawing>
          <wp:inline distT="0" distB="0" distL="114300" distR="114300">
            <wp:extent cx="6152515" cy="4572635"/>
            <wp:effectExtent l="0" t="0" r="698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152515" cy="4572635"/>
                    </a:xfrm>
                    <a:prstGeom prst="rect">
                      <a:avLst/>
                    </a:prstGeom>
                    <a:noFill/>
                    <a:ln>
                      <a:noFill/>
                    </a:ln>
                  </pic:spPr>
                </pic:pic>
              </a:graphicData>
            </a:graphic>
          </wp:inline>
        </w:drawing>
      </w:r>
    </w:p>
    <w:p w14:paraId="3385C533">
      <w:pPr>
        <w:jc w:val="center"/>
      </w:pPr>
      <w:r>
        <w:rPr>
          <w:rFonts w:ascii="Times New Roman" w:hAnsi="Times New Roman"/>
          <w:b/>
          <w:sz w:val="24"/>
        </w:rPr>
        <w:t>Hình 5.1. Kết quả host discovery (-sn).</w:t>
      </w:r>
    </w:p>
    <w:tbl>
      <w:tblPr>
        <w:tblW w:w="97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7" w:type="dxa"/>
          <w:left w:w="17" w:type="dxa"/>
          <w:bottom w:w="17" w:type="dxa"/>
          <w:right w:w="17" w:type="dxa"/>
        </w:tblCellMar>
      </w:tblPr>
      <w:tblGrid>
        <w:gridCol w:w="1231"/>
        <w:gridCol w:w="2110"/>
        <w:gridCol w:w="2930"/>
        <w:gridCol w:w="3510"/>
      </w:tblGrid>
      <w:tr w14:paraId="5A61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rPr>
          <w:wBefore w:w="0" w:type="auto"/>
          <w:wAfter w:w="0" w:type="auto"/>
          <w:trHeight w:val="621" w:hRule="atLeast"/>
          <w:tblHeader/>
        </w:trPr>
        <w:tc>
          <w:tcPr>
            <w:tcW w:w="1231" w:type="dxa"/>
            <w:shd w:val="clear"/>
            <w:vAlign w:val="center"/>
          </w:tcPr>
          <w:p w14:paraId="1C533522">
            <w:pPr>
              <w:bidi w:val="0"/>
              <w:jc w:val="center"/>
              <w:rPr>
                <w:b/>
                <w:bCs/>
              </w:rPr>
            </w:pPr>
            <w:r>
              <w:rPr>
                <w:b/>
                <w:bCs/>
                <w:lang w:val="en-US" w:eastAsia="zh-CN"/>
              </w:rPr>
              <w:t>STT</w:t>
            </w:r>
          </w:p>
        </w:tc>
        <w:tc>
          <w:tcPr>
            <w:tcW w:w="2110" w:type="dxa"/>
            <w:shd w:val="clear"/>
            <w:vAlign w:val="center"/>
          </w:tcPr>
          <w:p w14:paraId="775FC341">
            <w:pPr>
              <w:bidi w:val="0"/>
              <w:jc w:val="center"/>
              <w:rPr>
                <w:b/>
                <w:bCs/>
              </w:rPr>
            </w:pPr>
            <w:r>
              <w:rPr>
                <w:b/>
                <w:bCs/>
                <w:lang w:val="en-US" w:eastAsia="zh-CN"/>
              </w:rPr>
              <w:t>IP phát hiện</w:t>
            </w:r>
          </w:p>
        </w:tc>
        <w:tc>
          <w:tcPr>
            <w:tcW w:w="2930" w:type="dxa"/>
            <w:shd w:val="clear"/>
            <w:vAlign w:val="center"/>
          </w:tcPr>
          <w:p w14:paraId="24475A2E">
            <w:pPr>
              <w:bidi w:val="0"/>
              <w:jc w:val="center"/>
              <w:rPr>
                <w:b/>
                <w:bCs/>
              </w:rPr>
            </w:pPr>
            <w:r>
              <w:rPr>
                <w:b/>
                <w:bCs/>
                <w:lang w:val="en-US" w:eastAsia="zh-CN"/>
              </w:rPr>
              <w:t>MAC/Vendor</w:t>
            </w:r>
          </w:p>
        </w:tc>
        <w:tc>
          <w:tcPr>
            <w:tcW w:w="3510" w:type="dxa"/>
            <w:shd w:val="clear"/>
            <w:vAlign w:val="center"/>
          </w:tcPr>
          <w:p w14:paraId="3254F88C">
            <w:pPr>
              <w:bidi w:val="0"/>
              <w:jc w:val="center"/>
              <w:rPr>
                <w:b/>
                <w:bCs/>
              </w:rPr>
            </w:pPr>
            <w:r>
              <w:rPr>
                <w:b/>
                <w:bCs/>
                <w:lang w:val="en-US" w:eastAsia="zh-CN"/>
              </w:rPr>
              <w:t>Vai trò suy đoán</w:t>
            </w:r>
          </w:p>
        </w:tc>
      </w:tr>
      <w:tr w14:paraId="27E3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wBefore w:w="0" w:type="auto"/>
          <w:wAfter w:w="0" w:type="auto"/>
        </w:trPr>
        <w:tc>
          <w:tcPr>
            <w:tcW w:w="1231" w:type="dxa"/>
            <w:shd w:val="clear"/>
            <w:vAlign w:val="center"/>
          </w:tcPr>
          <w:p w14:paraId="3D7114CB">
            <w:pPr>
              <w:bidi w:val="0"/>
              <w:rPr/>
            </w:pPr>
            <w:r>
              <w:rPr>
                <w:lang w:val="en-US" w:eastAsia="zh-CN"/>
              </w:rPr>
              <w:t>1</w:t>
            </w:r>
          </w:p>
        </w:tc>
        <w:tc>
          <w:tcPr>
            <w:tcW w:w="2110" w:type="dxa"/>
            <w:shd w:val="clear"/>
            <w:vAlign w:val="center"/>
          </w:tcPr>
          <w:p w14:paraId="715DD8FB">
            <w:pPr>
              <w:bidi w:val="0"/>
              <w:rPr/>
            </w:pPr>
            <w:r>
              <w:rPr>
                <w:lang w:val="en-US" w:eastAsia="zh-CN"/>
              </w:rPr>
              <w:t>192.168.112.128</w:t>
            </w:r>
          </w:p>
        </w:tc>
        <w:tc>
          <w:tcPr>
            <w:tcW w:w="2930" w:type="dxa"/>
            <w:shd w:val="clear"/>
            <w:vAlign w:val="center"/>
          </w:tcPr>
          <w:p w14:paraId="671C6969">
            <w:pPr>
              <w:bidi w:val="0"/>
              <w:rPr/>
            </w:pPr>
            <w:r>
              <w:rPr>
                <w:lang w:val="en-US" w:eastAsia="zh-CN"/>
              </w:rPr>
              <w:t>00:0C:29:CD:79:C4 / VMware</w:t>
            </w:r>
          </w:p>
        </w:tc>
        <w:tc>
          <w:tcPr>
            <w:tcW w:w="3510" w:type="dxa"/>
            <w:shd w:val="clear"/>
            <w:vAlign w:val="center"/>
          </w:tcPr>
          <w:p w14:paraId="203567D9">
            <w:pPr>
              <w:bidi w:val="0"/>
              <w:rPr/>
            </w:pPr>
            <w:r>
              <w:rPr>
                <w:lang w:val="en-US" w:eastAsia="zh-CN"/>
              </w:rPr>
              <w:t>Windows Server 2025</w:t>
            </w:r>
          </w:p>
        </w:tc>
      </w:tr>
      <w:tr w14:paraId="58B0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wBefore w:w="0" w:type="auto"/>
          <w:wAfter w:w="0" w:type="auto"/>
        </w:trPr>
        <w:tc>
          <w:tcPr>
            <w:tcW w:w="1231" w:type="dxa"/>
            <w:shd w:val="clear"/>
            <w:vAlign w:val="center"/>
          </w:tcPr>
          <w:p w14:paraId="493029DF">
            <w:pPr>
              <w:bidi w:val="0"/>
              <w:rPr/>
            </w:pPr>
            <w:r>
              <w:rPr>
                <w:lang w:val="en-US" w:eastAsia="zh-CN"/>
              </w:rPr>
              <w:t>2</w:t>
            </w:r>
          </w:p>
        </w:tc>
        <w:tc>
          <w:tcPr>
            <w:tcW w:w="2110" w:type="dxa"/>
            <w:shd w:val="clear"/>
            <w:vAlign w:val="center"/>
          </w:tcPr>
          <w:p w14:paraId="1D836A9B">
            <w:pPr>
              <w:bidi w:val="0"/>
              <w:rPr/>
            </w:pPr>
            <w:r>
              <w:rPr>
                <w:lang w:val="en-US" w:eastAsia="zh-CN"/>
              </w:rPr>
              <w:t>192.168.112.129</w:t>
            </w:r>
          </w:p>
        </w:tc>
        <w:tc>
          <w:tcPr>
            <w:tcW w:w="2930" w:type="dxa"/>
            <w:shd w:val="clear"/>
            <w:vAlign w:val="center"/>
          </w:tcPr>
          <w:p w14:paraId="22A4DC78">
            <w:pPr>
              <w:bidi w:val="0"/>
              <w:rPr/>
            </w:pPr>
            <w:r>
              <w:rPr>
                <w:lang w:val="en-US" w:eastAsia="zh-CN"/>
              </w:rPr>
              <w:t>00:0C:29:B8:23:B3 / VMware</w:t>
            </w:r>
          </w:p>
        </w:tc>
        <w:tc>
          <w:tcPr>
            <w:tcW w:w="3510" w:type="dxa"/>
            <w:shd w:val="clear"/>
            <w:vAlign w:val="center"/>
          </w:tcPr>
          <w:p w14:paraId="32253239">
            <w:pPr>
              <w:bidi w:val="0"/>
              <w:rPr/>
            </w:pPr>
            <w:r>
              <w:rPr>
                <w:lang w:val="en-US" w:eastAsia="zh-CN"/>
              </w:rPr>
              <w:t>Metasploitable 2 – máy mục tiêu</w:t>
            </w:r>
          </w:p>
        </w:tc>
      </w:tr>
      <w:tr w14:paraId="0B4C7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wBefore w:w="0" w:type="auto"/>
          <w:wAfter w:w="0" w:type="auto"/>
        </w:trPr>
        <w:tc>
          <w:tcPr>
            <w:tcW w:w="1231" w:type="dxa"/>
            <w:shd w:val="clear"/>
            <w:vAlign w:val="center"/>
          </w:tcPr>
          <w:p w14:paraId="23EFB746">
            <w:pPr>
              <w:bidi w:val="0"/>
              <w:rPr/>
            </w:pPr>
            <w:r>
              <w:rPr>
                <w:lang w:val="en-US" w:eastAsia="zh-CN"/>
              </w:rPr>
              <w:t>3</w:t>
            </w:r>
          </w:p>
        </w:tc>
        <w:tc>
          <w:tcPr>
            <w:tcW w:w="2110" w:type="dxa"/>
            <w:shd w:val="clear"/>
            <w:vAlign w:val="center"/>
          </w:tcPr>
          <w:p w14:paraId="30E08428">
            <w:pPr>
              <w:bidi w:val="0"/>
              <w:rPr/>
            </w:pPr>
            <w:r>
              <w:rPr>
                <w:lang w:val="en-US" w:eastAsia="zh-CN"/>
              </w:rPr>
              <w:t>192.168.112.130</w:t>
            </w:r>
          </w:p>
        </w:tc>
        <w:tc>
          <w:tcPr>
            <w:tcW w:w="2930" w:type="dxa"/>
            <w:shd w:val="clear"/>
            <w:vAlign w:val="center"/>
          </w:tcPr>
          <w:p w14:paraId="27B3E3B9">
            <w:pPr>
              <w:bidi w:val="0"/>
              <w:rPr/>
            </w:pPr>
            <w:r>
              <w:rPr>
                <w:lang w:val="en-US" w:eastAsia="zh-CN"/>
              </w:rPr>
              <w:t>00:50:56:F4:58:C2 / VMware</w:t>
            </w:r>
          </w:p>
        </w:tc>
        <w:tc>
          <w:tcPr>
            <w:tcW w:w="3510" w:type="dxa"/>
            <w:shd w:val="clear"/>
            <w:vAlign w:val="center"/>
          </w:tcPr>
          <w:p w14:paraId="541D97AF">
            <w:pPr>
              <w:bidi w:val="0"/>
              <w:rPr/>
            </w:pPr>
            <w:r>
              <w:rPr>
                <w:lang w:val="en-US" w:eastAsia="zh-CN"/>
              </w:rPr>
              <w:t>Kali Linux – máy quét</w:t>
            </w:r>
          </w:p>
        </w:tc>
      </w:tr>
    </w:tbl>
    <w:p w14:paraId="62635CF5">
      <w:pPr>
        <w:bidi w:val="0"/>
      </w:pPr>
    </w:p>
    <w:p w14:paraId="5D0B6FBB">
      <w:pPr>
        <w:pStyle w:val="2"/>
      </w:pPr>
      <w:r>
        <w:t>6. KHẢO SÁT CỔNG TCP</w:t>
      </w:r>
    </w:p>
    <w:p w14:paraId="44C5C835">
      <w:pPr>
        <w:pStyle w:val="3"/>
      </w:pPr>
      <w:r>
        <w:t>6.1. TCP Connect scan (-sT)</w:t>
      </w:r>
    </w:p>
    <w:p w14:paraId="287AF72E">
      <w:r>
        <w:t>Lệnh thực hiện: sudo nmap -sT [IP Metasploitable 2]</w:t>
      </w:r>
      <w:r>
        <w:rPr>
          <w:b/>
          <w:sz w:val="26"/>
        </w:rPr>
        <w:br w:type="textWrapping"/>
      </w:r>
      <w:r>
        <w:drawing>
          <wp:inline distT="0" distB="0" distL="114300" distR="114300">
            <wp:extent cx="6144895" cy="4389120"/>
            <wp:effectExtent l="0" t="0" r="19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144895" cy="4389120"/>
                    </a:xfrm>
                    <a:prstGeom prst="rect">
                      <a:avLst/>
                    </a:prstGeom>
                    <a:noFill/>
                    <a:ln>
                      <a:noFill/>
                    </a:ln>
                  </pic:spPr>
                </pic:pic>
              </a:graphicData>
            </a:graphic>
          </wp:inline>
        </w:drawing>
      </w:r>
    </w:p>
    <w:p w14:paraId="588C268D">
      <w:pPr>
        <w:jc w:val="center"/>
      </w:pPr>
      <w:r>
        <w:rPr>
          <w:rFonts w:ascii="Times New Roman" w:hAnsi="Times New Roman"/>
          <w:b/>
          <w:sz w:val="24"/>
        </w:rPr>
        <w:t>Hình 6.1. Kết quả TCP Connect scan (-sT).</w:t>
      </w:r>
    </w:p>
    <w:p w14:paraId="71E50D91">
      <w:r>
        <w:t>Số cổng open: 23</w:t>
      </w:r>
    </w:p>
    <w:p w14:paraId="1971B7A3">
      <w:r>
        <w:t>closed:</w:t>
      </w:r>
      <w:r>
        <w:rPr>
          <w:rFonts w:hint="default"/>
          <w:lang w:val="vi-VN"/>
        </w:rPr>
        <w:t xml:space="preserve"> </w:t>
      </w:r>
      <w:r>
        <w:t>977</w:t>
      </w:r>
    </w:p>
    <w:p w14:paraId="342CAA43">
      <w:r>
        <w:t>filtered: Không có cổng nào bị lọc (không hiển thị cổng filtered).</w:t>
      </w:r>
    </w:p>
    <w:p w14:paraId="7BF014D7">
      <w:r>
        <w:t>Ít nhất 3 cổng open và dịch vụ:</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6C17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shd w:val="clear" w:color="auto" w:fill="auto"/>
            <w:vAlign w:val="center"/>
          </w:tcPr>
          <w:p w14:paraId="287EA2C1">
            <w:pPr>
              <w:spacing w:after="0" w:line="240" w:lineRule="auto"/>
            </w:pPr>
            <w:r>
              <w:rPr>
                <w:rFonts w:ascii="Times New Roman" w:hAnsi="Times New Roman"/>
                <w:b/>
                <w:sz w:val="24"/>
              </w:rPr>
              <w:t>Port</w:t>
            </w:r>
          </w:p>
        </w:tc>
        <w:tc>
          <w:tcPr>
            <w:tcW w:w="3230" w:type="dxa"/>
            <w:shd w:val="clear" w:color="auto" w:fill="auto"/>
            <w:vAlign w:val="center"/>
          </w:tcPr>
          <w:p w14:paraId="6C964A2A">
            <w:pPr>
              <w:spacing w:after="0" w:line="240" w:lineRule="auto"/>
            </w:pPr>
            <w:r>
              <w:rPr>
                <w:rFonts w:ascii="Times New Roman" w:hAnsi="Times New Roman"/>
                <w:b/>
                <w:sz w:val="24"/>
              </w:rPr>
              <w:t>Service</w:t>
            </w:r>
          </w:p>
        </w:tc>
        <w:tc>
          <w:tcPr>
            <w:tcW w:w="3230" w:type="dxa"/>
            <w:shd w:val="clear" w:color="auto" w:fill="auto"/>
            <w:vAlign w:val="center"/>
          </w:tcPr>
          <w:p w14:paraId="0578D977">
            <w:pPr>
              <w:spacing w:after="0" w:line="240" w:lineRule="auto"/>
            </w:pPr>
            <w:r>
              <w:rPr>
                <w:rFonts w:ascii="Times New Roman" w:hAnsi="Times New Roman"/>
                <w:b/>
                <w:sz w:val="24"/>
              </w:rPr>
              <w:t>Ghi chú</w:t>
            </w:r>
          </w:p>
        </w:tc>
      </w:tr>
      <w:tr w14:paraId="42836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017BC0AF">
            <w:pPr>
              <w:spacing w:after="0" w:line="240" w:lineRule="auto"/>
            </w:pPr>
            <w:r>
              <w:rPr>
                <w:rFonts w:hint="default"/>
              </w:rPr>
              <w:t xml:space="preserve">21/tcp  </w:t>
            </w:r>
          </w:p>
        </w:tc>
        <w:tc>
          <w:tcPr>
            <w:tcW w:w="3230" w:type="dxa"/>
            <w:vAlign w:val="center"/>
          </w:tcPr>
          <w:p w14:paraId="0B791021">
            <w:pPr>
              <w:spacing w:after="0" w:line="240" w:lineRule="auto"/>
            </w:pPr>
            <w:r>
              <w:rPr>
                <w:rFonts w:hint="default"/>
              </w:rPr>
              <w:t xml:space="preserve"> ftp </w:t>
            </w:r>
          </w:p>
        </w:tc>
        <w:tc>
          <w:tcPr>
            <w:tcW w:w="3230" w:type="dxa"/>
            <w:vAlign w:val="center"/>
          </w:tcPr>
          <w:p w14:paraId="2D3F5D29">
            <w:pPr>
              <w:spacing w:after="0" w:line="240" w:lineRule="auto"/>
            </w:pPr>
            <w:r>
              <w:rPr>
                <w:rFonts w:hint="default"/>
              </w:rPr>
              <w:t>Dịch vụ truyền tải tập tin</w:t>
            </w:r>
          </w:p>
        </w:tc>
      </w:tr>
      <w:tr w14:paraId="5422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7D791DC7">
            <w:pPr>
              <w:spacing w:after="0" w:line="240" w:lineRule="auto"/>
            </w:pPr>
            <w:r>
              <w:rPr>
                <w:rFonts w:hint="default"/>
              </w:rPr>
              <w:t xml:space="preserve">22/tcp   </w:t>
            </w:r>
          </w:p>
        </w:tc>
        <w:tc>
          <w:tcPr>
            <w:tcW w:w="3230" w:type="dxa"/>
            <w:vAlign w:val="center"/>
          </w:tcPr>
          <w:p w14:paraId="76E27AEF">
            <w:pPr>
              <w:bidi w:val="0"/>
            </w:pPr>
            <w:r>
              <w:t>ssh</w:t>
            </w:r>
          </w:p>
        </w:tc>
        <w:tc>
          <w:tcPr>
            <w:tcW w:w="3230" w:type="dxa"/>
            <w:vAlign w:val="center"/>
          </w:tcPr>
          <w:p w14:paraId="22543144">
            <w:pPr>
              <w:spacing w:after="0" w:line="240" w:lineRule="auto"/>
            </w:pPr>
            <w:r>
              <w:t>Dịch vụ điều khiển từ xa an toàn</w:t>
            </w:r>
          </w:p>
        </w:tc>
      </w:tr>
      <w:tr w14:paraId="1E2C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234B5901">
            <w:pPr>
              <w:spacing w:after="0" w:line="240" w:lineRule="auto"/>
            </w:pPr>
            <w:r>
              <w:rPr>
                <w:rFonts w:hint="default"/>
              </w:rPr>
              <w:t>80/tcp</w:t>
            </w:r>
          </w:p>
        </w:tc>
        <w:tc>
          <w:tcPr>
            <w:tcW w:w="3230" w:type="dxa"/>
            <w:vAlign w:val="center"/>
          </w:tcPr>
          <w:p w14:paraId="4BFB269B">
            <w:pPr>
              <w:spacing w:after="0" w:line="240" w:lineRule="auto"/>
            </w:pPr>
            <w:r>
              <w:rPr>
                <w:rFonts w:hint="default" w:ascii="Times New Roman" w:hAnsi="Times New Roman"/>
                <w:b w:val="0"/>
                <w:sz w:val="24"/>
              </w:rPr>
              <w:t xml:space="preserve">http   </w:t>
            </w:r>
          </w:p>
        </w:tc>
        <w:tc>
          <w:tcPr>
            <w:tcW w:w="3230" w:type="dxa"/>
            <w:vAlign w:val="center"/>
          </w:tcPr>
          <w:p w14:paraId="22155DA5">
            <w:pPr>
              <w:spacing w:after="0" w:line="240" w:lineRule="auto"/>
            </w:pPr>
            <w:r>
              <w:rPr>
                <w:rFonts w:hint="default"/>
              </w:rPr>
              <w:t>Dịch vụ máy chủ web</w:t>
            </w:r>
          </w:p>
        </w:tc>
      </w:tr>
    </w:tbl>
    <w:p w14:paraId="0C1260C0">
      <w:pPr>
        <w:bidi w:val="0"/>
        <w:rPr>
          <w:rFonts w:hint="default"/>
          <w:b/>
          <w:bCs/>
        </w:rPr>
      </w:pPr>
    </w:p>
    <w:p w14:paraId="5DBF9F88">
      <w:pPr>
        <w:bidi w:val="0"/>
        <w:rPr>
          <w:rFonts w:hint="default"/>
          <w:b/>
          <w:bCs/>
        </w:rPr>
      </w:pPr>
      <w:r>
        <w:rPr>
          <w:rFonts w:hint="default"/>
          <w:b/>
          <w:bCs/>
        </w:rPr>
        <w:t>Nhận xét vì sao -sT không cần raw packet privileges như -sS</w:t>
      </w:r>
    </w:p>
    <w:p w14:paraId="26E9A4AC">
      <w:pPr>
        <w:bidi w:val="0"/>
        <w:ind w:firstLine="720" w:firstLineChars="0"/>
        <w:rPr>
          <w:rFonts w:hint="default"/>
        </w:rPr>
      </w:pPr>
      <w:r>
        <w:rPr>
          <w:rFonts w:hint="default"/>
        </w:rPr>
        <w:t xml:space="preserve">Cơ chế của -sT (TCP Connect Scan): Kỹ thuật này tận dụng lệnh gọi hệ thống chuẩn (connect()) được cung cấp bởi hệ điều hành (OS) để thiết lập hoàn toàn quá trình bắt tay 3 bước TCP (SYN, SYN-ACK, ACK). Do thông qua API cấp cao của hệ điều hành, tiến trình quét không cần tạo các gói tin thô (raw packets) từ đầu, nên không đòi hỏi quyền quản trị viên (root).   </w:t>
      </w:r>
    </w:p>
    <w:p w14:paraId="35452B49">
      <w:pPr>
        <w:bidi w:val="0"/>
        <w:ind w:firstLine="720" w:firstLineChars="0"/>
      </w:pPr>
      <w:r>
        <w:rPr>
          <w:rFonts w:hint="default"/>
        </w:rPr>
        <w:t xml:space="preserve">Ngược lại với -sS (SYN Scan): Kỹ thuật này yêu cầu phải tự tạo và gửi các gói tin TCP thô (raw packets) trực tiếp ở tầng mạng, việc này can thiệp sâu vào cấu trúc mạng của hệ điều hành nên bắt buộc phải có quyền root/sudo.   </w:t>
      </w:r>
    </w:p>
    <w:p w14:paraId="56ABA9FF">
      <w:pPr>
        <w:pStyle w:val="3"/>
      </w:pPr>
      <w:r>
        <w:t>6.2. SYN scan (-sS)</w:t>
      </w:r>
    </w:p>
    <w:p w14:paraId="32EE7533">
      <w:r>
        <w:t>Lệnh thực hiện: sudo nmap -sS [IP Metasploitable 2]</w:t>
      </w:r>
    </w:p>
    <w:p w14:paraId="3D9FA235">
      <w:r>
        <w:drawing>
          <wp:inline distT="0" distB="0" distL="114300" distR="114300">
            <wp:extent cx="6147435" cy="4525010"/>
            <wp:effectExtent l="0" t="0" r="1206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6147435" cy="4525010"/>
                    </a:xfrm>
                    <a:prstGeom prst="rect">
                      <a:avLst/>
                    </a:prstGeom>
                    <a:noFill/>
                    <a:ln>
                      <a:noFill/>
                    </a:ln>
                  </pic:spPr>
                </pic:pic>
              </a:graphicData>
            </a:graphic>
          </wp:inline>
        </w:drawing>
      </w:r>
    </w:p>
    <w:p w14:paraId="38571E1D">
      <w:r>
        <w:drawing>
          <wp:inline distT="0" distB="0" distL="114300" distR="114300">
            <wp:extent cx="6141720" cy="2077085"/>
            <wp:effectExtent l="0" t="0" r="508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141720" cy="2077085"/>
                    </a:xfrm>
                    <a:prstGeom prst="rect">
                      <a:avLst/>
                    </a:prstGeom>
                    <a:noFill/>
                    <a:ln>
                      <a:noFill/>
                    </a:ln>
                  </pic:spPr>
                </pic:pic>
              </a:graphicData>
            </a:graphic>
          </wp:inline>
        </w:drawing>
      </w:r>
      <w:r>
        <w:rPr>
          <w:b/>
          <w:sz w:val="26"/>
        </w:rPr>
        <w:br w:type="textWrapping"/>
      </w:r>
      <w:r>
        <w:rPr>
          <w:b/>
          <w:sz w:val="26"/>
        </w:rPr>
        <w:br w:type="textWrapping"/>
      </w:r>
      <w:r>
        <w:drawing>
          <wp:inline distT="0" distB="0" distL="114300" distR="114300">
            <wp:extent cx="6143625" cy="2866390"/>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6143625" cy="2866390"/>
                    </a:xfrm>
                    <a:prstGeom prst="rect">
                      <a:avLst/>
                    </a:prstGeom>
                    <a:noFill/>
                    <a:ln>
                      <a:noFill/>
                    </a:ln>
                  </pic:spPr>
                </pic:pic>
              </a:graphicData>
            </a:graphic>
          </wp:inline>
        </w:drawing>
      </w:r>
    </w:p>
    <w:p w14:paraId="08C368BB">
      <w:pPr>
        <w:jc w:val="center"/>
      </w:pPr>
      <w:r>
        <w:rPr>
          <w:rFonts w:ascii="Times New Roman" w:hAnsi="Times New Roman"/>
          <w:b/>
          <w:sz w:val="24"/>
        </w:rPr>
        <w:t>Hình 6.2. Kết quả SYN scan (-sS).</w:t>
      </w:r>
    </w:p>
    <w:p w14:paraId="01EB18AE">
      <w:r>
        <w:t>So sánh kết quả -sT và -sS: ........................................................................</w:t>
      </w:r>
    </w:p>
    <w:tbl>
      <w:tblPr>
        <w:tblW w:w="492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7" w:type="dxa"/>
          <w:left w:w="17" w:type="dxa"/>
          <w:bottom w:w="17" w:type="dxa"/>
          <w:right w:w="17" w:type="dxa"/>
        </w:tblCellMar>
      </w:tblPr>
      <w:tblGrid>
        <w:gridCol w:w="1123"/>
        <w:gridCol w:w="815"/>
        <w:gridCol w:w="1222"/>
        <w:gridCol w:w="6620"/>
      </w:tblGrid>
      <w:tr w14:paraId="11430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wAfter w:w="0" w:type="auto"/>
          <w:tblHeader/>
        </w:trPr>
        <w:tc>
          <w:tcPr>
            <w:tcW w:w="57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8DDA019">
            <w:pPr>
              <w:rPr>
                <w:rFonts w:hint="default"/>
                <w:b/>
                <w:bCs/>
                <w:lang w:val="vi-VN" w:eastAsia="zh-CN"/>
              </w:rPr>
            </w:pPr>
            <w:r>
              <w:rPr>
                <w:rFonts w:hint="default"/>
                <w:b/>
                <w:bCs/>
                <w:lang w:val="vi-VN" w:eastAsia="zh-CN"/>
              </w:rPr>
              <w:t>Tiêu chí</w:t>
            </w:r>
          </w:p>
        </w:tc>
        <w:tc>
          <w:tcPr>
            <w:tcW w:w="416"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64599AA">
            <w:pPr>
              <w:rPr>
                <w:b/>
                <w:bCs/>
              </w:rPr>
            </w:pPr>
            <w:r>
              <w:rPr>
                <w:rFonts w:hint="default"/>
                <w:b/>
                <w:bCs/>
                <w:lang w:val="en-US" w:eastAsia="zh-CN"/>
              </w:rPr>
              <w:t>-sT</w:t>
            </w:r>
          </w:p>
        </w:tc>
        <w:tc>
          <w:tcPr>
            <w:tcW w:w="62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D1E3153">
            <w:pPr>
              <w:rPr>
                <w:rFonts w:hint="default"/>
                <w:b/>
                <w:bCs/>
              </w:rPr>
            </w:pPr>
            <w:r>
              <w:rPr>
                <w:rFonts w:hint="default"/>
                <w:b/>
                <w:bCs/>
                <w:lang w:val="en-US" w:eastAsia="zh-CN"/>
              </w:rPr>
              <w:t>-sS</w:t>
            </w:r>
          </w:p>
        </w:tc>
        <w:tc>
          <w:tcPr>
            <w:tcW w:w="338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4D508B0">
            <w:pPr>
              <w:rPr>
                <w:rFonts w:hint="default"/>
                <w:b/>
                <w:bCs/>
              </w:rPr>
            </w:pPr>
            <w:r>
              <w:rPr>
                <w:rFonts w:hint="default"/>
                <w:b/>
                <w:bCs/>
                <w:lang w:val="en-US" w:eastAsia="zh-CN"/>
              </w:rPr>
              <w:t>Nhận xét của sinh viên</w:t>
            </w:r>
          </w:p>
        </w:tc>
      </w:tr>
      <w:tr w14:paraId="4C1FB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57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BCCB075">
            <w:pPr>
              <w:rPr>
                <w:rFonts w:hint="default"/>
              </w:rPr>
            </w:pPr>
            <w:r>
              <w:rPr>
                <w:rFonts w:hint="default"/>
                <w:lang w:val="en-US" w:eastAsia="zh-CN"/>
              </w:rPr>
              <w:t>Cổng open</w:t>
            </w:r>
          </w:p>
        </w:tc>
        <w:tc>
          <w:tcPr>
            <w:tcW w:w="416"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E28EEA8">
            <w:pPr>
              <w:rPr>
                <w:rFonts w:hint="default"/>
              </w:rPr>
            </w:pPr>
            <w:r>
              <w:rPr>
                <w:rFonts w:hint="default"/>
              </w:rPr>
              <w:t xml:space="preserve">23 cổng </w:t>
            </w:r>
          </w:p>
        </w:tc>
        <w:tc>
          <w:tcPr>
            <w:tcW w:w="62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C9714EF">
            <w:pPr>
              <w:rPr>
                <w:rFonts w:hint="default"/>
              </w:rPr>
            </w:pPr>
            <w:r>
              <w:rPr>
                <w:rFonts w:hint="default"/>
              </w:rPr>
              <w:t xml:space="preserve">23 cổng </w:t>
            </w:r>
          </w:p>
        </w:tc>
        <w:tc>
          <w:tcPr>
            <w:tcW w:w="338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A7E9421">
            <w:pPr>
              <w:rPr>
                <w:rFonts w:hint="default"/>
              </w:rPr>
            </w:pPr>
            <w:r>
              <w:rPr>
                <w:rFonts w:hint="default"/>
                <w:lang w:val="en-US" w:eastAsia="zh-CN"/>
              </w:rPr>
              <w:t>Cả hai kỹ thuật đều phát hiện chính xác cùng một danh sách các cổng mở (như 21, 22, 23, 80, 445...).</w:t>
            </w:r>
          </w:p>
        </w:tc>
      </w:tr>
      <w:tr w14:paraId="386C6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57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A1EB75E">
            <w:pPr>
              <w:rPr>
                <w:rFonts w:hint="default"/>
              </w:rPr>
            </w:pPr>
            <w:r>
              <w:rPr>
                <w:rFonts w:hint="default"/>
                <w:lang w:val="en-US" w:eastAsia="zh-CN"/>
              </w:rPr>
              <w:t>Cổng closed</w:t>
            </w:r>
          </w:p>
        </w:tc>
        <w:tc>
          <w:tcPr>
            <w:tcW w:w="416"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502C141">
            <w:pPr>
              <w:rPr>
                <w:rFonts w:hint="default"/>
              </w:rPr>
            </w:pPr>
            <w:r>
              <w:rPr>
                <w:rFonts w:hint="default"/>
              </w:rPr>
              <w:t xml:space="preserve">977 </w:t>
            </w:r>
          </w:p>
        </w:tc>
        <w:tc>
          <w:tcPr>
            <w:tcW w:w="62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84185D4">
            <w:pPr>
              <w:rPr>
                <w:rFonts w:hint="default"/>
              </w:rPr>
            </w:pPr>
            <w:r>
              <w:rPr>
                <w:rFonts w:hint="default"/>
              </w:rPr>
              <w:t xml:space="preserve">977 </w:t>
            </w:r>
          </w:p>
        </w:tc>
        <w:tc>
          <w:tcPr>
            <w:tcW w:w="338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E27A8A4">
            <w:pPr>
              <w:rPr>
                <w:rFonts w:hint="default"/>
              </w:rPr>
            </w:pPr>
            <w:r>
              <w:rPr>
                <w:rFonts w:hint="default"/>
                <w:lang w:val="en-US" w:eastAsia="zh-CN"/>
              </w:rPr>
              <w:t>Đều nhận diện chính xác 977 cổng đóng trên mục tiêu.</w:t>
            </w:r>
          </w:p>
        </w:tc>
      </w:tr>
      <w:tr w14:paraId="7F54C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57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CB7CFB5">
            <w:pPr>
              <w:rPr>
                <w:rFonts w:hint="default"/>
              </w:rPr>
            </w:pPr>
            <w:r>
              <w:rPr>
                <w:rFonts w:hint="default"/>
                <w:lang w:val="en-US" w:eastAsia="zh-CN"/>
              </w:rPr>
              <w:t>Cổng filtered</w:t>
            </w:r>
          </w:p>
        </w:tc>
        <w:tc>
          <w:tcPr>
            <w:tcW w:w="416"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973DACF">
            <w:pPr>
              <w:rPr>
                <w:rFonts w:hint="default"/>
              </w:rPr>
            </w:pPr>
            <w:r>
              <w:rPr>
                <w:rFonts w:hint="default"/>
              </w:rPr>
              <w:t xml:space="preserve">0 </w:t>
            </w:r>
          </w:p>
        </w:tc>
        <w:tc>
          <w:tcPr>
            <w:tcW w:w="62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45EF21E">
            <w:pPr>
              <w:rPr>
                <w:rFonts w:hint="default"/>
              </w:rPr>
            </w:pPr>
            <w:r>
              <w:rPr>
                <w:rFonts w:hint="default"/>
              </w:rPr>
              <w:t xml:space="preserve">0 </w:t>
            </w:r>
          </w:p>
        </w:tc>
        <w:tc>
          <w:tcPr>
            <w:tcW w:w="338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658A840">
            <w:pPr>
              <w:rPr>
                <w:rFonts w:hint="default"/>
              </w:rPr>
            </w:pPr>
            <w:r>
              <w:rPr>
                <w:rFonts w:hint="default"/>
                <w:lang w:val="en-US" w:eastAsia="zh-CN"/>
              </w:rPr>
              <w:t>Không có cổng nào bị lọc trong mạng nội bộ Host-Only.</w:t>
            </w:r>
          </w:p>
        </w:tc>
      </w:tr>
      <w:tr w14:paraId="3BA10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57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64E0B82">
            <w:pPr>
              <w:rPr>
                <w:rFonts w:hint="default"/>
              </w:rPr>
            </w:pPr>
            <w:r>
              <w:rPr>
                <w:rFonts w:hint="default"/>
                <w:lang w:val="en-US" w:eastAsia="zh-CN"/>
              </w:rPr>
              <w:t>Thời gian quét</w:t>
            </w:r>
          </w:p>
        </w:tc>
        <w:tc>
          <w:tcPr>
            <w:tcW w:w="416"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BF2D3E2">
            <w:pPr>
              <w:rPr>
                <w:rFonts w:hint="default"/>
              </w:rPr>
            </w:pPr>
            <w:r>
              <w:rPr>
                <w:rFonts w:hint="default"/>
              </w:rPr>
              <w:t xml:space="preserve">4.81 giây </w:t>
            </w:r>
          </w:p>
        </w:tc>
        <w:tc>
          <w:tcPr>
            <w:tcW w:w="62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5169D9F">
            <w:pPr>
              <w:rPr>
                <w:rFonts w:hint="default"/>
              </w:rPr>
            </w:pPr>
            <w:r>
              <w:rPr>
                <w:rFonts w:hint="default"/>
              </w:rPr>
              <w:t xml:space="preserve">5.91 giây </w:t>
            </w:r>
          </w:p>
        </w:tc>
        <w:tc>
          <w:tcPr>
            <w:tcW w:w="338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19AD337">
            <w:pPr>
              <w:rPr>
                <w:rFonts w:hint="default"/>
              </w:rPr>
            </w:pPr>
            <w:r>
              <w:rPr>
                <w:rFonts w:hint="default"/>
                <w:lang w:val="en-US" w:eastAsia="zh-CN"/>
              </w:rPr>
              <w:t>Thời gian quét chênh lệch không đáng kể trong mạng nội bộ quy mô nhỏ.</w:t>
            </w:r>
          </w:p>
        </w:tc>
      </w:tr>
      <w:tr w14:paraId="1E2B1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57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7DF8D65">
            <w:pPr>
              <w:rPr>
                <w:rFonts w:hint="default"/>
              </w:rPr>
            </w:pPr>
            <w:r>
              <w:rPr>
                <w:rFonts w:hint="default"/>
                <w:lang w:val="en-US" w:eastAsia="zh-CN"/>
              </w:rPr>
              <w:t>Quyền cần thiết</w:t>
            </w:r>
          </w:p>
        </w:tc>
        <w:tc>
          <w:tcPr>
            <w:tcW w:w="416"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DADCED8">
            <w:pPr>
              <w:rPr>
                <w:rFonts w:hint="default"/>
              </w:rPr>
            </w:pPr>
            <w:r>
              <w:rPr>
                <w:rFonts w:hint="default"/>
              </w:rPr>
              <w:t xml:space="preserve">Không cần quyền root </w:t>
            </w:r>
          </w:p>
        </w:tc>
        <w:tc>
          <w:tcPr>
            <w:tcW w:w="62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829B1E0">
            <w:pPr>
              <w:rPr>
                <w:rFonts w:hint="default"/>
              </w:rPr>
            </w:pPr>
            <w:r>
              <w:rPr>
                <w:rFonts w:hint="default"/>
              </w:rPr>
              <w:t>Cần quyền sudo/root</w:t>
            </w:r>
          </w:p>
        </w:tc>
        <w:tc>
          <w:tcPr>
            <w:tcW w:w="3384" w:type="pct"/>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BEBB491">
            <w:pPr>
              <w:rPr>
                <w:rFonts w:hint="default"/>
              </w:rPr>
            </w:pPr>
            <w:r>
              <w:rPr>
                <w:rFonts w:hint="default"/>
              </w:rPr>
              <w:t>-sT dùng gọi hệ thống chuẩn (connect()) nên user thường chạy được; trong khi -sS phải tạo gói tin thô (raw packets) ở tầng mạng nên bắt buộc phải có quyền root.</w:t>
            </w:r>
          </w:p>
        </w:tc>
      </w:tr>
    </w:tbl>
    <w:p w14:paraId="648BC20C">
      <w:pPr>
        <w:pStyle w:val="2"/>
      </w:pPr>
      <w:r>
        <w:t>7. FIN / XMAS / NULL VÀ ACK SCAN</w:t>
      </w:r>
      <w:bookmarkStart w:id="0" w:name="_GoBack"/>
      <w:bookmarkEnd w:id="0"/>
    </w:p>
    <w:p w14:paraId="26DE5B55">
      <w:r>
        <w:t>Thực hiện theo yêu cầu của bài trên máy đích trong môi trường lab.</w:t>
      </w:r>
    </w:p>
    <w:p w14:paraId="7D821F08">
      <w:r>
        <w:t>Kết quả chính: ........................................................................................</w:t>
      </w:r>
    </w:p>
    <w:p w14:paraId="1A8468C6">
      <w:r>
        <w:t>Lưu ý: trạng thái open|filtered không được tự động kết luận là open.</w:t>
      </w:r>
    </w:p>
    <w:p w14:paraId="74326DFB">
      <w:pPr>
        <w:pStyle w:val="2"/>
      </w:pPr>
      <w:r>
        <w:t>8. QUÉT UDP</w:t>
      </w:r>
    </w:p>
    <w:p w14:paraId="3335E4DC">
      <w:r>
        <w:t>Thực hiện quét UDP có kiểm soát trên máy đích lab.</w:t>
      </w:r>
    </w:p>
    <w:p w14:paraId="6C5B3504">
      <w:r>
        <w:t>Kết quả: ................................................................................................</w:t>
      </w:r>
    </w:p>
    <w:p w14:paraId="60BC1F27">
      <w:r>
        <w:t>Nhận xét về thời gian quét và trạng thái open|filtered: ........................................</w:t>
      </w:r>
    </w:p>
    <w:p w14:paraId="6E6C423D">
      <w:r>
        <w:br w:type="page"/>
      </w:r>
    </w:p>
    <w:p w14:paraId="7720A81B">
      <w:pPr>
        <w:pStyle w:val="2"/>
      </w:pPr>
      <w:r>
        <w:t>9. NHẬN DIỆN DỊCH VỤ VÀ HỆ ĐIỀU HÀNH</w:t>
      </w:r>
    </w:p>
    <w:p w14:paraId="099FC18A">
      <w:pPr>
        <w:pStyle w:val="3"/>
      </w:pPr>
      <w:r>
        <w:t>9.1. Version detection (-sV)</w:t>
      </w:r>
    </w:p>
    <w:p w14:paraId="29083254">
      <w:r>
        <w:t>Lệnh thực hiện: sudo nmap -sV [IP Metasploitable 2]</w:t>
      </w:r>
    </w:p>
    <w:p w14:paraId="6724BF62">
      <w:pPr>
        <w:jc w:val="center"/>
      </w:pPr>
      <w:r>
        <w:rPr>
          <w:b/>
          <w:sz w:val="26"/>
        </w:rPr>
        <w:br w:type="textWrapping"/>
      </w:r>
      <w:r>
        <w:rPr>
          <w:b/>
          <w:sz w:val="26"/>
        </w:rPr>
        <w:br w:type="textWrapping"/>
      </w:r>
      <w:r>
        <w:rPr>
          <w:b/>
          <w:sz w:val="26"/>
        </w:rPr>
        <w:t>[ DÁN ẢNH MINH CHỨNG VÀO ĐÂY ]</w:t>
      </w:r>
      <w:r>
        <w:rPr>
          <w:b/>
          <w:sz w:val="26"/>
        </w:rPr>
        <w:br w:type="textWrapping"/>
      </w:r>
      <w:r>
        <w:rPr>
          <w:b/>
          <w:sz w:val="26"/>
        </w:rPr>
        <w:br w:type="textWrapping"/>
      </w:r>
    </w:p>
    <w:p w14:paraId="163147BA">
      <w:pPr>
        <w:jc w:val="center"/>
      </w:pPr>
      <w:r>
        <w:rPr>
          <w:rFonts w:ascii="Times New Roman" w:hAnsi="Times New Roman"/>
          <w:b/>
          <w:sz w:val="24"/>
        </w:rPr>
        <w:t>Hình 9.1. Kết quả nhận diện dịch vụ (-sV).</w:t>
      </w:r>
    </w:p>
    <w:p w14:paraId="3F9317A8">
      <w:r>
        <w:t>Các dịch vụ/phiên bản đáng chú ý: ........................................................</w:t>
      </w:r>
    </w:p>
    <w:p w14:paraId="231D194C">
      <w:pPr>
        <w:pStyle w:val="3"/>
      </w:pPr>
      <w:r>
        <w:t>9.2. OS detection (-O)</w:t>
      </w:r>
    </w:p>
    <w:p w14:paraId="09F98444">
      <w:r>
        <w:t>Lệnh thực hiện: sudo nmap -O [IP Metasploitable 2]</w:t>
      </w:r>
    </w:p>
    <w:p w14:paraId="40C91D7C">
      <w:pPr>
        <w:jc w:val="center"/>
      </w:pPr>
      <w:r>
        <w:rPr>
          <w:b/>
          <w:sz w:val="26"/>
        </w:rPr>
        <w:br w:type="textWrapping"/>
      </w:r>
      <w:r>
        <w:rPr>
          <w:b/>
          <w:sz w:val="26"/>
        </w:rPr>
        <w:br w:type="textWrapping"/>
      </w:r>
      <w:r>
        <w:rPr>
          <w:b/>
          <w:sz w:val="26"/>
        </w:rPr>
        <w:t>[ DÁN ẢNH MINH CHỨNG VÀO ĐÂY ]</w:t>
      </w:r>
      <w:r>
        <w:rPr>
          <w:b/>
          <w:sz w:val="26"/>
        </w:rPr>
        <w:br w:type="textWrapping"/>
      </w:r>
      <w:r>
        <w:rPr>
          <w:b/>
          <w:sz w:val="26"/>
        </w:rPr>
        <w:br w:type="textWrapping"/>
      </w:r>
    </w:p>
    <w:p w14:paraId="58A99B6A">
      <w:pPr>
        <w:jc w:val="center"/>
      </w:pPr>
      <w:r>
        <w:rPr>
          <w:rFonts w:ascii="Times New Roman" w:hAnsi="Times New Roman"/>
          <w:b/>
          <w:sz w:val="24"/>
        </w:rPr>
        <w:t>Hình 9.2. Kết quả nhận diện hệ điều hành (-O).</w:t>
      </w:r>
    </w:p>
    <w:p w14:paraId="16008011">
      <w:r>
        <w:t>Kết quả OS: .........................................................................................</w:t>
      </w:r>
    </w:p>
    <w:p w14:paraId="420A0AC1">
      <w:r>
        <w:t>Độ tin cậy/giới hạn của kết quả: ...............................................................</w:t>
      </w:r>
    </w:p>
    <w:p w14:paraId="017D67F5">
      <w:pPr>
        <w:pStyle w:val="3"/>
      </w:pPr>
      <w:r>
        <w:t>9.3. Aggressive scan (-A) (nếu thực hiện)</w:t>
      </w:r>
    </w:p>
    <w:p w14:paraId="4C849912">
      <w:r>
        <w:t>Lệnh và kết quả: ......................................................................................</w:t>
      </w:r>
    </w:p>
    <w:p w14:paraId="29088223">
      <w:pPr>
        <w:pStyle w:val="2"/>
      </w:pPr>
      <w:r>
        <w:t>10. NSE - KIỂM TRA THÔNG TIN/LỖ HỔNG SMB</w:t>
      </w:r>
    </w:p>
    <w:p w14:paraId="273DF012">
      <w:r>
        <w:t>Chỉ thực hiện NSE trong môi trường lab và trên máy đích được phép.</w:t>
      </w:r>
    </w:p>
    <w:p w14:paraId="7B54D490">
      <w:r>
        <w:t>Script sử dụng: ........................................................................................</w:t>
      </w:r>
    </w:p>
    <w:p w14:paraId="1705B8FC">
      <w:r>
        <w:t>Kết quả chính: ..........................................................................................</w:t>
      </w:r>
    </w:p>
    <w:p w14:paraId="4CCEDE2B">
      <w:pPr>
        <w:jc w:val="center"/>
      </w:pPr>
      <w:r>
        <w:rPr>
          <w:b/>
          <w:sz w:val="26"/>
        </w:rPr>
        <w:br w:type="textWrapping"/>
      </w:r>
      <w:r>
        <w:rPr>
          <w:b/>
          <w:sz w:val="26"/>
        </w:rPr>
        <w:br w:type="textWrapping"/>
      </w:r>
      <w:r>
        <w:rPr>
          <w:b/>
          <w:sz w:val="26"/>
        </w:rPr>
        <w:t>[ DÁN ẢNH MINH CHỨNG VÀO ĐÂY ]</w:t>
      </w:r>
      <w:r>
        <w:rPr>
          <w:b/>
          <w:sz w:val="26"/>
        </w:rPr>
        <w:br w:type="textWrapping"/>
      </w:r>
      <w:r>
        <w:rPr>
          <w:b/>
          <w:sz w:val="26"/>
        </w:rPr>
        <w:br w:type="textWrapping"/>
      </w:r>
    </w:p>
    <w:p w14:paraId="3D3AF49A">
      <w:pPr>
        <w:jc w:val="center"/>
      </w:pPr>
      <w:r>
        <w:rPr>
          <w:rFonts w:ascii="Times New Roman" w:hAnsi="Times New Roman"/>
          <w:b/>
          <w:sz w:val="24"/>
        </w:rPr>
        <w:t>Hình 10.1. Kết quả NSE script.</w:t>
      </w:r>
    </w:p>
    <w:p w14:paraId="43AB81D8">
      <w:r>
        <w:t>Kết luận dựa trên chính output của Nmap: .........................................................</w:t>
      </w:r>
    </w:p>
    <w:p w14:paraId="4C03E318">
      <w:r>
        <w:t>Không kết luận 'vulnerable' nếu output không xác nhận điều đó.</w:t>
      </w:r>
    </w:p>
    <w:p w14:paraId="1DAEBD95">
      <w:pPr>
        <w:pStyle w:val="2"/>
      </w:pPr>
      <w:r>
        <w:t>11. XUẤT KẾT QUẢ VÀ HỒ SƠ BẰNG CHỨNG</w:t>
      </w:r>
    </w:p>
    <w:p w14:paraId="11C958E7">
      <w:r>
        <w:t>Tệp kết quả đã lưu: ....................................................................................</w:t>
      </w:r>
    </w:p>
    <w:p w14:paraId="15F1CD2F">
      <w:r>
        <w:t>Định dạng: .txt / .xml / HTML</w:t>
      </w:r>
    </w:p>
    <w:p w14:paraId="67D91A0D">
      <w:pPr>
        <w:jc w:val="center"/>
      </w:pPr>
      <w:r>
        <w:rPr>
          <w:b/>
          <w:sz w:val="26"/>
        </w:rPr>
        <w:br w:type="textWrapping"/>
      </w:r>
      <w:r>
        <w:rPr>
          <w:b/>
          <w:sz w:val="26"/>
        </w:rPr>
        <w:br w:type="textWrapping"/>
      </w:r>
      <w:r>
        <w:rPr>
          <w:b/>
          <w:sz w:val="26"/>
        </w:rPr>
        <w:t>[ DÁN ẢNH MINH CHỨNG VÀO ĐÂY ]</w:t>
      </w:r>
      <w:r>
        <w:rPr>
          <w:b/>
          <w:sz w:val="26"/>
        </w:rPr>
        <w:br w:type="textWrapping"/>
      </w:r>
      <w:r>
        <w:rPr>
          <w:b/>
          <w:sz w:val="26"/>
        </w:rPr>
        <w:br w:type="textWrapping"/>
      </w:r>
    </w:p>
    <w:p w14:paraId="4A06023C">
      <w:pPr>
        <w:jc w:val="center"/>
      </w:pPr>
      <w:r>
        <w:rPr>
          <w:rFonts w:ascii="Times New Roman" w:hAnsi="Times New Roman"/>
          <w:b/>
          <w:sz w:val="24"/>
        </w:rPr>
        <w:t>Hình 11.1. Tệp kết quả Nmap được lưu.</w:t>
      </w:r>
    </w:p>
    <w:p w14:paraId="670C4915">
      <w:r>
        <w:t>Ghi chú: ....................................................................................................</w:t>
      </w:r>
    </w:p>
    <w:p w14:paraId="2B419D01">
      <w:r>
        <w:br w:type="page"/>
      </w:r>
    </w:p>
    <w:p w14:paraId="1FB8418E">
      <w:pPr>
        <w:pStyle w:val="2"/>
      </w:pPr>
      <w:r>
        <w:t>12. DANH MỤC ẢNH MINH CHỨNG BẮT BUỘC</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229B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shd w:val="clear" w:color="auto" w:fill="auto"/>
            <w:vAlign w:val="center"/>
          </w:tcPr>
          <w:p w14:paraId="7FA6A487">
            <w:pPr>
              <w:spacing w:after="0" w:line="240" w:lineRule="auto"/>
            </w:pPr>
            <w:r>
              <w:rPr>
                <w:rFonts w:ascii="Times New Roman" w:hAnsi="Times New Roman"/>
                <w:b/>
                <w:sz w:val="24"/>
              </w:rPr>
              <w:t>Ảnh</w:t>
            </w:r>
          </w:p>
        </w:tc>
        <w:tc>
          <w:tcPr>
            <w:tcW w:w="3230" w:type="dxa"/>
            <w:shd w:val="clear" w:color="auto" w:fill="auto"/>
            <w:vAlign w:val="center"/>
          </w:tcPr>
          <w:p w14:paraId="42717D90">
            <w:pPr>
              <w:spacing w:after="0" w:line="240" w:lineRule="auto"/>
            </w:pPr>
            <w:r>
              <w:rPr>
                <w:rFonts w:ascii="Times New Roman" w:hAnsi="Times New Roman"/>
                <w:b/>
                <w:sz w:val="24"/>
              </w:rPr>
              <w:t>Nội dung bắt buộc</w:t>
            </w:r>
          </w:p>
        </w:tc>
        <w:tc>
          <w:tcPr>
            <w:tcW w:w="3230" w:type="dxa"/>
            <w:shd w:val="clear" w:color="auto" w:fill="auto"/>
            <w:vAlign w:val="center"/>
          </w:tcPr>
          <w:p w14:paraId="109AADED">
            <w:pPr>
              <w:spacing w:after="0" w:line="240" w:lineRule="auto"/>
            </w:pPr>
            <w:r>
              <w:rPr>
                <w:rFonts w:ascii="Times New Roman" w:hAnsi="Times New Roman"/>
                <w:b/>
                <w:sz w:val="24"/>
              </w:rPr>
              <w:t>Đã chèn</w:t>
            </w:r>
          </w:p>
        </w:tc>
      </w:tr>
      <w:tr w14:paraId="70E8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797B0BD0">
            <w:pPr>
              <w:spacing w:after="0" w:line="240" w:lineRule="auto"/>
            </w:pPr>
            <w:r>
              <w:rPr>
                <w:rFonts w:ascii="Times New Roman" w:hAnsi="Times New Roman"/>
                <w:b w:val="0"/>
                <w:sz w:val="24"/>
              </w:rPr>
              <w:t>Ảnh 1</w:t>
            </w:r>
          </w:p>
        </w:tc>
        <w:tc>
          <w:tcPr>
            <w:tcW w:w="3230" w:type="dxa"/>
            <w:vAlign w:val="center"/>
          </w:tcPr>
          <w:p w14:paraId="4E53071B">
            <w:pPr>
              <w:spacing w:after="0" w:line="240" w:lineRule="auto"/>
            </w:pPr>
            <w:r>
              <w:rPr>
                <w:rFonts w:ascii="Times New Roman" w:hAnsi="Times New Roman"/>
                <w:b w:val="0"/>
                <w:sz w:val="24"/>
              </w:rPr>
              <w:t>ip -br addr trên Kali, thấy rõ interface Host-Only và IP.</w:t>
            </w:r>
          </w:p>
        </w:tc>
        <w:tc>
          <w:tcPr>
            <w:tcW w:w="3230" w:type="dxa"/>
            <w:vAlign w:val="center"/>
          </w:tcPr>
          <w:p w14:paraId="3C7D4BC9">
            <w:pPr>
              <w:spacing w:after="0" w:line="240" w:lineRule="auto"/>
            </w:pPr>
            <w:r>
              <w:rPr>
                <w:rFonts w:ascii="Times New Roman" w:hAnsi="Times New Roman"/>
                <w:b w:val="0"/>
                <w:sz w:val="24"/>
              </w:rPr>
              <w:t>☐</w:t>
            </w:r>
          </w:p>
        </w:tc>
      </w:tr>
      <w:tr w14:paraId="22DC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108F6CAE">
            <w:pPr>
              <w:spacing w:after="0" w:line="240" w:lineRule="auto"/>
            </w:pPr>
            <w:r>
              <w:rPr>
                <w:rFonts w:ascii="Times New Roman" w:hAnsi="Times New Roman"/>
                <w:b w:val="0"/>
                <w:sz w:val="24"/>
              </w:rPr>
              <w:t>Ảnh 2</w:t>
            </w:r>
          </w:p>
        </w:tc>
        <w:tc>
          <w:tcPr>
            <w:tcW w:w="3230" w:type="dxa"/>
            <w:vAlign w:val="center"/>
          </w:tcPr>
          <w:p w14:paraId="3E00483A">
            <w:pPr>
              <w:spacing w:after="0" w:line="240" w:lineRule="auto"/>
            </w:pPr>
            <w:r>
              <w:rPr>
                <w:rFonts w:ascii="Times New Roman" w:hAnsi="Times New Roman"/>
                <w:b w:val="0"/>
                <w:sz w:val="24"/>
              </w:rPr>
              <w:t>ifconfig/ip trên Metasploitable 2, thấy IP thật của máy đích.</w:t>
            </w:r>
          </w:p>
        </w:tc>
        <w:tc>
          <w:tcPr>
            <w:tcW w:w="3230" w:type="dxa"/>
            <w:vAlign w:val="center"/>
          </w:tcPr>
          <w:p w14:paraId="3D16C955">
            <w:pPr>
              <w:spacing w:after="0" w:line="240" w:lineRule="auto"/>
            </w:pPr>
            <w:r>
              <w:rPr>
                <w:rFonts w:ascii="Times New Roman" w:hAnsi="Times New Roman"/>
                <w:b w:val="0"/>
                <w:sz w:val="24"/>
              </w:rPr>
              <w:t>☐</w:t>
            </w:r>
          </w:p>
        </w:tc>
      </w:tr>
      <w:tr w14:paraId="1946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73A1DC33">
            <w:pPr>
              <w:spacing w:after="0" w:line="240" w:lineRule="auto"/>
            </w:pPr>
            <w:r>
              <w:rPr>
                <w:rFonts w:ascii="Times New Roman" w:hAnsi="Times New Roman"/>
                <w:b w:val="0"/>
                <w:sz w:val="24"/>
              </w:rPr>
              <w:t>Ảnh 3</w:t>
            </w:r>
          </w:p>
        </w:tc>
        <w:tc>
          <w:tcPr>
            <w:tcW w:w="3230" w:type="dxa"/>
            <w:vAlign w:val="center"/>
          </w:tcPr>
          <w:p w14:paraId="7F72EA0C">
            <w:pPr>
              <w:spacing w:after="0" w:line="240" w:lineRule="auto"/>
            </w:pPr>
            <w:r>
              <w:rPr>
                <w:rFonts w:ascii="Times New Roman" w:hAnsi="Times New Roman"/>
                <w:b w:val="0"/>
                <w:sz w:val="24"/>
              </w:rPr>
              <w:t>Kết quả host discovery -sn.</w:t>
            </w:r>
          </w:p>
        </w:tc>
        <w:tc>
          <w:tcPr>
            <w:tcW w:w="3230" w:type="dxa"/>
            <w:vAlign w:val="center"/>
          </w:tcPr>
          <w:p w14:paraId="6D0D7B15">
            <w:pPr>
              <w:spacing w:after="0" w:line="240" w:lineRule="auto"/>
            </w:pPr>
            <w:r>
              <w:rPr>
                <w:rFonts w:ascii="Times New Roman" w:hAnsi="Times New Roman"/>
                <w:b w:val="0"/>
                <w:sz w:val="24"/>
              </w:rPr>
              <w:t>☐</w:t>
            </w:r>
          </w:p>
        </w:tc>
      </w:tr>
      <w:tr w14:paraId="1C3E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429C31BD">
            <w:pPr>
              <w:spacing w:after="0" w:line="240" w:lineRule="auto"/>
            </w:pPr>
            <w:r>
              <w:rPr>
                <w:rFonts w:ascii="Times New Roman" w:hAnsi="Times New Roman"/>
                <w:b w:val="0"/>
                <w:sz w:val="24"/>
              </w:rPr>
              <w:t>Ảnh 4</w:t>
            </w:r>
          </w:p>
        </w:tc>
        <w:tc>
          <w:tcPr>
            <w:tcW w:w="3230" w:type="dxa"/>
            <w:vAlign w:val="center"/>
          </w:tcPr>
          <w:p w14:paraId="55F4DB4B">
            <w:pPr>
              <w:spacing w:after="0" w:line="240" w:lineRule="auto"/>
            </w:pPr>
            <w:r>
              <w:rPr>
                <w:rFonts w:ascii="Times New Roman" w:hAnsi="Times New Roman"/>
                <w:b w:val="0"/>
                <w:sz w:val="24"/>
              </w:rPr>
              <w:t>Kết quả -sS hoặc -sT.</w:t>
            </w:r>
          </w:p>
        </w:tc>
        <w:tc>
          <w:tcPr>
            <w:tcW w:w="3230" w:type="dxa"/>
            <w:vAlign w:val="center"/>
          </w:tcPr>
          <w:p w14:paraId="284AD71A">
            <w:pPr>
              <w:spacing w:after="0" w:line="240" w:lineRule="auto"/>
            </w:pPr>
            <w:r>
              <w:rPr>
                <w:rFonts w:ascii="Times New Roman" w:hAnsi="Times New Roman"/>
                <w:b w:val="0"/>
                <w:sz w:val="24"/>
              </w:rPr>
              <w:t>☐</w:t>
            </w:r>
          </w:p>
        </w:tc>
      </w:tr>
      <w:tr w14:paraId="180C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5DB759B7">
            <w:pPr>
              <w:spacing w:after="0" w:line="240" w:lineRule="auto"/>
            </w:pPr>
            <w:r>
              <w:rPr>
                <w:rFonts w:ascii="Times New Roman" w:hAnsi="Times New Roman"/>
                <w:b w:val="0"/>
                <w:sz w:val="24"/>
              </w:rPr>
              <w:t>Ảnh 5</w:t>
            </w:r>
          </w:p>
        </w:tc>
        <w:tc>
          <w:tcPr>
            <w:tcW w:w="3230" w:type="dxa"/>
            <w:vAlign w:val="center"/>
          </w:tcPr>
          <w:p w14:paraId="79F070B1">
            <w:pPr>
              <w:spacing w:after="0" w:line="240" w:lineRule="auto"/>
            </w:pPr>
            <w:r>
              <w:rPr>
                <w:rFonts w:ascii="Times New Roman" w:hAnsi="Times New Roman"/>
                <w:b w:val="0"/>
                <w:sz w:val="24"/>
              </w:rPr>
              <w:t>Kết quả -sV.</w:t>
            </w:r>
          </w:p>
        </w:tc>
        <w:tc>
          <w:tcPr>
            <w:tcW w:w="3230" w:type="dxa"/>
            <w:vAlign w:val="center"/>
          </w:tcPr>
          <w:p w14:paraId="5AFB9CB4">
            <w:pPr>
              <w:spacing w:after="0" w:line="240" w:lineRule="auto"/>
            </w:pPr>
            <w:r>
              <w:rPr>
                <w:rFonts w:ascii="Times New Roman" w:hAnsi="Times New Roman"/>
                <w:b w:val="0"/>
                <w:sz w:val="24"/>
              </w:rPr>
              <w:t>☐</w:t>
            </w:r>
          </w:p>
        </w:tc>
      </w:tr>
      <w:tr w14:paraId="466E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5E75EB80">
            <w:pPr>
              <w:spacing w:after="0" w:line="240" w:lineRule="auto"/>
            </w:pPr>
            <w:r>
              <w:rPr>
                <w:rFonts w:ascii="Times New Roman" w:hAnsi="Times New Roman"/>
                <w:b w:val="0"/>
                <w:sz w:val="24"/>
              </w:rPr>
              <w:t>Ảnh 6</w:t>
            </w:r>
          </w:p>
        </w:tc>
        <w:tc>
          <w:tcPr>
            <w:tcW w:w="3230" w:type="dxa"/>
            <w:vAlign w:val="center"/>
          </w:tcPr>
          <w:p w14:paraId="6C9998C6">
            <w:pPr>
              <w:spacing w:after="0" w:line="240" w:lineRule="auto"/>
            </w:pPr>
            <w:r>
              <w:rPr>
                <w:rFonts w:ascii="Times New Roman" w:hAnsi="Times New Roman"/>
                <w:b w:val="0"/>
                <w:sz w:val="24"/>
              </w:rPr>
              <w:t>Kết quả -O hoặc -A.</w:t>
            </w:r>
          </w:p>
        </w:tc>
        <w:tc>
          <w:tcPr>
            <w:tcW w:w="3230" w:type="dxa"/>
            <w:vAlign w:val="center"/>
          </w:tcPr>
          <w:p w14:paraId="5EB47BD2">
            <w:pPr>
              <w:spacing w:after="0" w:line="240" w:lineRule="auto"/>
            </w:pPr>
            <w:r>
              <w:rPr>
                <w:rFonts w:ascii="Times New Roman" w:hAnsi="Times New Roman"/>
                <w:b w:val="0"/>
                <w:sz w:val="24"/>
              </w:rPr>
              <w:t>☐</w:t>
            </w:r>
          </w:p>
        </w:tc>
      </w:tr>
      <w:tr w14:paraId="50A1E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2BAA5C6D">
            <w:pPr>
              <w:spacing w:after="0" w:line="240" w:lineRule="auto"/>
            </w:pPr>
            <w:r>
              <w:rPr>
                <w:rFonts w:ascii="Times New Roman" w:hAnsi="Times New Roman"/>
                <w:b w:val="0"/>
                <w:sz w:val="24"/>
              </w:rPr>
              <w:t>Ảnh 7</w:t>
            </w:r>
          </w:p>
        </w:tc>
        <w:tc>
          <w:tcPr>
            <w:tcW w:w="3230" w:type="dxa"/>
            <w:vAlign w:val="center"/>
          </w:tcPr>
          <w:p w14:paraId="66998FF1">
            <w:pPr>
              <w:spacing w:after="0" w:line="240" w:lineRule="auto"/>
            </w:pPr>
            <w:r>
              <w:rPr>
                <w:rFonts w:ascii="Times New Roman" w:hAnsi="Times New Roman"/>
                <w:b w:val="0"/>
                <w:sz w:val="24"/>
              </w:rPr>
              <w:t>Một NSE script và kết luận dựa trên output.</w:t>
            </w:r>
          </w:p>
        </w:tc>
        <w:tc>
          <w:tcPr>
            <w:tcW w:w="3230" w:type="dxa"/>
            <w:vAlign w:val="center"/>
          </w:tcPr>
          <w:p w14:paraId="02D6F908">
            <w:pPr>
              <w:spacing w:after="0" w:line="240" w:lineRule="auto"/>
            </w:pPr>
            <w:r>
              <w:rPr>
                <w:rFonts w:ascii="Times New Roman" w:hAnsi="Times New Roman"/>
                <w:b w:val="0"/>
                <w:sz w:val="24"/>
              </w:rPr>
              <w:t>☐</w:t>
            </w:r>
          </w:p>
        </w:tc>
      </w:tr>
      <w:tr w14:paraId="3CA7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0" w:type="dxa"/>
            <w:vAlign w:val="center"/>
          </w:tcPr>
          <w:p w14:paraId="29E37F5D">
            <w:pPr>
              <w:spacing w:after="0" w:line="240" w:lineRule="auto"/>
            </w:pPr>
            <w:r>
              <w:rPr>
                <w:rFonts w:ascii="Times New Roman" w:hAnsi="Times New Roman"/>
                <w:b w:val="0"/>
                <w:sz w:val="24"/>
              </w:rPr>
              <w:t>Ảnh 8</w:t>
            </w:r>
          </w:p>
        </w:tc>
        <w:tc>
          <w:tcPr>
            <w:tcW w:w="3230" w:type="dxa"/>
            <w:vAlign w:val="center"/>
          </w:tcPr>
          <w:p w14:paraId="22315472">
            <w:pPr>
              <w:spacing w:after="0" w:line="240" w:lineRule="auto"/>
            </w:pPr>
            <w:r>
              <w:rPr>
                <w:rFonts w:ascii="Times New Roman" w:hAnsi="Times New Roman"/>
                <w:b w:val="0"/>
                <w:sz w:val="24"/>
              </w:rPr>
              <w:t>Tệp kết quả được lưu (.txt hoặc .xml) và/hoặc HTML nếu có.</w:t>
            </w:r>
          </w:p>
        </w:tc>
        <w:tc>
          <w:tcPr>
            <w:tcW w:w="3230" w:type="dxa"/>
            <w:vAlign w:val="center"/>
          </w:tcPr>
          <w:p w14:paraId="1AD6E3C1">
            <w:pPr>
              <w:spacing w:after="0" w:line="240" w:lineRule="auto"/>
            </w:pPr>
            <w:r>
              <w:rPr>
                <w:rFonts w:ascii="Times New Roman" w:hAnsi="Times New Roman"/>
                <w:b w:val="0"/>
                <w:sz w:val="24"/>
              </w:rPr>
              <w:t>☐</w:t>
            </w:r>
          </w:p>
        </w:tc>
      </w:tr>
    </w:tbl>
    <w:p w14:paraId="7AC8B232">
      <w:pPr>
        <w:pStyle w:val="2"/>
      </w:pPr>
      <w:r>
        <w:t>13. CÂU HỎI PHÂN TÍCH</w:t>
      </w:r>
    </w:p>
    <w:p w14:paraId="14968870">
      <w:r>
        <w:rPr>
          <w:b/>
        </w:rPr>
        <w:t>1. Sự khác nhau giữa open, closed và filtered là gì? Nêu một tình huống mỗi trạng thái.</w:t>
      </w:r>
    </w:p>
    <w:p w14:paraId="260095E6">
      <w:r>
        <w:t>Trả lời: ........................................................................................................</w:t>
      </w:r>
    </w:p>
    <w:p w14:paraId="08591526">
      <w:r>
        <w:t>................................................................................................................</w:t>
      </w:r>
    </w:p>
    <w:p w14:paraId="348A2C6C">
      <w:r>
        <w:t>................................................................................................................</w:t>
      </w:r>
    </w:p>
    <w:p w14:paraId="5952095D">
      <w:r>
        <w:rPr>
          <w:b/>
        </w:rPr>
        <w:t>2. Tại sao -sS thường cần quyền cao hơn -sT? Hai kỹ thuật khác nhau ở cơ chế thiết lập kết nối như thế nào?</w:t>
      </w:r>
    </w:p>
    <w:p w14:paraId="14E3E5B2">
      <w:r>
        <w:t>Trả lời: ........................................................................................................</w:t>
      </w:r>
    </w:p>
    <w:p w14:paraId="208A50AE">
      <w:r>
        <w:t>................................................................................................................</w:t>
      </w:r>
    </w:p>
    <w:p w14:paraId="064521EE">
      <w:r>
        <w:t>................................................................................................................</w:t>
      </w:r>
    </w:p>
    <w:p w14:paraId="2B4D430B">
      <w:r>
        <w:rPr>
          <w:b/>
        </w:rPr>
        <w:t>3. Vì sao FIN/Xmas/NULL có thể cho kết quả khó diễn giải trên một số hệ điều hành hoặc firewall?</w:t>
      </w:r>
    </w:p>
    <w:p w14:paraId="0CAD2296">
      <w:r>
        <w:t>Trả lời: ........................................................................................................</w:t>
      </w:r>
    </w:p>
    <w:p w14:paraId="76F204D9">
      <w:r>
        <w:t>................................................................................................................</w:t>
      </w:r>
    </w:p>
    <w:p w14:paraId="46D6842F">
      <w:r>
        <w:t>................................................................................................................</w:t>
      </w:r>
    </w:p>
    <w:p w14:paraId="5D77BCB6">
      <w:r>
        <w:rPr>
          <w:b/>
        </w:rPr>
        <w:t>4. ACK scan trả lời câu hỏi gì khác với SYN scan?</w:t>
      </w:r>
    </w:p>
    <w:p w14:paraId="4BA9C36A">
      <w:r>
        <w:t>Trả lời: ........................................................................................................</w:t>
      </w:r>
    </w:p>
    <w:p w14:paraId="773BBCF8">
      <w:r>
        <w:t>................................................................................................................</w:t>
      </w:r>
    </w:p>
    <w:p w14:paraId="70549A09">
      <w:r>
        <w:t>................................................................................................................</w:t>
      </w:r>
    </w:p>
    <w:p w14:paraId="50074F9D">
      <w:r>
        <w:rPr>
          <w:b/>
        </w:rPr>
        <w:t>5. Tại sao UDP scan thường chậm và dễ xuất hiện open|filtered?</w:t>
      </w:r>
    </w:p>
    <w:p w14:paraId="1515CCFC">
      <w:r>
        <w:t>Trả lời: ........................................................................................................</w:t>
      </w:r>
    </w:p>
    <w:p w14:paraId="661DF60F">
      <w:r>
        <w:t>................................................................................................................</w:t>
      </w:r>
    </w:p>
    <w:p w14:paraId="54E88A46">
      <w:r>
        <w:t>................................................................................................................</w:t>
      </w:r>
    </w:p>
    <w:p w14:paraId="0CBFD85E">
      <w:r>
        <w:rPr>
          <w:b/>
        </w:rPr>
        <w:t>6. -sV đóng vai trò gì trong quản lý lỗ hổng? Tại sao chỉ biết port 80 là chưa đủ?</w:t>
      </w:r>
    </w:p>
    <w:p w14:paraId="5CA3026E">
      <w:r>
        <w:t>Trả lời: ........................................................................................................</w:t>
      </w:r>
    </w:p>
    <w:p w14:paraId="4607F846">
      <w:r>
        <w:t>................................................................................................................</w:t>
      </w:r>
    </w:p>
    <w:p w14:paraId="6B9241E3">
      <w:r>
        <w:t>................................................................................................................</w:t>
      </w:r>
    </w:p>
    <w:p w14:paraId="467C41D3">
      <w:r>
        <w:rPr>
          <w:b/>
        </w:rPr>
        <w:t>7. OS fingerprinting có những giới hạn nào? Vì sao không nên coi kết quả -O là tuyệt đối?</w:t>
      </w:r>
    </w:p>
    <w:p w14:paraId="56591FC9">
      <w:r>
        <w:t>Trả lời: ........................................................................................................</w:t>
      </w:r>
    </w:p>
    <w:p w14:paraId="68651DD8">
      <w:r>
        <w:t>................................................................................................................</w:t>
      </w:r>
    </w:p>
    <w:p w14:paraId="320013D6">
      <w:r>
        <w:t>................................................................................................................</w:t>
      </w:r>
    </w:p>
    <w:p w14:paraId="6BA1FF07">
      <w:r>
        <w:rPr>
          <w:b/>
        </w:rPr>
        <w:t>8. NSE script báo timeout có đồng nghĩa “không có lỗ hổng” không? Giải thích.</w:t>
      </w:r>
    </w:p>
    <w:p w14:paraId="43A1FA78">
      <w:r>
        <w:t>Trả lời: ........................................................................................................</w:t>
      </w:r>
    </w:p>
    <w:p w14:paraId="4FFFE1F8">
      <w:r>
        <w:t>................................................................................................................</w:t>
      </w:r>
    </w:p>
    <w:p w14:paraId="24A44150">
      <w:r>
        <w:t>................................................................................................................</w:t>
      </w:r>
    </w:p>
    <w:p w14:paraId="550A7254">
      <w:r>
        <w:rPr>
          <w:b/>
        </w:rPr>
        <w:t>9. So sánh before/after hardening: thay đổi nào trong port state chứng minh biện pháp phòng thủ có hiệu lực?</w:t>
      </w:r>
    </w:p>
    <w:p w14:paraId="6D44590B">
      <w:r>
        <w:t>Trả lời: ........................................................................................................</w:t>
      </w:r>
    </w:p>
    <w:p w14:paraId="3BC9E44F">
      <w:r>
        <w:t>................................................................................................................</w:t>
      </w:r>
    </w:p>
    <w:p w14:paraId="4DE00FF6">
      <w:r>
        <w:t>................................................................................................................</w:t>
      </w:r>
    </w:p>
    <w:p w14:paraId="393EADB6">
      <w:r>
        <w:rPr>
          <w:b/>
        </w:rPr>
        <w:t>10. Nêu ba cấu hình phòng thủ giúp giảm bề mặt tấn công mà không dựa vào “ẩn mình” trước Nmap.</w:t>
      </w:r>
    </w:p>
    <w:p w14:paraId="00F74664">
      <w:r>
        <w:t>Trả lời: ........................................................................................................</w:t>
      </w:r>
    </w:p>
    <w:p w14:paraId="0945FD55">
      <w:r>
        <w:t>................................................................................................................</w:t>
      </w:r>
    </w:p>
    <w:p w14:paraId="70C2BBAC">
      <w:r>
        <w:t>................................................................................................................</w:t>
      </w:r>
    </w:p>
    <w:p w14:paraId="17C86C28">
      <w:pPr>
        <w:pStyle w:val="2"/>
      </w:pPr>
      <w:r>
        <w:t>14. KẾT LUẬN</w:t>
      </w:r>
    </w:p>
    <w:p w14:paraId="75CEAC98">
      <w:r>
        <w:t>Qua bài thực hành, sinh viên tổng hợp kết quả khảo sát host, cổng, dịch vụ và hệ điều hành trong mạng Host-Only; đánh giá bề mặt mạng dựa trên kết quả Nmap và ghi nhận các điểm cần lưu ý về cấu hình phòng thủ.</w:t>
      </w:r>
    </w:p>
    <w:p w14:paraId="372AF06E">
      <w:r>
        <w:t>Kết luận thực tế của bài: ................................................................................</w:t>
      </w:r>
    </w:p>
    <w:p w14:paraId="25E5D23F">
      <w:r>
        <w:t>................................................................................................................</w:t>
      </w:r>
    </w:p>
    <w:p w14:paraId="78938001">
      <w:pPr>
        <w:pStyle w:val="2"/>
      </w:pPr>
      <w:r>
        <w:t>15. TÀI LIỆU THAM KHẢO</w:t>
      </w:r>
    </w:p>
    <w:p w14:paraId="6D689420">
      <w:pPr>
        <w:pStyle w:val="24"/>
      </w:pPr>
      <w:r>
        <w:t>Nmap Project – Nmap Security Scanner.</w:t>
      </w:r>
    </w:p>
    <w:p w14:paraId="5FA08CEF">
      <w:pPr>
        <w:pStyle w:val="24"/>
      </w:pPr>
      <w:r>
        <w:t>Nmap Reference Guide.</w:t>
      </w:r>
    </w:p>
    <w:p w14:paraId="2FA7AB5A">
      <w:pPr>
        <w:pStyle w:val="24"/>
      </w:pPr>
      <w:r>
        <w:t>Kali Linux – nmap.</w:t>
      </w:r>
    </w:p>
    <w:p w14:paraId="77706A10">
      <w:pPr>
        <w:pStyle w:val="24"/>
      </w:pPr>
      <w:r>
        <w:t>Rapid7 – Metasploitable 2.</w:t>
      </w:r>
    </w:p>
    <w:p w14:paraId="14E334CF">
      <w:pPr>
        <w:pStyle w:val="24"/>
      </w:pPr>
      <w:r>
        <w:t>Microsoft Security Bulletin MS17-010.</w:t>
      </w:r>
    </w:p>
    <w:sectPr>
      <w:footerReference r:id="rId5"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Arial-BoldMT">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F96BF">
    <w:pPr>
      <w:pStyle w:val="18"/>
      <w:jc w:val="center"/>
    </w:pPr>
    <w:r>
      <w:t xml:space="preserve">LAB 4 – | Trang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2D46"/>
    <w:rsid w:val="0015074B"/>
    <w:rsid w:val="0029639D"/>
    <w:rsid w:val="00326F90"/>
    <w:rsid w:val="00AA1D8D"/>
    <w:rsid w:val="00B47730"/>
    <w:rsid w:val="00BC406D"/>
    <w:rsid w:val="00CB0664"/>
    <w:rsid w:val="00FC693F"/>
    <w:rsid w:val="11024380"/>
    <w:rsid w:val="113373E5"/>
    <w:rsid w:val="17390935"/>
    <w:rsid w:val="1E69338D"/>
    <w:rsid w:val="26CE735B"/>
    <w:rsid w:val="42B71375"/>
    <w:rsid w:val="480F5720"/>
    <w:rsid w:val="4D5649D8"/>
    <w:rsid w:val="4F6965F6"/>
    <w:rsid w:val="65563878"/>
    <w:rsid w:val="69B75C88"/>
    <w:rsid w:val="6B4527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imes New Roman" w:hAnsi="Times New Roman" w:eastAsiaTheme="majorEastAsia" w:cstheme="majorBidi"/>
      <w:b/>
      <w:bCs/>
      <w:color w:val="000000" w:themeColor="text1"/>
      <w:sz w:val="28"/>
      <w:szCs w:val="28"/>
      <w14:textFill>
        <w14:solidFill>
          <w14:schemeClr w14:val="tx1"/>
        </w14:solidFill>
      </w14:textFill>
    </w:rPr>
  </w:style>
  <w:style w:type="paragraph" w:styleId="3">
    <w:name w:val="heading 2"/>
    <w:basedOn w:val="1"/>
    <w:next w:val="1"/>
    <w:link w:val="141"/>
    <w:unhideWhenUsed/>
    <w:qFormat/>
    <w:uiPriority w:val="9"/>
    <w:pPr>
      <w:keepNext/>
      <w:keepLines/>
      <w:spacing w:before="200" w:after="0"/>
      <w:outlineLvl w:val="1"/>
    </w:pPr>
    <w:rPr>
      <w:rFonts w:ascii="Times New Roman" w:hAnsi="Times New Roman" w:eastAsiaTheme="majorEastAsia" w:cstheme="majorBidi"/>
      <w:b/>
      <w:bCs/>
      <w:color w:val="000000" w:themeColor="text1"/>
      <w:szCs w:val="26"/>
      <w14:textFill>
        <w14:solidFill>
          <w14:schemeClr w14:val="tx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imes New Roman" w:hAnsi="Times New Roman" w:eastAsiaTheme="majorEastAsia" w:cstheme="majorBidi"/>
      <w:b/>
      <w:bCs/>
      <w:color w:val="000000" w:themeColor="text1"/>
      <w:sz w:val="28"/>
      <w:szCs w:val="28"/>
      <w14:textFill>
        <w14:solidFill>
          <w14:schemeClr w14:val="tx1"/>
        </w14:solidFill>
      </w14:textFill>
    </w:rPr>
  </w:style>
  <w:style w:type="character" w:customStyle="1" w:styleId="141">
    <w:name w:val="Heading 2 Char"/>
    <w:basedOn w:val="11"/>
    <w:link w:val="3"/>
    <w:qFormat/>
    <w:uiPriority w:val="9"/>
    <w:rPr>
      <w:rFonts w:ascii="Times New Roman" w:hAnsi="Times New Roman" w:eastAsiaTheme="majorEastAsia" w:cstheme="majorBidi"/>
      <w:b/>
      <w:bCs/>
      <w:color w:val="000000" w:themeColor="text1"/>
      <w:sz w:val="26"/>
      <w:szCs w:val="26"/>
      <w14:textFill>
        <w14:solidFill>
          <w14:schemeClr w14:val="tx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Mai Cao Xuân</dc:creator>
  <cp:lastModifiedBy>Mai Cao Xuân</cp:lastModifiedBy>
  <dcterms:modified xsi:type="dcterms:W3CDTF">2026-09-29T10:26:57Z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637336A1D0F84F07BB03DBCA05110AA2_12</vt:lpwstr>
  </property>
</Properties>
</file>