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Itop-4412 的i2c总线驱动目录</w:t>
      </w:r>
    </w:p>
    <w:p>
      <w:pPr>
        <w:rPr>
          <w:rFonts w:hint="eastAsia"/>
        </w:rPr>
      </w:pPr>
      <w:r>
        <w:rPr>
          <w:rFonts w:hint="eastAsia"/>
        </w:rPr>
        <w:t xml:space="preserve">-&gt; Device Drivers                                                  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 xml:space="preserve">-&gt; I2C support (I2C [=y])                                  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-&gt; I2C Hardware Bus support</w:t>
      </w:r>
    </w:p>
    <w:p>
      <w:pPr>
        <w:ind w:left="840" w:leftChars="0" w:firstLine="420" w:firstLineChars="0"/>
        <w:rPr>
          <w:rFonts w:hint="eastAsia"/>
        </w:rPr>
      </w:pPr>
      <w:r>
        <w:rPr>
          <w:rFonts w:hint="eastAsia"/>
        </w:rPr>
        <w:t xml:space="preserve"> &lt;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&gt; S3C2410 I2C Driver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设备(适配器)：dev-i2c*.c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驱动(适配器)：i2c-s3c2410.c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设备注册：mach-itop4412.c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2781</w:t>
      </w:r>
      <w:bookmarkStart w:id="0" w:name="_GoBack"/>
      <w:bookmarkEnd w:id="0"/>
      <w:r>
        <w:rPr>
          <w:rFonts w:hint="eastAsia"/>
          <w:lang w:val="en-US" w:eastAsia="zh-CN"/>
        </w:rPr>
        <w:t>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驱动注册：static struct  platform_device_id  s3c24xx_driver_ids[] =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.name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"s3c2410-i2c",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.driver_data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TYPE_S3C2410,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},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.name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"s3c2440-i2c",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.driver_data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TYPE_S3C2440,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},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.name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"s3c2440-hdmiphy-i2c",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.driver_data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TYPE_S3C2440_HDMIPHY,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}, {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 struct  platform_driver  s3c24xx_i2c_driver =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.probe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s3c24xx_i2c_probe,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.remove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s3c24xx_i2c_remove,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.id_table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s3c24xx_driver_ids,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.driver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.owner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THIS_MODULE,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.name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"s3c-i2c",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.pm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S3C24XX_DEV_PM_OPS,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根据platform_device_id中的name来匹配i2c设备。每发现一个匹配的适配器，就调用一次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s3c24xx_i2c_probe函数。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Itop-4412 的电容触摸屏驱动目录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-&gt; Device Drivers                                                    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-&gt; Input device support                                             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-&gt; Touchscreens (INPUT_TOUCHSCREEN [=y]) 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&lt;&gt;FT5X0X based touchscreens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设备(I2c设备)：mach-itop4412.c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驱动(I2c设备)：ft5x06.c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I2c设备注册：static struct  i2c_board_info  i2c_devs3[]  __initdata =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/* add by cym 20130318 support for FT5X0X TouchScreen */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#if defined(CONFIG_TOUCHSCREEN_FT5X0X)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I2C_BOARD_INFO("ft5x0x_ts", 0x70&gt;&gt;1),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.irq = IRQ_EINT(4),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.platform_data = &amp;ft5x0x_pdata,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#endif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/* end add */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i2c_register_board_info(3, i2c_devs3, ARRAY_SIZE(i2c_devs3));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在第三个适配器里添加该I2c设备。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I2c驱动注册：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 const struct  i2c_device_id  ft5x0x_ts_id[] =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 "ft5x0x_ts", 0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 struct  i2c_driver  ft5x0x_ts_driver =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.probe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ft5x0x_ts_probe,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.remove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__devexit_p(ft5x0x_ts_remove),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.id_table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ft5x0x_ts_id,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.driver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.name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FT5X0X_NAME,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.owner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= THIS_MODULE,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i2c_add_driver(&amp;ft5x0x_ts_driver);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找到名为"ft5x0x_ts"的i2c设备后调用ft5x0x_ts_probe函数。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本驱动程序由于讯为自带tslib版本问题，只能以单点触控方式上报。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在测试ts_bus的时候先把mach-itop4412中的i2c3注释掉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1.//&amp;s3c_device_i2c3,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2.//s3c_i2c3_set_platdata(NULL);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3.//i2c_register_board_info(3,i2c_devs3,ARRAY_SIZE(i2c_devs3));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再用之前写的触摸屏的驱动程序测试。由于ft5406的i2c存储很多都是只读的，所以选取的时候可以选后面的那些地址测试，如：85h;</w:t>
      </w:r>
    </w:p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ft5406的存储地址表如下：</w:t>
      </w:r>
    </w:p>
    <w:p>
      <w:r>
        <w:drawing>
          <wp:inline distT="0" distB="0" distL="114300" distR="114300">
            <wp:extent cx="4783455" cy="3415030"/>
            <wp:effectExtent l="0" t="0" r="1714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rcRect l="25995" t="17120" r="34572" b="37831"/>
                    <a:stretch>
                      <a:fillRect/>
                    </a:stretch>
                  </pic:blipFill>
                  <pic:spPr>
                    <a:xfrm>
                      <a:off x="0" y="0"/>
                      <a:ext cx="4783455" cy="341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641215" cy="5502910"/>
            <wp:effectExtent l="0" t="0" r="698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rcRect l="26502" t="15152" r="34584" b="11021"/>
                    <a:stretch>
                      <a:fillRect/>
                    </a:stretch>
                  </pic:blipFill>
                  <pic:spPr>
                    <a:xfrm>
                      <a:off x="0" y="0"/>
                      <a:ext cx="4641215" cy="550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27650" cy="2976245"/>
            <wp:effectExtent l="0" t="0" r="635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l="21472" t="47327" r="34439" b="13260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2976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5F67E8"/>
    <w:rsid w:val="07376566"/>
    <w:rsid w:val="0B007E76"/>
    <w:rsid w:val="0FCF3536"/>
    <w:rsid w:val="131C1D31"/>
    <w:rsid w:val="14C4638C"/>
    <w:rsid w:val="161A1E93"/>
    <w:rsid w:val="1647277A"/>
    <w:rsid w:val="164C0177"/>
    <w:rsid w:val="20407A18"/>
    <w:rsid w:val="24CF0B58"/>
    <w:rsid w:val="2D5C78D3"/>
    <w:rsid w:val="2FA52DF6"/>
    <w:rsid w:val="30384001"/>
    <w:rsid w:val="539204AA"/>
    <w:rsid w:val="554D46FC"/>
    <w:rsid w:val="56855436"/>
    <w:rsid w:val="5CB216D7"/>
    <w:rsid w:val="5E664A46"/>
    <w:rsid w:val="62014DC5"/>
    <w:rsid w:val="630A31EE"/>
    <w:rsid w:val="63DD687A"/>
    <w:rsid w:val="643D7575"/>
    <w:rsid w:val="646C7CE5"/>
    <w:rsid w:val="68AA40DA"/>
    <w:rsid w:val="6A07569B"/>
    <w:rsid w:val="6C596C3E"/>
    <w:rsid w:val="6CA47C0C"/>
    <w:rsid w:val="6DEB6C49"/>
    <w:rsid w:val="6F5212A5"/>
    <w:rsid w:val="72D26B78"/>
    <w:rsid w:val="77386AFA"/>
    <w:rsid w:val="7B705C1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10284</dc:creator>
  <cp:lastModifiedBy>我是草原</cp:lastModifiedBy>
  <dcterms:modified xsi:type="dcterms:W3CDTF">2017-11-11T01:32:36Z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