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3C2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outlineLvl w:val="0"/>
        <w:rPr>
          <w:rFonts w:hint="default" w:ascii="Times New Roman" w:hAnsi="Times New Roman" w:eastAsia="宋体" w:cs="Times New Roman"/>
          <w:b/>
          <w:bCs w:val="0"/>
          <w:sz w:val="36"/>
        </w:rPr>
      </w:pPr>
      <w:bookmarkStart w:id="0" w:name="heading_6"/>
      <w:r>
        <w:rPr>
          <w:rFonts w:hint="default" w:ascii="Times New Roman" w:hAnsi="Times New Roman" w:eastAsia="宋体" w:cs="Times New Roman"/>
          <w:b/>
          <w:bCs w:val="0"/>
          <w:sz w:val="36"/>
        </w:rPr>
        <w:t>试题二 高斯正反算+6°带换带计算</w:t>
      </w:r>
    </w:p>
    <w:p w14:paraId="62B328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outlineLvl w:val="0"/>
        <w:rPr>
          <w:rFonts w:hint="default" w:ascii="Times New Roman" w:hAnsi="Times New Roman" w:eastAsia="宋体" w:cs="Times New Roman"/>
          <w:b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</w:rPr>
        <w:t>（Gauss Projection Forward/Inverse Transformation and Zone Transformation）</w:t>
      </w:r>
      <w:bookmarkEnd w:id="0"/>
      <w:bookmarkStart w:id="1" w:name="heading_7"/>
    </w:p>
    <w:p w14:paraId="72D99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一、题目描述</w:t>
      </w:r>
      <w:bookmarkEnd w:id="1"/>
    </w:p>
    <w:p w14:paraId="422757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40" w:firstLineChars="20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实现高斯投影正算、高斯投影反算、6°投影带邻带换带全套计算，完成大地坐标与平面高斯坐标的相互转换及跨带坐标换算。</w:t>
      </w:r>
    </w:p>
    <w:p w14:paraId="73128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2" w:name="heading_8"/>
      <w:r>
        <w:rPr>
          <w:rFonts w:hint="default" w:ascii="Times New Roman" w:hAnsi="Times New Roman" w:eastAsia="宋体" w:cs="Times New Roman"/>
          <w:b/>
          <w:sz w:val="32"/>
        </w:rPr>
        <w:t>二、核心算法与公式</w:t>
      </w:r>
      <w:bookmarkEnd w:id="2"/>
    </w:p>
    <w:p w14:paraId="416C5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1. 高斯正算简化公式</w:t>
      </w:r>
    </w:p>
    <w:p w14:paraId="4C048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​</w:t>
      </w:r>
      <w:r>
        <w:rPr>
          <w:rFonts w:hint="default" w:ascii="Times New Roman" w:hAnsi="Times New Roman" w:eastAsia="宋体" w:cs="Times New Roman"/>
        </w:rPr>
        <w:br w:type="textWrapping"/>
      </w:r>
      <m:oMathPara>
        <m:oMath>
          <m:d>
            <m:dPr>
              <m:begChr m:val="{"/>
              <m:sepChr m:val=""/>
              <m:endChr m:val=""/>
              <m:ctrlPr>
                <w:rPr>
                  <w:rFonts w:hint="default" w:ascii="Cambria Math" w:hAnsi="Cambria Math" w:eastAsia="宋体" w:cs="Times New Roman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</w:rPr>
                    <m:t>=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</w:rPr>
                    <m:t>+</m:t>
                  </m:r>
                  <m:f>
                    <m:fP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</w:rPr>
                        <m:t>N</m:t>
                      </m: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num>
                    <m:den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i w:val="0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</w:rPr>
                    <m:t>sin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B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</w:rPr>
                    <m:t>cos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B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</w:rPr>
                    <m:t>·</m:t>
                  </m:r>
                  <m:sSup>
                    <m:sSupP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</w:rPr>
                        <m:t>l</m:t>
                      </m: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i w:val="0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y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</w:rPr>
                    <m:t>=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</w:rPr>
                    <m:t>cos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B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</w:rPr>
                    <m:t>·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l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</w:rPr>
                    <m:t>+</m:t>
                  </m:r>
                  <m:f>
                    <m:fP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</w:rPr>
                        <m:t>N</m:t>
                      </m: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num>
                    <m:den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i w:val="0"/>
                        </w:rPr>
                        <m:t>6</m:t>
                      </m: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den>
                  </m:f>
                  <m:sSup>
                    <m:sSupP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b w:val="0"/>
                          <w:i w:val="0"/>
                        </w:rPr>
                        <m:t>cos</m:t>
                      </m: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i w:val="0"/>
                        </w:rPr>
                        <m:t>3</m:t>
                      </m: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sup>
                  </m:s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B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</w:rPr>
                    <m:t>·</m:t>
                  </m:r>
                  <m:sSup>
                    <m:sSupP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</w:rPr>
                        <m:t>l</m:t>
                      </m: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i w:val="0"/>
                        </w:rPr>
                        <m:t>3</m:t>
                      </m: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</m:eqArr>
              <m:ctrlPr>
                <w:rPr>
                  <w:rFonts w:hint="default" w:ascii="Cambria Math" w:hAnsi="Cambria Math" w:eastAsia="宋体" w:cs="Times New Roman"/>
                </w:rPr>
              </m:ctrlPr>
            </m:e>
          </m:d>
        </m:oMath>
      </m:oMathPara>
    </w:p>
    <w:p w14:paraId="79AE0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2. 高斯反算迭代公式</w:t>
      </w:r>
    </w:p>
    <w:p w14:paraId="191B66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​</w:t>
      </w:r>
      <w:r>
        <w:rPr>
          <w:rFonts w:hint="default" w:ascii="Times New Roman" w:hAnsi="Times New Roman" w:eastAsia="宋体" w:cs="Times New Roman"/>
        </w:rPr>
        <w:br w:type="textWrapping"/>
      </w:r>
      <m:oMathPara>
        <m:oMath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B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f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=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B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−</m:t>
          </m:r>
          <m:f>
            <m:fPr>
              <m:ctrlPr>
                <w:rPr>
                  <w:rFonts w:hint="default" w:ascii="Cambria Math" w:hAnsi="Cambria Math" w:eastAsia="宋体" w:cs="Times New Roman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y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</w:rPr>
                    <m:t>2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p>
              </m:sSup>
              <m:ctrlPr>
                <w:rPr>
                  <w:rFonts w:hint="default" w:ascii="Cambria Math" w:hAnsi="Cambria Math" w:eastAsia="宋体" w:cs="Times New Roman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</w:rPr>
                <m:t>2</m:t>
              </m:r>
              <m:sSup>
                <m:sSup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N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</w:rPr>
                    <m:t>2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p>
              </m:sSup>
              <m:ctrlPr>
                <w:rPr>
                  <w:rFonts w:hint="default" w:ascii="Cambria Math" w:hAnsi="Cambria Math" w:eastAsia="宋体" w:cs="Times New Roman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</w:rPr>
            <m:t>cot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B</m:t>
          </m:r>
        </m:oMath>
      </m:oMathPara>
    </w:p>
    <w:p w14:paraId="6047E7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3. 6°投影带带号计算公式</w:t>
      </w:r>
    </w:p>
    <w:p w14:paraId="17967A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​</w:t>
      </w:r>
      <w:r>
        <w:rPr>
          <w:rFonts w:hint="default" w:ascii="Times New Roman" w:hAnsi="Times New Roman" w:eastAsia="宋体" w:cs="Times New Roman"/>
        </w:rPr>
        <w:br w:type="textWrapping"/>
      </w:r>
      <m:oMathPara>
        <m:oMath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n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=</m:t>
          </m:r>
          <m:d>
            <m:dPr>
              <m:begChr m:val="⌊"/>
              <m:sepChr m:val=""/>
              <m:endChr m:val="⌋"/>
              <m:ctrlPr>
                <w:rPr>
                  <w:rFonts w:hint="default" w:ascii="Cambria Math" w:hAnsi="Cambria Math" w:eastAsia="宋体" w:cs="Times New Roman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L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num>
                <m:den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</w:rPr>
                    <m:t>6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den>
              </m:f>
              <m:ctrlPr>
                <w:rPr>
                  <w:rFonts w:hint="default" w:ascii="Cambria Math" w:hAnsi="Cambria Math" w:eastAsia="宋体" w:cs="Times New Roman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+1</m:t>
          </m:r>
        </m:oMath>
      </m:oMathPara>
    </w:p>
    <w:p w14:paraId="65FDE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4. 投影带中央子午线计算公式</w:t>
      </w:r>
    </w:p>
    <w:p w14:paraId="59DF6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​</w:t>
      </w:r>
      <w:r>
        <w:rPr>
          <w:rFonts w:hint="default" w:ascii="Times New Roman" w:hAnsi="Times New Roman" w:eastAsia="宋体" w:cs="Times New Roman"/>
        </w:rPr>
        <w:br w:type="textWrapping"/>
      </w:r>
      <m:oMathPara>
        <m:oMath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L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</w:rPr>
                <m:t>0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=6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n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−3</m:t>
          </m:r>
        </m:oMath>
      </m:oMathPara>
    </w:p>
    <w:p w14:paraId="3D17B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3" w:name="heading_9"/>
      <w:r>
        <w:rPr>
          <w:rFonts w:hint="default" w:ascii="Times New Roman" w:hAnsi="Times New Roman" w:eastAsia="宋体" w:cs="Times New Roman"/>
          <w:b/>
          <w:sz w:val="32"/>
        </w:rPr>
        <w:t>三、已知输入数据（input.txt）</w:t>
      </w:r>
      <w:bookmarkEnd w:id="3"/>
    </w:p>
    <w:p w14:paraId="20F68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2"/>
        </w:rPr>
      </w:pPr>
      <w:bookmarkStart w:id="4" w:name="heading_10"/>
      <w:r>
        <w:rPr>
          <w:rFonts w:hint="default" w:ascii="Times New Roman" w:hAnsi="Times New Roman" w:eastAsia="宋体" w:cs="Times New Roman"/>
          <w:sz w:val="22"/>
        </w:rPr>
        <w:t>大地纬度B(°)  大地经度L(°)  原带中央子午线L0(°)  邻带中央子午线L1(°)</w:t>
      </w:r>
    </w:p>
    <w:p w14:paraId="4B505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2"/>
        </w:rPr>
      </w:pPr>
      <w:r>
        <w:rPr>
          <w:rFonts w:hint="default" w:ascii="Times New Roman" w:hAnsi="Times New Roman" w:eastAsia="宋体" w:cs="Times New Roman"/>
          <w:sz w:val="22"/>
        </w:rPr>
        <w:t xml:space="preserve">34.800 </w:t>
      </w:r>
      <w:r>
        <w:rPr>
          <w:rFonts w:hint="eastAsia" w:ascii="Times New Roman" w:hAnsi="Times New Roman" w:eastAsia="宋体" w:cs="Times New Roman"/>
          <w:sz w:val="2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2"/>
        </w:rPr>
        <w:t xml:space="preserve">113.600 </w:t>
      </w:r>
      <w:r>
        <w:rPr>
          <w:rFonts w:hint="eastAsia" w:ascii="Times New Roman" w:hAnsi="Times New Roman" w:eastAsia="宋体" w:cs="Times New Roman"/>
          <w:sz w:val="2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2"/>
        </w:rPr>
        <w:t xml:space="preserve">111.0 </w:t>
      </w:r>
      <w:r>
        <w:rPr>
          <w:rFonts w:hint="eastAsia" w:ascii="Times New Roman" w:hAnsi="Times New Roman" w:eastAsia="宋体" w:cs="Times New Roman"/>
          <w:sz w:val="2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2"/>
        </w:rPr>
        <w:t>117.0</w:t>
      </w:r>
      <w:bookmarkStart w:id="6" w:name="_GoBack"/>
      <w:bookmarkEnd w:id="6"/>
    </w:p>
    <w:p w14:paraId="037A5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四、程序正确性输出项</w:t>
      </w:r>
      <w:bookmarkEnd w:id="4"/>
    </w:p>
    <w:p w14:paraId="6B820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1. 正算 x（保留3位小数）</w:t>
      </w:r>
    </w:p>
    <w:p w14:paraId="5B145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2. 正算 y（保留3位小数）</w:t>
      </w:r>
    </w:p>
    <w:p w14:paraId="42E12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3. 反算 B（保留3位小数）</w:t>
      </w:r>
    </w:p>
    <w:p w14:paraId="6F38B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4. 反算 L（保留3位小数）</w:t>
      </w:r>
    </w:p>
    <w:p w14:paraId="684D95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5. 换带后 x（保留3位小数）</w:t>
      </w:r>
    </w:p>
    <w:p w14:paraId="60EB1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6. 换带后 y（保留3位小数）</w:t>
      </w:r>
    </w:p>
    <w:p w14:paraId="725E2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7. 经差 l（rad，保留6位小数）</w:t>
      </w:r>
    </w:p>
    <w:p w14:paraId="230D6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8. 原带带号（整数）</w:t>
      </w:r>
    </w:p>
    <w:p w14:paraId="251CFD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9. 邻带带号（整数）</w:t>
      </w:r>
    </w:p>
    <w:p w14:paraId="5CD139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5" w:name="heading_11"/>
      <w:r>
        <w:rPr>
          <w:rFonts w:hint="default" w:ascii="Times New Roman" w:hAnsi="Times New Roman" w:eastAsia="宋体" w:cs="Times New Roman"/>
          <w:b/>
          <w:sz w:val="32"/>
        </w:rPr>
        <w:t>五、标准输出格式（result2.txt）</w:t>
      </w:r>
      <w:bookmarkEnd w:id="5"/>
    </w:p>
    <w:p w14:paraId="7B53A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序号,说明,计算结果</w:t>
      </w:r>
    </w:p>
    <w:p w14:paraId="7EDA8D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1,正算x,</w:t>
      </w:r>
    </w:p>
    <w:p w14:paraId="2729C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2,正算y,</w:t>
      </w:r>
    </w:p>
    <w:p w14:paraId="21F843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3,反算B,</w:t>
      </w:r>
    </w:p>
    <w:p w14:paraId="7DB03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4,反算L,</w:t>
      </w:r>
    </w:p>
    <w:p w14:paraId="527DE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5,换带x,</w:t>
      </w:r>
    </w:p>
    <w:p w14:paraId="76EF0C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6,换带y,</w:t>
      </w:r>
    </w:p>
    <w:p w14:paraId="11806B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7,经差l,</w:t>
      </w:r>
    </w:p>
    <w:p w14:paraId="32DED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8,原带带号,</w:t>
      </w:r>
    </w:p>
    <w:p w14:paraId="72169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9,邻带带号,</w:t>
      </w:r>
    </w:p>
    <w:p w14:paraId="77DC4225">
      <w:pPr>
        <w:rPr>
          <w:rFonts w:hint="default" w:ascii="Times New Roman" w:hAnsi="Times New Roman" w:eastAsia="宋体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64277"/>
    <w:rsid w:val="0DA47FE5"/>
    <w:rsid w:val="16DA51FF"/>
    <w:rsid w:val="174F2F58"/>
    <w:rsid w:val="1B4072CF"/>
    <w:rsid w:val="265E0AC9"/>
    <w:rsid w:val="26ED1E29"/>
    <w:rsid w:val="523704DB"/>
    <w:rsid w:val="688B2F59"/>
    <w:rsid w:val="6BB77FE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2025-09-30T03:31:00Z</dcterms:created>
  <dc:creator>huawei</dc:creator>
  <cp:lastModifiedBy>曹轶之</cp:lastModifiedBy>
  <dcterms:modified xsi:type="dcterms:W3CDTF">2026-05-26T12:02:37Z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1080F5807C474B92BB6706DA77A05E05_12</vt:lpwstr>
  </property>
  <property fmtid="{D5CDD505-2E9C-101B-9397-08002B2CF9AE}" pid="4" name="KSOTemplateDocerSaveRecord">
    <vt:lpwstr>eyJoZGlkIjoiZDMxMTVkYmY0NmJjMjczNzc3Y2Q2ZTExYmM4YmM0NGMiLCJ1c2VySWQiOiIxNDg1NzYyOTk2In0=</vt:lpwstr>
  </property>
</Properties>
</file>