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97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center"/>
        <w:textAlignment w:val="auto"/>
        <w:rPr>
          <w:rFonts w:hint="default" w:ascii="Times New Roman" w:hAnsi="Times New Roman" w:eastAsia="黑体" w:cs="Times New Roman"/>
          <w:b w:val="0"/>
          <w:i w:val="0"/>
          <w:strike w:val="0"/>
          <w:color w:val="auto"/>
          <w:sz w:val="36"/>
          <w:szCs w:val="24"/>
          <w:u w:val="none"/>
        </w:rPr>
      </w:pPr>
      <w:r>
        <w:rPr>
          <w:rFonts w:hint="default" w:ascii="Times New Roman" w:hAnsi="Times New Roman" w:eastAsia="黑体" w:cs="Times New Roman"/>
          <w:b w:val="0"/>
          <w:i w:val="0"/>
          <w:strike w:val="0"/>
          <w:color w:val="auto"/>
          <w:sz w:val="36"/>
          <w:szCs w:val="24"/>
          <w:u w:val="none"/>
        </w:rPr>
        <w:t>试题三 TIN构建与填挖方体积计算</w:t>
      </w:r>
    </w:p>
    <w:p w14:paraId="578394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center"/>
        <w:textAlignment w:val="auto"/>
        <w:rPr>
          <w:rFonts w:hint="default" w:ascii="Times New Roman" w:hAnsi="Times New Roman" w:eastAsia="黑体" w:cs="Times New Roman"/>
          <w:b w:val="0"/>
          <w:i w:val="0"/>
          <w:strike w:val="0"/>
          <w:color w:val="auto"/>
          <w:sz w:val="36"/>
          <w:szCs w:val="24"/>
          <w:u w:val="none"/>
        </w:rPr>
      </w:pPr>
      <w:r>
        <w:rPr>
          <w:rFonts w:hint="default" w:ascii="Times New Roman" w:hAnsi="Times New Roman" w:eastAsia="黑体" w:cs="Times New Roman"/>
          <w:b w:val="0"/>
          <w:i w:val="0"/>
          <w:strike w:val="0"/>
          <w:color w:val="auto"/>
          <w:sz w:val="36"/>
          <w:szCs w:val="24"/>
          <w:u w:val="none"/>
        </w:rPr>
        <w:t>（TIN Construction and Cut-Fill Volume Calculation）</w:t>
      </w:r>
    </w:p>
    <w:p w14:paraId="602E0A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jc w:val="both"/>
        <w:textAlignment w:val="auto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8"/>
          <w:szCs w:val="24"/>
          <w:u w:val="none"/>
        </w:rPr>
      </w:pP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8"/>
          <w:szCs w:val="24"/>
          <w:u w:val="none"/>
        </w:rPr>
        <w:t>一、题目描述</w:t>
      </w:r>
    </w:p>
    <w:p w14:paraId="74F747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读取离散三维地形点数据，构建不规则三角网（TIN），采用平均高程法计算三角网总面积、填方总体积、挖方总体积。</w:t>
      </w:r>
    </w:p>
    <w:p w14:paraId="7608A5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jc w:val="both"/>
        <w:textAlignment w:val="auto"/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8"/>
          <w:szCs w:val="24"/>
          <w:u w:val="none"/>
        </w:rPr>
      </w:pP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8"/>
          <w:szCs w:val="24"/>
          <w:u w:val="none"/>
        </w:rPr>
        <w:t>二、核心算法与公式（Word公式编辑器可直接转换）</w:t>
      </w:r>
    </w:p>
    <w:p w14:paraId="78967C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1. 三角形面积海伦公式</w:t>
      </w:r>
    </w:p>
    <w:p w14:paraId="7B57D9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ind w:left="0" w:leftChars="0" w:firstLine="560" w:firstLineChars="200"/>
        <w:jc w:val="both"/>
        <w:textAlignment w:val="auto"/>
        <m:rPr/>
        <w:rPr>
          <w:rFonts w:hint="default" w:ascii="Times New Roman" w:hAnsi="Times New Roman" w:cs="Times New Roman"/>
          <w:i w:val="0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+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b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+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c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, 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S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g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p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p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−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)(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p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−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b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)(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p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−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c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rad>
        </m:oMath>
      </m:oMathPara>
    </w:p>
    <w:p w14:paraId="41E41D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单三角形填挖方体积计算公式</w:t>
      </w:r>
    </w:p>
    <w:p w14:paraId="1AAA2E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ind w:left="0" w:leftChars="0" w:firstLine="56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8"/>
          <w:szCs w:val="28"/>
          <w:u w:val="none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V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=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S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⋅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−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S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i w:val="0"/>
              <w:sz w:val="28"/>
              <w:szCs w:val="28"/>
            </w:rPr>
            <m:t>⋅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H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d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</m:oMath>
      </m:oMathPara>
    </w:p>
    <w:p w14:paraId="64A210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填挖方判定规则</w:t>
      </w:r>
    </w:p>
    <w:p w14:paraId="1282DF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ind w:left="0" w:leftChars="0" w:firstLine="56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V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&gt;0⇒挖方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V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  <w:sz w:val="28"/>
                      <w:szCs w:val="28"/>
                    </w:rPr>
                    <m:t>&lt;0⇒填方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</m:eqAr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d>
        </m:oMath>
      </m:oMathPara>
    </w:p>
    <w:p w14:paraId="718D55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jc w:val="both"/>
        <w:textAlignment w:val="auto"/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8"/>
          <w:szCs w:val="24"/>
          <w:u w:val="none"/>
        </w:rPr>
      </w:pP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8"/>
          <w:szCs w:val="24"/>
          <w:u w:val="none"/>
        </w:rPr>
        <w:t>三、已知输入数据（input3.txt）</w:t>
      </w:r>
    </w:p>
    <w:p w14:paraId="4E9133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设计基准高程 H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  <w:vertAlign w:val="subscript"/>
        </w:rPr>
        <w:t>d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 xml:space="preserve"> (m)</w:t>
      </w:r>
    </w:p>
    <w:p w14:paraId="0B2259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50.000</w:t>
      </w:r>
      <w:bookmarkStart w:id="0" w:name="_GoBack"/>
      <w:bookmarkEnd w:id="0"/>
    </w:p>
    <w:p w14:paraId="6BD857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离散点总个数 n</w:t>
      </w:r>
    </w:p>
    <w:p w14:paraId="6F5FC9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8</w:t>
      </w:r>
    </w:p>
    <w:p w14:paraId="48C08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逐点坐标 x(m)  y(m)  z(m) 高程</w:t>
      </w:r>
    </w:p>
    <w:p w14:paraId="783929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10.0 10.0 48.200</w:t>
      </w:r>
    </w:p>
    <w:p w14:paraId="143D58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10.0 30.0 49.500</w:t>
      </w:r>
    </w:p>
    <w:p w14:paraId="764D6C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30.0 30.0 51.300</w:t>
      </w:r>
    </w:p>
    <w:p w14:paraId="3652B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30.0 10.0 50.800</w:t>
      </w:r>
    </w:p>
    <w:p w14:paraId="26798F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15.0 15.0 47.600</w:t>
      </w:r>
    </w:p>
    <w:p w14:paraId="5101E0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25.0 15.0 52.100</w:t>
      </w:r>
    </w:p>
    <w:p w14:paraId="3A7796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15.0 25.0 49.200</w:t>
      </w:r>
    </w:p>
    <w:p w14:paraId="6D25E2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25.0 25.0 51.700</w:t>
      </w:r>
    </w:p>
    <w:p w14:paraId="6431D0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jc w:val="both"/>
        <w:textAlignment w:val="auto"/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8"/>
          <w:szCs w:val="24"/>
          <w:u w:val="none"/>
        </w:rPr>
      </w:pP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8"/>
          <w:szCs w:val="24"/>
          <w:u w:val="none"/>
        </w:rPr>
        <w:t>四、程序正确性输出项</w:t>
      </w:r>
    </w:p>
    <w:p w14:paraId="382D4F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1. 离散点总数（整数）</w:t>
      </w:r>
    </w:p>
    <w:p w14:paraId="013DDB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2. 最小高程 z_min（保留2位小数）</w:t>
      </w:r>
    </w:p>
    <w:p w14:paraId="0EAE6C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3. 最大高程 z_max（保留2位小数）</w:t>
      </w:r>
    </w:p>
    <w:p w14:paraId="1E4D2E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4. 三角网总面积（保留2位小数）</w:t>
      </w:r>
    </w:p>
    <w:p w14:paraId="67AB57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5. 填方总体积（保留2位小数）</w:t>
      </w:r>
    </w:p>
    <w:p w14:paraId="24E50A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6. 挖方总体积（保留2位小数）</w:t>
      </w:r>
    </w:p>
    <w:p w14:paraId="615164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7. 三角形总数（整数）</w:t>
      </w:r>
    </w:p>
    <w:p w14:paraId="3A99D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jc w:val="both"/>
        <w:textAlignment w:val="auto"/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8"/>
          <w:szCs w:val="24"/>
          <w:u w:val="none"/>
        </w:rPr>
      </w:pP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kern w:val="2"/>
          <w:sz w:val="28"/>
          <w:szCs w:val="24"/>
          <w:u w:val="none"/>
        </w:rPr>
        <w:t>五、标准输出格式（result3.txt）</w:t>
      </w:r>
    </w:p>
    <w:p w14:paraId="27FA39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序号,说明,计算结果</w:t>
      </w:r>
    </w:p>
    <w:p w14:paraId="269D93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1,总点数,</w:t>
      </w:r>
    </w:p>
    <w:p w14:paraId="5DEAF8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2,z_min,</w:t>
      </w:r>
    </w:p>
    <w:p w14:paraId="6B6AFB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3,z_max,</w:t>
      </w:r>
    </w:p>
    <w:p w14:paraId="151BCA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4,总面积,</w:t>
      </w:r>
    </w:p>
    <w:p w14:paraId="64953B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5,填方,</w:t>
      </w:r>
    </w:p>
    <w:p w14:paraId="6D488A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6,挖方,</w:t>
      </w:r>
    </w:p>
    <w:p w14:paraId="51F4C4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0" w:afterLines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u w:val="none"/>
        </w:rPr>
        <w:t>7,三角形数,</w:t>
      </w:r>
    </w:p>
    <w:p w14:paraId="7C2432F2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464277"/>
    <w:rsid w:val="08633724"/>
    <w:rsid w:val="0DA47FE5"/>
    <w:rsid w:val="16DA51FF"/>
    <w:rsid w:val="174F2F58"/>
    <w:rsid w:val="1B4072CF"/>
    <w:rsid w:val="26ED1E29"/>
    <w:rsid w:val="2B896758"/>
    <w:rsid w:val="523704DB"/>
    <w:rsid w:val="6BB77FE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2025-09-30T03:31:00Z</dcterms:created>
  <dc:creator>huawei</dc:creator>
  <cp:lastModifiedBy>曹轶之</cp:lastModifiedBy>
  <dcterms:modified xsi:type="dcterms:W3CDTF">2026-05-27T04:47:45Z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1080F5807C474B92BB6706DA77A05E05_12</vt:lpwstr>
  </property>
  <property fmtid="{D5CDD505-2E9C-101B-9397-08002B2CF9AE}" pid="4" name="KSOTemplateDocerSaveRecord">
    <vt:lpwstr>eyJoZGlkIjoiZDMxMTVkYmY0NmJjMjczNzc3Y2Q2ZTExYmM4YmM0NGMiLCJ1c2VySWQiOiIxNDg1NzYyOTk2In0=</vt:lpwstr>
  </property>
</Properties>
</file>