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如何在</w:t>
      </w:r>
      <w:r>
        <w:rPr>
          <w:b/>
          <w:bCs/>
          <w:sz w:val="44"/>
          <w:szCs w:val="44"/>
        </w:rPr>
        <w:t>Setting</w:t>
      </w:r>
      <w:r>
        <w:rPr>
          <w:b/>
          <w:bCs/>
          <w:sz w:val="44"/>
          <w:szCs w:val="44"/>
        </w:rPr>
        <w:t>上实现一个运行模式功能的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布局开发流程</w:t>
      </w:r>
      <w:r>
        <w:rPr>
          <w:b/>
          <w:bCs/>
          <w:sz w:val="44"/>
          <w:szCs w:val="44"/>
        </w:rPr>
        <w:t>V0.3</w:t>
      </w:r>
    </w:p>
    <w:p>
      <w:pPr>
        <w:pStyle w:val="Normal"/>
        <w:jc w:val="left"/>
        <w:rPr>
          <w:rFonts w:eastAsia="AR PL UKai CN"/>
          <w:b/>
          <w:b/>
          <w:bCs/>
          <w:sz w:val="41"/>
          <w:szCs w:val="41"/>
        </w:rPr>
      </w:pPr>
      <w:r>
        <w:rPr>
          <w:rFonts w:eastAsia="AR PL UKai CN"/>
          <w:b/>
          <w:bCs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42386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3475" cy="423862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81575" cy="4267200"/>
            <wp:effectExtent l="0" t="0" r="0" b="0"/>
            <wp:wrapSquare wrapText="largest"/>
            <wp:docPr id="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第一步：</w:t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在</w:t>
      </w:r>
      <w:r>
        <w:rPr>
          <w:rFonts w:eastAsia="AR PL UKai CN" w:cs="Noto Sans CJK SC Regular" w:ascii="DejaVu Sans Mono" w:hAnsi="DejaVu Sans Mono"/>
          <w:b/>
          <w:bCs w:val="false"/>
          <w:color w:val="000080"/>
          <w:sz w:val="52"/>
          <w:szCs w:val="52"/>
          <w:lang w:val="en-US" w:eastAsia="zh-CN" w:bidi="hi-IN"/>
        </w:rPr>
        <w:t>dashboard_categories.xml</w:t>
      </w:r>
      <w:r>
        <w:rPr>
          <w:rFonts w:ascii="DejaVu Sans Mono" w:hAnsi="DejaVu Sans Mono" w:cs="Noto Sans CJK SC Regular" w:eastAsia="AR PL UKai CN"/>
          <w:b w:val="false"/>
          <w:bCs w:val="false"/>
          <w:color w:val="000080"/>
          <w:sz w:val="52"/>
          <w:szCs w:val="52"/>
          <w:lang w:val="en-US" w:eastAsia="zh-CN" w:bidi="hi-IN"/>
        </w:rPr>
        <w:t>文件里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添加</w:t>
      </w: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  <w:t>XML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配置文件代码</w:t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 w:val="false"/>
          <w:color w:val="000080"/>
          <w:sz w:val="52"/>
          <w:szCs w:val="52"/>
          <w:lang w:val="en-US" w:eastAsia="zh-CN" w:bidi="hi-IN"/>
        </w:rPr>
        <w:t>dashboard_categories.xml</w:t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文件在什么地方？</w:t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/home/liuchang/work/settings-dev/Settings/res/xml/</w:t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971675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第二步：配置</w:t>
      </w: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  <w:t>RunMode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功能的布局文件</w:t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在目录下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Settings/res/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xml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新增文件：</w:t>
      </w:r>
      <w:bookmarkStart w:id="0" w:name="__DdeLink__65_976304693"/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run_mode_settings.xml</w:t>
      </w:r>
      <w:bookmarkEnd w:id="0"/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文件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run_mode_settings.xml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文件的内容如下：</w:t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4240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第三步：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添加资源文件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1.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添加字符串；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在【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res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】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--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【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values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】目录里的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strings.xml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文件的最后面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添加如下：</w:t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18"/>
          <w:szCs w:val="41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18"/>
          <w:szCs w:val="41"/>
          <w:lang w:val="en-US" w:eastAsia="zh-CN" w:bidi="hi-IN"/>
        </w:rPr>
        <w:t>&lt;string name="run_mode_settings"&gt;Run Mode&lt;/string&gt;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2165"/>
            <wp:effectExtent l="0" t="0" r="0" b="0"/>
            <wp:wrapSquare wrapText="largest"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2.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添加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Icon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；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在【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res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】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--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【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drawable-hdpi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】目录下，添加如下文件：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添加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:ic_settings_run_mode.png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的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Icon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图片文件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2771775"/>
            <wp:effectExtent l="0" t="0" r="0" b="0"/>
            <wp:wrapSquare wrapText="largest"/>
            <wp:docPr id="7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742950"/>
            <wp:effectExtent l="0" t="0" r="0" b="0"/>
            <wp:wrapSquare wrapText="largest"/>
            <wp:docPr id="8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第四步：添加</w:t>
      </w: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  <w:t>Activity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窗口对应的字符串</w:t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在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SettingsActivity.java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文件添加跟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Activity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窗口对应的字符串</w:t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1809750"/>
            <wp:effectExtent l="0" t="0" r="0" b="0"/>
            <wp:wrapSquare wrapText="largest"/>
            <wp:docPr id="9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第五步：添加对应</w:t>
      </w: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  <w:t>Activity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窗口入口对应类</w:t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在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SettingsActivity.java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文件添加跟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Activity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窗口对应入口类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4860"/>
            <wp:effectExtent l="0" t="0" r="0" b="0"/>
            <wp:wrapSquare wrapText="largest"/>
            <wp:docPr id="10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第六步：添加</w:t>
      </w: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  <w:t>Java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实现文件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文件添加的位置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：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br/>
        <w:t>src/androi/settings/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添加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RunModeSettings.java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文件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6215"/>
            <wp:effectExtent l="0" t="0" r="0" b="0"/>
            <wp:wrapSquare wrapText="largest"/>
            <wp:docPr id="11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6010"/>
            <wp:effectExtent l="0" t="0" r="0" b="0"/>
            <wp:wrapSquare wrapText="largest"/>
            <wp:docPr id="12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第七步：</w:t>
      </w: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  <w:t>Java</w:t>
      </w: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实现类与布局文件进行关系</w:t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eastAsia="AR PL UKai CN" w:cs="Noto Sans CJK SC Regular" w:ascii="DejaVu Sans Mono" w:hAnsi="DejaVu Sans Mono"/>
          <w:b/>
          <w:bCs/>
          <w:color w:val="FF0000"/>
          <w:sz w:val="52"/>
          <w:szCs w:val="52"/>
          <w:lang w:val="en-US" w:eastAsia="zh-CN" w:bidi="hi-IN"/>
        </w:rPr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Java</w:t>
      </w: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实现类是：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RunModeSettings.java</w:t>
      </w:r>
    </w:p>
    <w:p>
      <w:pPr>
        <w:pStyle w:val="Style19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ascii="Liberation Serif" w:hAnsi="Liberation Serif" w:cs="Noto Sans CJK SC Regular" w:eastAsia="AR PL UKai CN"/>
          <w:b w:val="false"/>
          <w:bCs w:val="false"/>
          <w:color w:val="00000A"/>
          <w:sz w:val="36"/>
          <w:szCs w:val="41"/>
          <w:lang w:val="en-US" w:eastAsia="zh-CN" w:bidi="hi-IN"/>
        </w:rPr>
        <w:t>运行模式布局文件：</w:t>
      </w: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t>run_mode_settings.xml</w:t>
      </w:r>
    </w:p>
    <w:p>
      <w:pPr>
        <w:pStyle w:val="Normal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如何关联：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276350"/>
            <wp:effectExtent l="0" t="0" r="0" b="0"/>
            <wp:wrapSquare wrapText="largest"/>
            <wp:docPr id="13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Style19"/>
        <w:jc w:val="left"/>
        <w:rPr>
          <w:rFonts w:ascii="DejaVu Sans Mono" w:hAnsi="DejaVu Sans Mono" w:eastAsia="AR PL UKai CN" w:cs="Noto Sans CJK SC Regular"/>
          <w:b/>
          <w:b/>
          <w:bCs/>
          <w:color w:val="FF0000"/>
          <w:sz w:val="52"/>
          <w:szCs w:val="52"/>
          <w:lang w:val="en-US" w:eastAsia="zh-CN" w:bidi="hi-IN"/>
        </w:rPr>
      </w:pPr>
      <w:r>
        <w:rPr>
          <w:rFonts w:ascii="DejaVu Sans Mono" w:hAnsi="DejaVu Sans Mono" w:cs="Noto Sans CJK SC Regular" w:eastAsia="AR PL UKai CN"/>
          <w:b/>
          <w:bCs/>
          <w:color w:val="FF0000"/>
          <w:sz w:val="52"/>
          <w:szCs w:val="52"/>
          <w:lang w:val="en-US" w:eastAsia="zh-CN" w:bidi="hi-IN"/>
        </w:rPr>
        <w:t>第八步：实现效果</w:t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300" cy="3486150"/>
            <wp:effectExtent l="0" t="0" r="0" b="0"/>
            <wp:wrapSquare wrapText="largest"/>
            <wp:docPr id="14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ascii="Liberation Serif" w:hAnsi="Liberation Serif" w:eastAsia="AR PL UKai CN" w:cs="Noto Sans CJK SC Regular"/>
          <w:b w:val="false"/>
          <w:b w:val="false"/>
          <w:bCs w:val="false"/>
          <w:color w:val="00000A"/>
          <w:sz w:val="41"/>
          <w:szCs w:val="41"/>
          <w:lang w:val="en-US" w:eastAsia="zh-CN" w:bidi="hi-IN"/>
        </w:rPr>
      </w:pPr>
      <w:r>
        <w:rPr>
          <w:rFonts w:eastAsia="AR PL UKai CN" w:cs="Noto Sans CJK SC Regular"/>
          <w:b w:val="false"/>
          <w:bCs w:val="false"/>
          <w:color w:val="00000A"/>
          <w:sz w:val="41"/>
          <w:szCs w:val="41"/>
          <w:lang w:val="en-US" w:eastAsia="zh-CN" w:bidi="hi-IN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eastAsia="AR PL UKai CN"/>
          <w:b w:val="false"/>
          <w:b w:val="false"/>
          <w:bCs w:val="false"/>
          <w:sz w:val="41"/>
          <w:szCs w:val="41"/>
        </w:rPr>
      </w:pPr>
      <w:r>
        <w:rPr>
          <w:rFonts w:eastAsia="AR PL UKai CN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6825" cy="4276725"/>
            <wp:effectExtent l="0" t="0" r="0" b="0"/>
            <wp:wrapSquare wrapText="largest"/>
            <wp:docPr id="15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595</TotalTime>
  <Application>LibreOffice/5.1.4.2$Linux_X86_64 LibreOffice_project/10m0$Build-2</Application>
  <Pages>8</Pages>
  <Words>298</Words>
  <Characters>729</Characters>
  <CharactersWithSpaces>732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2016-07-06T14:35:33Z</dcterms:created>
  <dc:creator/>
  <dc:description/>
  <dc:language>zh-CN</dc:language>
  <cp:lastModifiedBy/>
  <dcterms:modified xsi:type="dcterms:W3CDTF">2016-07-07T20:06:41Z</dcterms:modified>
  <cp:revision>22</cp:revision>
  <dc:subject/>
  <dc:title/>
</cp:coreProperties>
</file>