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06DD31" w14:textId="77777777" w:rsidR="00BB0A03" w:rsidRDefault="00BB0A03" w:rsidP="00E51E63"/>
    <w:p w14:paraId="74609337" w14:textId="77777777" w:rsidR="00BB0A03" w:rsidRDefault="00BB0A03" w:rsidP="00E51E63"/>
    <w:p w14:paraId="37FC8CE8" w14:textId="77777777" w:rsidR="00BB0A03" w:rsidRDefault="00BB0A03" w:rsidP="00E51E63"/>
    <w:p w14:paraId="6EB677B8" w14:textId="77777777" w:rsidR="00BB0A03" w:rsidRDefault="00BB0A03" w:rsidP="00E51E63"/>
    <w:p w14:paraId="691BCD12" w14:textId="77777777" w:rsidR="00E6131C" w:rsidRDefault="00E6131C" w:rsidP="00E51E63"/>
    <w:p w14:paraId="6A9715DC" w14:textId="77777777" w:rsidR="00EB2CBA" w:rsidRDefault="00EB2CBA" w:rsidP="00E51E63"/>
    <w:p w14:paraId="412E8F75" w14:textId="77777777" w:rsidR="00E6131C" w:rsidRDefault="00E6131C" w:rsidP="00E51E63"/>
    <w:p w14:paraId="324262FB" w14:textId="77777777" w:rsidR="00EB2CBA" w:rsidRDefault="00EB2CBA" w:rsidP="00E51E63"/>
    <w:p w14:paraId="2590518B" w14:textId="57AE2AB0" w:rsidR="00BC1C9C" w:rsidRPr="00D00767" w:rsidRDefault="0097450D" w:rsidP="00BC1C9C">
      <w:pPr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基于MindSpore的深度学习工具箱开发</w:t>
      </w:r>
    </w:p>
    <w:p w14:paraId="2C94F952" w14:textId="22181843" w:rsidR="00BC1C9C" w:rsidRPr="00D00767" w:rsidRDefault="0097450D" w:rsidP="00BC1C9C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概要方案设计</w:t>
      </w:r>
    </w:p>
    <w:p w14:paraId="73EEAB38" w14:textId="77777777" w:rsidR="00115C79" w:rsidRPr="00BC1C9C" w:rsidRDefault="00115C79" w:rsidP="00E51E63"/>
    <w:p w14:paraId="262B80B3" w14:textId="77777777" w:rsidR="00115C79" w:rsidRDefault="00115C79" w:rsidP="00E51E63"/>
    <w:p w14:paraId="6DF52885" w14:textId="77777777" w:rsidR="00115C79" w:rsidRDefault="00115C79" w:rsidP="00E51E63"/>
    <w:p w14:paraId="712059D2" w14:textId="77777777" w:rsidR="00115C79" w:rsidRDefault="00115C79" w:rsidP="00E51E63"/>
    <w:p w14:paraId="0122AF86" w14:textId="77777777" w:rsidR="00057DF6" w:rsidRDefault="00057DF6" w:rsidP="00E51E63"/>
    <w:p w14:paraId="2AB46041" w14:textId="77777777" w:rsidR="00EB2CBA" w:rsidRDefault="00EB2CBA" w:rsidP="00E51E63"/>
    <w:p w14:paraId="64DD5668" w14:textId="77777777" w:rsidR="00EB2CBA" w:rsidRDefault="00EB2CBA" w:rsidP="00E51E63"/>
    <w:p w14:paraId="1A48D359" w14:textId="77777777" w:rsidR="00E6131C" w:rsidRDefault="00E6131C" w:rsidP="00E51E63"/>
    <w:p w14:paraId="76E0CD5A" w14:textId="77777777" w:rsidR="001C5160" w:rsidRDefault="001C5160" w:rsidP="00E51E63"/>
    <w:p w14:paraId="2932F59A" w14:textId="77777777" w:rsidR="00EB2CBA" w:rsidRDefault="00EB2CBA" w:rsidP="00E51E63"/>
    <w:p w14:paraId="2304CAD2" w14:textId="77777777" w:rsidR="00115C79" w:rsidRPr="00057DF6" w:rsidRDefault="00115C79" w:rsidP="00E51E63"/>
    <w:p w14:paraId="09E5A4C5" w14:textId="77777777" w:rsidR="00115C79" w:rsidRDefault="00115C79" w:rsidP="00E51E63"/>
    <w:p w14:paraId="49EEE22C" w14:textId="77777777" w:rsidR="00BB0A03" w:rsidRDefault="00EF67C1" w:rsidP="00B96CCA">
      <w:pPr>
        <w:jc w:val="center"/>
      </w:pPr>
      <w:r w:rsidRPr="00A625C4">
        <w:rPr>
          <w:noProof/>
        </w:rPr>
        <w:drawing>
          <wp:inline distT="0" distB="0" distL="0" distR="0" wp14:anchorId="4CAFD8FC" wp14:editId="11242A4B">
            <wp:extent cx="647700" cy="508000"/>
            <wp:effectExtent l="0" t="0" r="0" b="0"/>
            <wp:docPr id="4" name="图片 1" descr="同元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同元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78C32" w14:textId="77777777" w:rsidR="00BB0A03" w:rsidRDefault="00115C79" w:rsidP="00B96CCA">
      <w:pPr>
        <w:jc w:val="center"/>
      </w:pPr>
      <w:r w:rsidRPr="00115C79">
        <w:rPr>
          <w:rFonts w:hint="eastAsia"/>
        </w:rPr>
        <w:t>苏州同</w:t>
      </w:r>
      <w:proofErr w:type="gramStart"/>
      <w:r w:rsidRPr="00115C79">
        <w:rPr>
          <w:rFonts w:hint="eastAsia"/>
        </w:rPr>
        <w:t>元</w:t>
      </w:r>
      <w:r w:rsidR="00436F94">
        <w:rPr>
          <w:rFonts w:hint="eastAsia"/>
        </w:rPr>
        <w:t>软控</w:t>
      </w:r>
      <w:proofErr w:type="gramEnd"/>
      <w:r w:rsidRPr="00115C79">
        <w:rPr>
          <w:rFonts w:hint="eastAsia"/>
        </w:rPr>
        <w:t>信息技术有限公司</w:t>
      </w:r>
    </w:p>
    <w:p w14:paraId="5B7A4EAD" w14:textId="77777777" w:rsidR="00EB2CBA" w:rsidRDefault="00EB2CBA" w:rsidP="00E51E63"/>
    <w:p w14:paraId="7E292E11" w14:textId="77777777" w:rsidR="00115C79" w:rsidRDefault="00115C79" w:rsidP="00E51E63"/>
    <w:tbl>
      <w:tblPr>
        <w:tblW w:w="83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8"/>
        <w:gridCol w:w="3057"/>
        <w:gridCol w:w="1356"/>
        <w:gridCol w:w="2994"/>
      </w:tblGrid>
      <w:tr w:rsidR="00EE3878" w:rsidRPr="00057DF6" w14:paraId="2D6206A5" w14:textId="77777777" w:rsidTr="00EE3878">
        <w:trPr>
          <w:trHeight w:val="497"/>
          <w:jc w:val="center"/>
        </w:trPr>
        <w:tc>
          <w:tcPr>
            <w:tcW w:w="948" w:type="dxa"/>
            <w:tcBorders>
              <w:right w:val="single" w:sz="4" w:space="0" w:color="auto"/>
            </w:tcBorders>
            <w:shd w:val="clear" w:color="auto" w:fill="DBE5F1"/>
            <w:vAlign w:val="center"/>
          </w:tcPr>
          <w:p w14:paraId="0CD93F9C" w14:textId="77777777" w:rsidR="00057DF6" w:rsidRPr="00EE3878" w:rsidRDefault="00057DF6" w:rsidP="00E51E63">
            <w:r w:rsidRPr="00EE3878">
              <w:rPr>
                <w:rFonts w:hint="eastAsia"/>
              </w:rPr>
              <w:t>编制</w:t>
            </w:r>
          </w:p>
        </w:tc>
        <w:tc>
          <w:tcPr>
            <w:tcW w:w="3057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569F9D9" w14:textId="463DC4D3" w:rsidR="00057DF6" w:rsidRPr="00057DF6" w:rsidRDefault="00057DF6" w:rsidP="00E51E63"/>
        </w:tc>
        <w:tc>
          <w:tcPr>
            <w:tcW w:w="1356" w:type="dxa"/>
            <w:tcBorders>
              <w:right w:val="single" w:sz="4" w:space="0" w:color="auto"/>
            </w:tcBorders>
            <w:shd w:val="clear" w:color="auto" w:fill="DBE5F1"/>
            <w:vAlign w:val="center"/>
          </w:tcPr>
          <w:p w14:paraId="4DA2B9D2" w14:textId="77777777" w:rsidR="00057DF6" w:rsidRPr="00EE3878" w:rsidRDefault="00057DF6" w:rsidP="00E51E63">
            <w:r w:rsidRPr="00EE3878">
              <w:rPr>
                <w:rFonts w:hint="eastAsia"/>
              </w:rPr>
              <w:t>生效日期</w:t>
            </w:r>
          </w:p>
        </w:tc>
        <w:tc>
          <w:tcPr>
            <w:tcW w:w="2994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6BF8BC5" w14:textId="512D6005" w:rsidR="00057DF6" w:rsidRPr="00057DF6" w:rsidRDefault="00057DF6" w:rsidP="00EF67C1">
            <w:pPr>
              <w:spacing w:line="240" w:lineRule="auto"/>
            </w:pPr>
          </w:p>
        </w:tc>
      </w:tr>
      <w:tr w:rsidR="00EE3878" w:rsidRPr="00057DF6" w14:paraId="317DAB0C" w14:textId="77777777" w:rsidTr="00EE3878">
        <w:trPr>
          <w:trHeight w:val="497"/>
          <w:jc w:val="center"/>
        </w:trPr>
        <w:tc>
          <w:tcPr>
            <w:tcW w:w="948" w:type="dxa"/>
            <w:tcBorders>
              <w:right w:val="single" w:sz="4" w:space="0" w:color="auto"/>
            </w:tcBorders>
            <w:shd w:val="clear" w:color="auto" w:fill="DBE5F1"/>
            <w:vAlign w:val="center"/>
          </w:tcPr>
          <w:p w14:paraId="24A5A802" w14:textId="77777777" w:rsidR="00057DF6" w:rsidRPr="00EE3878" w:rsidRDefault="00057DF6" w:rsidP="00E51E63">
            <w:r w:rsidRPr="00EE3878">
              <w:rPr>
                <w:rFonts w:hint="eastAsia"/>
              </w:rPr>
              <w:t>审</w:t>
            </w:r>
            <w:r w:rsidR="002B6F55" w:rsidRPr="00EE3878">
              <w:rPr>
                <w:rFonts w:hint="eastAsia"/>
              </w:rPr>
              <w:t>核</w:t>
            </w:r>
          </w:p>
        </w:tc>
        <w:tc>
          <w:tcPr>
            <w:tcW w:w="3057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22B13D2" w14:textId="77777777" w:rsidR="00057DF6" w:rsidRPr="00057DF6" w:rsidRDefault="00057DF6" w:rsidP="00EE3878">
            <w:pPr>
              <w:spacing w:line="240" w:lineRule="auto"/>
            </w:pPr>
          </w:p>
        </w:tc>
        <w:tc>
          <w:tcPr>
            <w:tcW w:w="1356" w:type="dxa"/>
            <w:tcBorders>
              <w:right w:val="single" w:sz="4" w:space="0" w:color="auto"/>
            </w:tcBorders>
            <w:shd w:val="clear" w:color="auto" w:fill="DBE5F1"/>
            <w:vAlign w:val="center"/>
          </w:tcPr>
          <w:p w14:paraId="49A41084" w14:textId="77777777" w:rsidR="00057DF6" w:rsidRPr="00EE3878" w:rsidRDefault="00057DF6" w:rsidP="00E51E63">
            <w:r w:rsidRPr="00EE3878">
              <w:rPr>
                <w:rFonts w:hint="eastAsia"/>
              </w:rPr>
              <w:t>批准</w:t>
            </w:r>
          </w:p>
        </w:tc>
        <w:tc>
          <w:tcPr>
            <w:tcW w:w="2994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1A7EC2" w14:textId="77777777" w:rsidR="00057DF6" w:rsidRPr="00057DF6" w:rsidRDefault="00057DF6" w:rsidP="00EE3878">
            <w:pPr>
              <w:spacing w:line="240" w:lineRule="auto"/>
            </w:pPr>
          </w:p>
        </w:tc>
      </w:tr>
    </w:tbl>
    <w:p w14:paraId="05C99B85" w14:textId="77777777" w:rsidR="001811AE" w:rsidRDefault="001811AE" w:rsidP="00E51E63">
      <w:pPr>
        <w:sectPr w:rsidR="001811AE" w:rsidSect="00E6131C">
          <w:pgSz w:w="11907" w:h="16839" w:code="9"/>
          <w:pgMar w:top="1440" w:right="1800" w:bottom="1440" w:left="1800" w:header="720" w:footer="720" w:gutter="0"/>
          <w:cols w:space="720"/>
          <w:docGrid w:linePitch="326"/>
        </w:sectPr>
      </w:pPr>
    </w:p>
    <w:p w14:paraId="7E384BCE" w14:textId="77777777" w:rsidR="00A83801" w:rsidRDefault="00A83801" w:rsidP="00A83801">
      <w:r w:rsidRPr="00C66976">
        <w:rPr>
          <w:rFonts w:hint="eastAsia"/>
        </w:rPr>
        <w:lastRenderedPageBreak/>
        <w:t>文件变更摘要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89"/>
        <w:gridCol w:w="796"/>
        <w:gridCol w:w="3336"/>
        <w:gridCol w:w="992"/>
        <w:gridCol w:w="992"/>
        <w:gridCol w:w="992"/>
      </w:tblGrid>
      <w:tr w:rsidR="00A83801" w14:paraId="20A5F4FB" w14:textId="77777777" w:rsidTr="005D417E">
        <w:trPr>
          <w:cantSplit/>
          <w:jc w:val="center"/>
        </w:trPr>
        <w:tc>
          <w:tcPr>
            <w:tcW w:w="1236" w:type="dxa"/>
            <w:shd w:val="clear" w:color="auto" w:fill="DBE5F1"/>
            <w:tcMar>
              <w:top w:w="85" w:type="dxa"/>
              <w:bottom w:w="85" w:type="dxa"/>
            </w:tcMar>
            <w:vAlign w:val="center"/>
          </w:tcPr>
          <w:p w14:paraId="50C129A7" w14:textId="77777777" w:rsidR="00A83801" w:rsidRPr="00EE3878" w:rsidRDefault="00A83801" w:rsidP="005D417E">
            <w:pPr>
              <w:pStyle w:val="aff1"/>
              <w:jc w:val="center"/>
              <w:rPr>
                <w:b/>
              </w:rPr>
            </w:pPr>
            <w:r w:rsidRPr="00EE3878">
              <w:rPr>
                <w:rFonts w:hint="eastAsia"/>
                <w:b/>
              </w:rPr>
              <w:t>日期</w:t>
            </w:r>
          </w:p>
        </w:tc>
        <w:tc>
          <w:tcPr>
            <w:tcW w:w="818" w:type="dxa"/>
            <w:shd w:val="clear" w:color="auto" w:fill="DBE5F1"/>
            <w:tcMar>
              <w:top w:w="85" w:type="dxa"/>
              <w:bottom w:w="85" w:type="dxa"/>
            </w:tcMar>
            <w:vAlign w:val="center"/>
          </w:tcPr>
          <w:p w14:paraId="1D67C369" w14:textId="77777777" w:rsidR="00A83801" w:rsidRPr="00EE3878" w:rsidRDefault="00A83801" w:rsidP="005D417E">
            <w:pPr>
              <w:pStyle w:val="aff1"/>
              <w:jc w:val="center"/>
              <w:rPr>
                <w:b/>
              </w:rPr>
            </w:pPr>
            <w:r w:rsidRPr="00EE3878">
              <w:rPr>
                <w:rFonts w:hint="eastAsia"/>
                <w:b/>
              </w:rPr>
              <w:t>版本</w:t>
            </w:r>
          </w:p>
        </w:tc>
        <w:tc>
          <w:tcPr>
            <w:tcW w:w="3513" w:type="dxa"/>
            <w:shd w:val="clear" w:color="auto" w:fill="DBE5F1"/>
            <w:tcMar>
              <w:top w:w="85" w:type="dxa"/>
              <w:bottom w:w="85" w:type="dxa"/>
            </w:tcMar>
            <w:vAlign w:val="center"/>
          </w:tcPr>
          <w:p w14:paraId="30C06185" w14:textId="77777777" w:rsidR="00A83801" w:rsidRPr="00EE3878" w:rsidRDefault="00A83801" w:rsidP="005D417E">
            <w:pPr>
              <w:pStyle w:val="aff1"/>
              <w:jc w:val="center"/>
              <w:rPr>
                <w:b/>
              </w:rPr>
            </w:pPr>
            <w:r w:rsidRPr="00EE3878">
              <w:rPr>
                <w:rFonts w:hint="eastAsia"/>
                <w:b/>
              </w:rPr>
              <w:t>变更说明</w:t>
            </w:r>
          </w:p>
        </w:tc>
        <w:tc>
          <w:tcPr>
            <w:tcW w:w="1026" w:type="dxa"/>
            <w:shd w:val="clear" w:color="auto" w:fill="DBE5F1"/>
            <w:tcMar>
              <w:top w:w="85" w:type="dxa"/>
              <w:bottom w:w="85" w:type="dxa"/>
            </w:tcMar>
            <w:vAlign w:val="center"/>
          </w:tcPr>
          <w:p w14:paraId="5F6A0501" w14:textId="77777777" w:rsidR="00A83801" w:rsidRPr="00EE3878" w:rsidRDefault="00A83801" w:rsidP="005D417E">
            <w:pPr>
              <w:pStyle w:val="aff1"/>
              <w:jc w:val="center"/>
              <w:rPr>
                <w:b/>
              </w:rPr>
            </w:pPr>
            <w:r w:rsidRPr="00EE3878">
              <w:rPr>
                <w:rFonts w:hint="eastAsia"/>
                <w:b/>
              </w:rPr>
              <w:t>修订</w:t>
            </w:r>
          </w:p>
        </w:tc>
        <w:tc>
          <w:tcPr>
            <w:tcW w:w="1026" w:type="dxa"/>
            <w:shd w:val="clear" w:color="auto" w:fill="DBE5F1"/>
            <w:tcMar>
              <w:top w:w="85" w:type="dxa"/>
              <w:bottom w:w="85" w:type="dxa"/>
            </w:tcMar>
            <w:vAlign w:val="center"/>
          </w:tcPr>
          <w:p w14:paraId="014EE177" w14:textId="77777777" w:rsidR="00A83801" w:rsidRPr="00EE3878" w:rsidRDefault="00A83801" w:rsidP="005D417E">
            <w:pPr>
              <w:pStyle w:val="aff1"/>
              <w:jc w:val="center"/>
              <w:rPr>
                <w:b/>
              </w:rPr>
            </w:pPr>
            <w:r w:rsidRPr="00EE3878">
              <w:rPr>
                <w:rFonts w:hint="eastAsia"/>
                <w:b/>
              </w:rPr>
              <w:t>审核</w:t>
            </w:r>
          </w:p>
        </w:tc>
        <w:tc>
          <w:tcPr>
            <w:tcW w:w="1026" w:type="dxa"/>
            <w:shd w:val="clear" w:color="auto" w:fill="DBE5F1"/>
            <w:tcMar>
              <w:top w:w="85" w:type="dxa"/>
              <w:bottom w:w="85" w:type="dxa"/>
            </w:tcMar>
            <w:vAlign w:val="center"/>
          </w:tcPr>
          <w:p w14:paraId="4A2C4D80" w14:textId="77777777" w:rsidR="00A83801" w:rsidRPr="00EE3878" w:rsidRDefault="00A83801" w:rsidP="005D417E">
            <w:pPr>
              <w:pStyle w:val="aff1"/>
              <w:jc w:val="center"/>
              <w:rPr>
                <w:b/>
              </w:rPr>
            </w:pPr>
            <w:r w:rsidRPr="00EE3878">
              <w:rPr>
                <w:rFonts w:hint="eastAsia"/>
                <w:b/>
              </w:rPr>
              <w:t>批准</w:t>
            </w:r>
          </w:p>
        </w:tc>
      </w:tr>
      <w:tr w:rsidR="00A83801" w14:paraId="0AC485DE" w14:textId="77777777" w:rsidTr="005D417E">
        <w:trPr>
          <w:jc w:val="center"/>
        </w:trPr>
        <w:tc>
          <w:tcPr>
            <w:tcW w:w="1236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19B3F915" w14:textId="77777777" w:rsidR="00A83801" w:rsidRDefault="00A83801" w:rsidP="005D417E">
            <w:pPr>
              <w:pStyle w:val="aff1"/>
              <w:jc w:val="center"/>
            </w:pPr>
          </w:p>
        </w:tc>
        <w:tc>
          <w:tcPr>
            <w:tcW w:w="818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28676170" w14:textId="77777777" w:rsidR="00A83801" w:rsidRDefault="00A83801" w:rsidP="005D417E">
            <w:pPr>
              <w:pStyle w:val="aff1"/>
              <w:jc w:val="center"/>
            </w:pPr>
          </w:p>
        </w:tc>
        <w:tc>
          <w:tcPr>
            <w:tcW w:w="3513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2111D21E" w14:textId="77777777" w:rsidR="00A83801" w:rsidRDefault="00A83801" w:rsidP="005D417E">
            <w:pPr>
              <w:pStyle w:val="aff1"/>
            </w:pPr>
          </w:p>
        </w:tc>
        <w:tc>
          <w:tcPr>
            <w:tcW w:w="1026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43B686DD" w14:textId="77777777" w:rsidR="00A83801" w:rsidRDefault="00A83801" w:rsidP="005D417E">
            <w:pPr>
              <w:pStyle w:val="aff1"/>
              <w:jc w:val="center"/>
            </w:pPr>
          </w:p>
        </w:tc>
        <w:tc>
          <w:tcPr>
            <w:tcW w:w="1026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4C60AE71" w14:textId="77777777" w:rsidR="00A83801" w:rsidRDefault="00A83801" w:rsidP="005D417E">
            <w:pPr>
              <w:pStyle w:val="aff1"/>
              <w:jc w:val="center"/>
            </w:pPr>
          </w:p>
        </w:tc>
        <w:tc>
          <w:tcPr>
            <w:tcW w:w="1026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3410FCF1" w14:textId="77777777" w:rsidR="00A83801" w:rsidRDefault="00A83801" w:rsidP="005D417E">
            <w:pPr>
              <w:pStyle w:val="aff1"/>
              <w:jc w:val="center"/>
            </w:pPr>
          </w:p>
        </w:tc>
      </w:tr>
      <w:tr w:rsidR="00A83801" w14:paraId="43A01B12" w14:textId="77777777" w:rsidTr="005D417E">
        <w:trPr>
          <w:jc w:val="center"/>
        </w:trPr>
        <w:tc>
          <w:tcPr>
            <w:tcW w:w="1236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305040BC" w14:textId="77777777" w:rsidR="00A83801" w:rsidRDefault="00A83801" w:rsidP="005D417E">
            <w:pPr>
              <w:pStyle w:val="aff1"/>
              <w:jc w:val="center"/>
            </w:pPr>
          </w:p>
        </w:tc>
        <w:tc>
          <w:tcPr>
            <w:tcW w:w="818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11D030C9" w14:textId="77777777" w:rsidR="00A83801" w:rsidRDefault="00A83801" w:rsidP="005D417E">
            <w:pPr>
              <w:pStyle w:val="aff1"/>
              <w:jc w:val="center"/>
            </w:pPr>
          </w:p>
        </w:tc>
        <w:tc>
          <w:tcPr>
            <w:tcW w:w="3513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7AEC433E" w14:textId="77777777" w:rsidR="00A83801" w:rsidRDefault="00A83801" w:rsidP="005D417E">
            <w:pPr>
              <w:pStyle w:val="aff1"/>
            </w:pPr>
          </w:p>
        </w:tc>
        <w:tc>
          <w:tcPr>
            <w:tcW w:w="1026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54DC9284" w14:textId="77777777" w:rsidR="00A83801" w:rsidRDefault="00A83801" w:rsidP="005D417E">
            <w:pPr>
              <w:pStyle w:val="aff1"/>
              <w:jc w:val="center"/>
            </w:pPr>
          </w:p>
        </w:tc>
        <w:tc>
          <w:tcPr>
            <w:tcW w:w="1026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2CEDA87F" w14:textId="77777777" w:rsidR="00A83801" w:rsidRDefault="00A83801" w:rsidP="005D417E">
            <w:pPr>
              <w:pStyle w:val="aff1"/>
              <w:jc w:val="center"/>
            </w:pPr>
          </w:p>
        </w:tc>
        <w:tc>
          <w:tcPr>
            <w:tcW w:w="1026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3465E21C" w14:textId="77777777" w:rsidR="00A83801" w:rsidRDefault="00A83801" w:rsidP="005D417E">
            <w:pPr>
              <w:pStyle w:val="aff1"/>
              <w:jc w:val="center"/>
            </w:pPr>
          </w:p>
        </w:tc>
      </w:tr>
      <w:tr w:rsidR="00A83801" w14:paraId="05FE7140" w14:textId="77777777" w:rsidTr="005D417E">
        <w:trPr>
          <w:jc w:val="center"/>
        </w:trPr>
        <w:tc>
          <w:tcPr>
            <w:tcW w:w="1236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703B65A4" w14:textId="77777777" w:rsidR="00A83801" w:rsidRDefault="00A83801" w:rsidP="005D417E">
            <w:pPr>
              <w:pStyle w:val="aff1"/>
              <w:jc w:val="center"/>
            </w:pPr>
          </w:p>
        </w:tc>
        <w:tc>
          <w:tcPr>
            <w:tcW w:w="818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31B73832" w14:textId="77777777" w:rsidR="00A83801" w:rsidRDefault="00A83801" w:rsidP="005D417E">
            <w:pPr>
              <w:pStyle w:val="aff1"/>
              <w:jc w:val="center"/>
            </w:pPr>
          </w:p>
        </w:tc>
        <w:tc>
          <w:tcPr>
            <w:tcW w:w="3513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5CF39421" w14:textId="77777777" w:rsidR="00A83801" w:rsidRDefault="00A83801" w:rsidP="005D417E">
            <w:pPr>
              <w:pStyle w:val="aff1"/>
            </w:pPr>
          </w:p>
        </w:tc>
        <w:tc>
          <w:tcPr>
            <w:tcW w:w="1026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07869826" w14:textId="77777777" w:rsidR="00A83801" w:rsidRDefault="00A83801" w:rsidP="005D417E">
            <w:pPr>
              <w:pStyle w:val="aff1"/>
              <w:jc w:val="center"/>
            </w:pPr>
          </w:p>
        </w:tc>
        <w:tc>
          <w:tcPr>
            <w:tcW w:w="1026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51879B55" w14:textId="77777777" w:rsidR="00A83801" w:rsidRDefault="00A83801" w:rsidP="005D417E">
            <w:pPr>
              <w:pStyle w:val="aff1"/>
              <w:jc w:val="center"/>
            </w:pPr>
          </w:p>
        </w:tc>
        <w:tc>
          <w:tcPr>
            <w:tcW w:w="1026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5A5EE830" w14:textId="77777777" w:rsidR="00A83801" w:rsidRDefault="00A83801" w:rsidP="005D417E">
            <w:pPr>
              <w:pStyle w:val="aff1"/>
              <w:jc w:val="center"/>
            </w:pPr>
          </w:p>
        </w:tc>
      </w:tr>
    </w:tbl>
    <w:p w14:paraId="1D148A68" w14:textId="77777777" w:rsidR="00F61015" w:rsidRDefault="00F61015" w:rsidP="00E51E63">
      <w:pPr>
        <w:sectPr w:rsidR="00F61015" w:rsidSect="00E6131C">
          <w:headerReference w:type="default" r:id="rId9"/>
          <w:footerReference w:type="default" r:id="rId10"/>
          <w:pgSz w:w="11907" w:h="16839" w:code="9"/>
          <w:pgMar w:top="1440" w:right="1800" w:bottom="1440" w:left="1800" w:header="720" w:footer="720" w:gutter="0"/>
          <w:cols w:space="720"/>
          <w:docGrid w:linePitch="326"/>
        </w:sectPr>
      </w:pPr>
    </w:p>
    <w:p w14:paraId="380E8615" w14:textId="77777777" w:rsidR="00F61015" w:rsidRDefault="00F61015">
      <w:pPr>
        <w:pStyle w:val="TOC"/>
      </w:pPr>
      <w:r>
        <w:rPr>
          <w:lang w:val="zh-CN"/>
        </w:rPr>
        <w:lastRenderedPageBreak/>
        <w:t>目录</w:t>
      </w:r>
    </w:p>
    <w:p w14:paraId="37D5CDBC" w14:textId="495ADFA8" w:rsidR="00637433" w:rsidRDefault="00F05C12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caps/>
        </w:rPr>
        <w:fldChar w:fldCharType="begin"/>
      </w:r>
      <w:r w:rsidR="00F61015">
        <w:instrText xml:space="preserve"> TOC \o "1-3" \h \z \u </w:instrText>
      </w:r>
      <w:r>
        <w:rPr>
          <w:caps/>
        </w:rPr>
        <w:fldChar w:fldCharType="separate"/>
      </w:r>
      <w:hyperlink w:anchor="_Toc116397552" w:history="1">
        <w:r w:rsidR="00637433" w:rsidRPr="007A5C23">
          <w:rPr>
            <w:rStyle w:val="aa"/>
            <w:noProof/>
          </w:rPr>
          <w:t xml:space="preserve">1. </w:t>
        </w:r>
        <w:r w:rsidR="00637433" w:rsidRPr="007A5C23">
          <w:rPr>
            <w:rStyle w:val="aa"/>
            <w:noProof/>
          </w:rPr>
          <w:t>引言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_Toc116397552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1</w:t>
        </w:r>
        <w:r w:rsidR="00637433">
          <w:rPr>
            <w:noProof/>
            <w:webHidden/>
          </w:rPr>
          <w:fldChar w:fldCharType="end"/>
        </w:r>
      </w:hyperlink>
    </w:p>
    <w:p w14:paraId="20427CD1" w14:textId="1F9AB0D0" w:rsidR="00637433" w:rsidRDefault="000D2E3A">
      <w:pPr>
        <w:pStyle w:val="TOC2"/>
        <w:tabs>
          <w:tab w:val="right" w:leader="dot" w:pos="8297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53" w:history="1">
        <w:r w:rsidR="00637433" w:rsidRPr="007A5C23">
          <w:rPr>
            <w:rStyle w:val="aa"/>
            <w:noProof/>
          </w:rPr>
          <w:t xml:space="preserve">1.1 </w:t>
        </w:r>
        <w:r w:rsidR="00637433" w:rsidRPr="007A5C23">
          <w:rPr>
            <w:rStyle w:val="aa"/>
            <w:noProof/>
          </w:rPr>
          <w:t>编写目的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_Toc116397553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1</w:t>
        </w:r>
        <w:r w:rsidR="00637433">
          <w:rPr>
            <w:noProof/>
            <w:webHidden/>
          </w:rPr>
          <w:fldChar w:fldCharType="end"/>
        </w:r>
      </w:hyperlink>
    </w:p>
    <w:p w14:paraId="31BB1766" w14:textId="7A8E12D2" w:rsidR="00637433" w:rsidRDefault="000D2E3A">
      <w:pPr>
        <w:pStyle w:val="TOC2"/>
        <w:tabs>
          <w:tab w:val="right" w:leader="dot" w:pos="8297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54" w:history="1">
        <w:r w:rsidR="00637433" w:rsidRPr="007A5C23">
          <w:rPr>
            <w:rStyle w:val="aa"/>
            <w:noProof/>
          </w:rPr>
          <w:t xml:space="preserve">1.2 </w:t>
        </w:r>
        <w:r w:rsidR="00637433" w:rsidRPr="007A5C23">
          <w:rPr>
            <w:rStyle w:val="aa"/>
            <w:noProof/>
          </w:rPr>
          <w:t>背景介绍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_Toc116397554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1</w:t>
        </w:r>
        <w:r w:rsidR="00637433">
          <w:rPr>
            <w:noProof/>
            <w:webHidden/>
          </w:rPr>
          <w:fldChar w:fldCharType="end"/>
        </w:r>
      </w:hyperlink>
    </w:p>
    <w:p w14:paraId="717D63BE" w14:textId="2CE33D99" w:rsidR="00637433" w:rsidRDefault="000D2E3A">
      <w:pPr>
        <w:pStyle w:val="TOC2"/>
        <w:tabs>
          <w:tab w:val="right" w:leader="dot" w:pos="8297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55" w:history="1">
        <w:r w:rsidR="00637433" w:rsidRPr="007A5C23">
          <w:rPr>
            <w:rStyle w:val="aa"/>
            <w:noProof/>
          </w:rPr>
          <w:t xml:space="preserve">1.3 </w:t>
        </w:r>
        <w:r w:rsidR="00637433" w:rsidRPr="007A5C23">
          <w:rPr>
            <w:rStyle w:val="aa"/>
            <w:noProof/>
          </w:rPr>
          <w:t>参考资料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_Toc116397555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1</w:t>
        </w:r>
        <w:r w:rsidR="00637433">
          <w:rPr>
            <w:noProof/>
            <w:webHidden/>
          </w:rPr>
          <w:fldChar w:fldCharType="end"/>
        </w:r>
      </w:hyperlink>
    </w:p>
    <w:p w14:paraId="726858FF" w14:textId="2A1C2B6D" w:rsidR="00637433" w:rsidRDefault="000D2E3A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116397556" w:history="1">
        <w:r w:rsidR="00637433" w:rsidRPr="007A5C23">
          <w:rPr>
            <w:rStyle w:val="aa"/>
            <w:noProof/>
          </w:rPr>
          <w:t xml:space="preserve">2. </w:t>
        </w:r>
        <w:r w:rsidR="00637433" w:rsidRPr="007A5C23">
          <w:rPr>
            <w:rStyle w:val="aa"/>
            <w:noProof/>
          </w:rPr>
          <w:t>产品介绍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_Toc116397556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1</w:t>
        </w:r>
        <w:r w:rsidR="00637433">
          <w:rPr>
            <w:noProof/>
            <w:webHidden/>
          </w:rPr>
          <w:fldChar w:fldCharType="end"/>
        </w:r>
      </w:hyperlink>
    </w:p>
    <w:p w14:paraId="282B1AE9" w14:textId="1C379ADD" w:rsidR="00637433" w:rsidRDefault="000D2E3A">
      <w:pPr>
        <w:pStyle w:val="TOC2"/>
        <w:tabs>
          <w:tab w:val="right" w:leader="dot" w:pos="8297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57" w:history="1">
        <w:r w:rsidR="00637433" w:rsidRPr="007A5C23">
          <w:rPr>
            <w:rStyle w:val="aa"/>
            <w:noProof/>
          </w:rPr>
          <w:t xml:space="preserve">2.1 </w:t>
        </w:r>
        <w:r w:rsidR="00637433" w:rsidRPr="007A5C23">
          <w:rPr>
            <w:rStyle w:val="aa"/>
            <w:noProof/>
          </w:rPr>
          <w:t>对标产品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_Toc116397557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1</w:t>
        </w:r>
        <w:r w:rsidR="00637433">
          <w:rPr>
            <w:noProof/>
            <w:webHidden/>
          </w:rPr>
          <w:fldChar w:fldCharType="end"/>
        </w:r>
      </w:hyperlink>
    </w:p>
    <w:p w14:paraId="18B42241" w14:textId="761F0D6E" w:rsidR="00637433" w:rsidRDefault="000D2E3A">
      <w:pPr>
        <w:pStyle w:val="TOC3"/>
        <w:tabs>
          <w:tab w:val="right" w:leader="dot" w:pos="8297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58" w:history="1">
        <w:r w:rsidR="00637433" w:rsidRPr="007A5C23">
          <w:rPr>
            <w:rStyle w:val="aa"/>
            <w:noProof/>
          </w:rPr>
          <w:t xml:space="preserve">2.1.1 </w:t>
        </w:r>
        <w:r w:rsidR="00637433" w:rsidRPr="007A5C23">
          <w:rPr>
            <w:rStyle w:val="aa"/>
            <w:noProof/>
          </w:rPr>
          <w:t>功能点</w:t>
        </w:r>
        <w:r w:rsidR="00637433" w:rsidRPr="007A5C23">
          <w:rPr>
            <w:rStyle w:val="aa"/>
            <w:noProof/>
          </w:rPr>
          <w:t>1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_Toc116397558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2</w:t>
        </w:r>
        <w:r w:rsidR="00637433">
          <w:rPr>
            <w:noProof/>
            <w:webHidden/>
          </w:rPr>
          <w:fldChar w:fldCharType="end"/>
        </w:r>
      </w:hyperlink>
    </w:p>
    <w:p w14:paraId="5192E7A3" w14:textId="7DA91396" w:rsidR="00637433" w:rsidRDefault="000D2E3A">
      <w:pPr>
        <w:pStyle w:val="TOC3"/>
        <w:tabs>
          <w:tab w:val="right" w:leader="dot" w:pos="8297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59" w:history="1">
        <w:r w:rsidR="00637433" w:rsidRPr="007A5C23">
          <w:rPr>
            <w:rStyle w:val="aa"/>
            <w:noProof/>
          </w:rPr>
          <w:t xml:space="preserve">2.1.2 </w:t>
        </w:r>
        <w:r w:rsidR="00637433" w:rsidRPr="007A5C23">
          <w:rPr>
            <w:rStyle w:val="aa"/>
            <w:noProof/>
          </w:rPr>
          <w:t>功能点</w:t>
        </w:r>
        <w:r w:rsidR="00637433" w:rsidRPr="007A5C23">
          <w:rPr>
            <w:rStyle w:val="aa"/>
            <w:noProof/>
          </w:rPr>
          <w:t>2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_Toc116397559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2</w:t>
        </w:r>
        <w:r w:rsidR="00637433">
          <w:rPr>
            <w:noProof/>
            <w:webHidden/>
          </w:rPr>
          <w:fldChar w:fldCharType="end"/>
        </w:r>
      </w:hyperlink>
    </w:p>
    <w:p w14:paraId="0BCD31C2" w14:textId="2F25A071" w:rsidR="00637433" w:rsidRDefault="000D2E3A">
      <w:pPr>
        <w:pStyle w:val="TOC3"/>
        <w:tabs>
          <w:tab w:val="right" w:leader="dot" w:pos="8297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60" w:history="1">
        <w:r w:rsidR="00637433" w:rsidRPr="007A5C23">
          <w:rPr>
            <w:rStyle w:val="aa"/>
            <w:noProof/>
          </w:rPr>
          <w:t xml:space="preserve">2.1.3 </w:t>
        </w:r>
        <w:r w:rsidR="00637433" w:rsidRPr="007A5C23">
          <w:rPr>
            <w:rStyle w:val="aa"/>
            <w:noProof/>
          </w:rPr>
          <w:t>功能点</w:t>
        </w:r>
        <w:r w:rsidR="00637433" w:rsidRPr="007A5C23">
          <w:rPr>
            <w:rStyle w:val="aa"/>
            <w:noProof/>
          </w:rPr>
          <w:t>3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_Toc116397560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2</w:t>
        </w:r>
        <w:r w:rsidR="00637433">
          <w:rPr>
            <w:noProof/>
            <w:webHidden/>
          </w:rPr>
          <w:fldChar w:fldCharType="end"/>
        </w:r>
      </w:hyperlink>
    </w:p>
    <w:p w14:paraId="59FA9546" w14:textId="51BD9948" w:rsidR="00637433" w:rsidRDefault="000D2E3A">
      <w:pPr>
        <w:pStyle w:val="TOC2"/>
        <w:tabs>
          <w:tab w:val="right" w:leader="dot" w:pos="8297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61" w:history="1">
        <w:r w:rsidR="00637433" w:rsidRPr="007A5C23">
          <w:rPr>
            <w:rStyle w:val="aa"/>
            <w:noProof/>
          </w:rPr>
          <w:t xml:space="preserve">2.2 </w:t>
        </w:r>
        <w:r w:rsidR="00637433" w:rsidRPr="007A5C23">
          <w:rPr>
            <w:rStyle w:val="aa"/>
            <w:noProof/>
          </w:rPr>
          <w:t>应用场景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_Toc116397561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2</w:t>
        </w:r>
        <w:r w:rsidR="00637433">
          <w:rPr>
            <w:noProof/>
            <w:webHidden/>
          </w:rPr>
          <w:fldChar w:fldCharType="end"/>
        </w:r>
      </w:hyperlink>
    </w:p>
    <w:p w14:paraId="7D3D884D" w14:textId="45230BDD" w:rsidR="00637433" w:rsidRDefault="000D2E3A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116397562" w:history="1">
        <w:r w:rsidR="00637433" w:rsidRPr="007A5C23">
          <w:rPr>
            <w:rStyle w:val="aa"/>
            <w:noProof/>
          </w:rPr>
          <w:t xml:space="preserve">3. </w:t>
        </w:r>
        <w:r w:rsidR="00637433" w:rsidRPr="007A5C23">
          <w:rPr>
            <w:rStyle w:val="aa"/>
            <w:noProof/>
          </w:rPr>
          <w:t>产品范围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_Toc116397562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2</w:t>
        </w:r>
        <w:r w:rsidR="00637433">
          <w:rPr>
            <w:noProof/>
            <w:webHidden/>
          </w:rPr>
          <w:fldChar w:fldCharType="end"/>
        </w:r>
      </w:hyperlink>
    </w:p>
    <w:p w14:paraId="3CA2E510" w14:textId="4589AE6D" w:rsidR="00637433" w:rsidRDefault="000D2E3A">
      <w:pPr>
        <w:pStyle w:val="TOC2"/>
        <w:tabs>
          <w:tab w:val="right" w:leader="dot" w:pos="8297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63" w:history="1">
        <w:r w:rsidR="00637433" w:rsidRPr="007A5C23">
          <w:rPr>
            <w:rStyle w:val="aa"/>
            <w:noProof/>
          </w:rPr>
          <w:t xml:space="preserve">3.1 </w:t>
        </w:r>
        <w:r w:rsidR="00637433" w:rsidRPr="007A5C23">
          <w:rPr>
            <w:rStyle w:val="aa"/>
            <w:noProof/>
          </w:rPr>
          <w:t>产品目标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_Toc116397563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3</w:t>
        </w:r>
        <w:r w:rsidR="00637433">
          <w:rPr>
            <w:noProof/>
            <w:webHidden/>
          </w:rPr>
          <w:fldChar w:fldCharType="end"/>
        </w:r>
      </w:hyperlink>
    </w:p>
    <w:p w14:paraId="503A70A7" w14:textId="0C4FA08F" w:rsidR="00637433" w:rsidRDefault="000D2E3A">
      <w:pPr>
        <w:pStyle w:val="TOC2"/>
        <w:tabs>
          <w:tab w:val="right" w:leader="dot" w:pos="8297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64" w:history="1">
        <w:r w:rsidR="00637433" w:rsidRPr="007A5C23">
          <w:rPr>
            <w:rStyle w:val="aa"/>
            <w:noProof/>
          </w:rPr>
          <w:t xml:space="preserve">3.2 </w:t>
        </w:r>
        <w:r w:rsidR="00637433" w:rsidRPr="007A5C23">
          <w:rPr>
            <w:rStyle w:val="aa"/>
            <w:noProof/>
          </w:rPr>
          <w:t>产品亮点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_Toc116397564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3</w:t>
        </w:r>
        <w:r w:rsidR="00637433">
          <w:rPr>
            <w:noProof/>
            <w:webHidden/>
          </w:rPr>
          <w:fldChar w:fldCharType="end"/>
        </w:r>
      </w:hyperlink>
    </w:p>
    <w:p w14:paraId="6D008856" w14:textId="13D9AD1B" w:rsidR="00637433" w:rsidRDefault="000D2E3A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116397565" w:history="1">
        <w:r w:rsidR="00637433" w:rsidRPr="007A5C23">
          <w:rPr>
            <w:rStyle w:val="aa"/>
            <w:noProof/>
          </w:rPr>
          <w:t xml:space="preserve">4. </w:t>
        </w:r>
        <w:r w:rsidR="00637433" w:rsidRPr="007A5C23">
          <w:rPr>
            <w:rStyle w:val="aa"/>
            <w:noProof/>
          </w:rPr>
          <w:t>系统设计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_Toc116397565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3</w:t>
        </w:r>
        <w:r w:rsidR="00637433">
          <w:rPr>
            <w:noProof/>
            <w:webHidden/>
          </w:rPr>
          <w:fldChar w:fldCharType="end"/>
        </w:r>
      </w:hyperlink>
    </w:p>
    <w:p w14:paraId="487B4AFF" w14:textId="1443DC69" w:rsidR="00637433" w:rsidRDefault="000D2E3A">
      <w:pPr>
        <w:pStyle w:val="TOC2"/>
        <w:tabs>
          <w:tab w:val="right" w:leader="dot" w:pos="8297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66" w:history="1">
        <w:r w:rsidR="00637433" w:rsidRPr="007A5C23">
          <w:rPr>
            <w:rStyle w:val="aa"/>
            <w:noProof/>
          </w:rPr>
          <w:t xml:space="preserve">4.1 </w:t>
        </w:r>
        <w:r w:rsidR="00637433" w:rsidRPr="007A5C23">
          <w:rPr>
            <w:rStyle w:val="aa"/>
            <w:noProof/>
          </w:rPr>
          <w:t>外部接口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_Toc116397566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3</w:t>
        </w:r>
        <w:r w:rsidR="00637433">
          <w:rPr>
            <w:noProof/>
            <w:webHidden/>
          </w:rPr>
          <w:fldChar w:fldCharType="end"/>
        </w:r>
      </w:hyperlink>
    </w:p>
    <w:p w14:paraId="3CF8E6F0" w14:textId="69B555CF" w:rsidR="00637433" w:rsidRDefault="000D2E3A">
      <w:pPr>
        <w:pStyle w:val="TOC3"/>
        <w:tabs>
          <w:tab w:val="right" w:leader="dot" w:pos="8297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67" w:history="1">
        <w:r w:rsidR="00637433" w:rsidRPr="007A5C23">
          <w:rPr>
            <w:rStyle w:val="aa"/>
            <w:noProof/>
          </w:rPr>
          <w:t xml:space="preserve">4.1.1 </w:t>
        </w:r>
        <w:r w:rsidR="00637433" w:rsidRPr="007A5C23">
          <w:rPr>
            <w:rStyle w:val="aa"/>
            <w:noProof/>
          </w:rPr>
          <w:t>基本构成单元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_Toc116397567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3</w:t>
        </w:r>
        <w:r w:rsidR="00637433">
          <w:rPr>
            <w:noProof/>
            <w:webHidden/>
          </w:rPr>
          <w:fldChar w:fldCharType="end"/>
        </w:r>
      </w:hyperlink>
    </w:p>
    <w:p w14:paraId="33C057E9" w14:textId="5CD4FE62" w:rsidR="00637433" w:rsidRDefault="000D2E3A">
      <w:pPr>
        <w:pStyle w:val="TOC3"/>
        <w:tabs>
          <w:tab w:val="right" w:leader="dot" w:pos="8297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68" w:history="1">
        <w:r w:rsidR="00637433" w:rsidRPr="007A5C23">
          <w:rPr>
            <w:rStyle w:val="aa"/>
            <w:noProof/>
          </w:rPr>
          <w:t xml:space="preserve">4.1.2 </w:t>
        </w:r>
        <w:r w:rsidR="00637433" w:rsidRPr="007A5C23">
          <w:rPr>
            <w:rStyle w:val="aa"/>
            <w:noProof/>
          </w:rPr>
          <w:t>容器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_Toc116397568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4</w:t>
        </w:r>
        <w:r w:rsidR="00637433">
          <w:rPr>
            <w:noProof/>
            <w:webHidden/>
          </w:rPr>
          <w:fldChar w:fldCharType="end"/>
        </w:r>
      </w:hyperlink>
    </w:p>
    <w:p w14:paraId="74F94D7F" w14:textId="45AB25A3" w:rsidR="00637433" w:rsidRDefault="000D2E3A">
      <w:pPr>
        <w:pStyle w:val="TOC3"/>
        <w:tabs>
          <w:tab w:val="right" w:leader="dot" w:pos="8297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69" w:history="1">
        <w:r w:rsidR="00637433" w:rsidRPr="007A5C23">
          <w:rPr>
            <w:rStyle w:val="aa"/>
            <w:noProof/>
          </w:rPr>
          <w:t xml:space="preserve">4.1.3 </w:t>
        </w:r>
        <w:r w:rsidR="00637433" w:rsidRPr="007A5C23">
          <w:rPr>
            <w:rStyle w:val="aa"/>
            <w:noProof/>
          </w:rPr>
          <w:t>封装层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_Toc116397569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4</w:t>
        </w:r>
        <w:r w:rsidR="00637433">
          <w:rPr>
            <w:noProof/>
            <w:webHidden/>
          </w:rPr>
          <w:fldChar w:fldCharType="end"/>
        </w:r>
      </w:hyperlink>
    </w:p>
    <w:p w14:paraId="1B1F08C2" w14:textId="6235B568" w:rsidR="00637433" w:rsidRDefault="000D2E3A">
      <w:pPr>
        <w:pStyle w:val="TOC3"/>
        <w:tabs>
          <w:tab w:val="right" w:leader="dot" w:pos="8297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70" w:history="1">
        <w:r w:rsidR="00637433" w:rsidRPr="007A5C23">
          <w:rPr>
            <w:rStyle w:val="aa"/>
            <w:noProof/>
          </w:rPr>
          <w:t xml:space="preserve">4.1.4 </w:t>
        </w:r>
        <w:r w:rsidR="00637433" w:rsidRPr="007A5C23">
          <w:rPr>
            <w:rStyle w:val="aa"/>
            <w:noProof/>
          </w:rPr>
          <w:t>卷积神经网络层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_Toc116397570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5</w:t>
        </w:r>
        <w:r w:rsidR="00637433">
          <w:rPr>
            <w:noProof/>
            <w:webHidden/>
          </w:rPr>
          <w:fldChar w:fldCharType="end"/>
        </w:r>
      </w:hyperlink>
    </w:p>
    <w:p w14:paraId="109FCBA1" w14:textId="604053FB" w:rsidR="00637433" w:rsidRDefault="000D2E3A">
      <w:pPr>
        <w:pStyle w:val="TOC3"/>
        <w:tabs>
          <w:tab w:val="right" w:leader="dot" w:pos="8297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71" w:history="1">
        <w:r w:rsidR="00637433" w:rsidRPr="007A5C23">
          <w:rPr>
            <w:rStyle w:val="aa"/>
            <w:noProof/>
          </w:rPr>
          <w:t xml:space="preserve">4.1.5 </w:t>
        </w:r>
        <w:r w:rsidR="00637433" w:rsidRPr="007A5C23">
          <w:rPr>
            <w:rStyle w:val="aa"/>
            <w:noProof/>
          </w:rPr>
          <w:t>循环神经网络层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_Toc116397571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5</w:t>
        </w:r>
        <w:r w:rsidR="00637433">
          <w:rPr>
            <w:noProof/>
            <w:webHidden/>
          </w:rPr>
          <w:fldChar w:fldCharType="end"/>
        </w:r>
      </w:hyperlink>
    </w:p>
    <w:p w14:paraId="5D538819" w14:textId="0493AFAA" w:rsidR="00637433" w:rsidRDefault="000D2E3A">
      <w:pPr>
        <w:pStyle w:val="TOC3"/>
        <w:tabs>
          <w:tab w:val="right" w:leader="dot" w:pos="8297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72" w:history="1">
        <w:r w:rsidR="00637433" w:rsidRPr="007A5C23">
          <w:rPr>
            <w:rStyle w:val="aa"/>
            <w:noProof/>
          </w:rPr>
          <w:t xml:space="preserve">4.1.6 </w:t>
        </w:r>
        <w:r w:rsidR="00637433" w:rsidRPr="007A5C23">
          <w:rPr>
            <w:rStyle w:val="aa"/>
            <w:noProof/>
          </w:rPr>
          <w:t>嵌入层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_Toc116397572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6</w:t>
        </w:r>
        <w:r w:rsidR="00637433">
          <w:rPr>
            <w:noProof/>
            <w:webHidden/>
          </w:rPr>
          <w:fldChar w:fldCharType="end"/>
        </w:r>
      </w:hyperlink>
    </w:p>
    <w:p w14:paraId="68991227" w14:textId="74F63E8B" w:rsidR="00637433" w:rsidRDefault="000D2E3A">
      <w:pPr>
        <w:pStyle w:val="TOC3"/>
        <w:tabs>
          <w:tab w:val="right" w:leader="dot" w:pos="8297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73" w:history="1">
        <w:r w:rsidR="00637433" w:rsidRPr="007A5C23">
          <w:rPr>
            <w:rStyle w:val="aa"/>
            <w:noProof/>
          </w:rPr>
          <w:t xml:space="preserve">4.1.7 </w:t>
        </w:r>
        <w:r w:rsidR="00637433" w:rsidRPr="007A5C23">
          <w:rPr>
            <w:rStyle w:val="aa"/>
            <w:noProof/>
          </w:rPr>
          <w:t>非线性激活函数层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_Toc116397573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6</w:t>
        </w:r>
        <w:r w:rsidR="00637433">
          <w:rPr>
            <w:noProof/>
            <w:webHidden/>
          </w:rPr>
          <w:fldChar w:fldCharType="end"/>
        </w:r>
      </w:hyperlink>
    </w:p>
    <w:p w14:paraId="535A51A9" w14:textId="2B2BF516" w:rsidR="00637433" w:rsidRDefault="000D2E3A">
      <w:pPr>
        <w:pStyle w:val="TOC3"/>
        <w:tabs>
          <w:tab w:val="right" w:leader="dot" w:pos="8297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74" w:history="1">
        <w:r w:rsidR="00637433" w:rsidRPr="007A5C23">
          <w:rPr>
            <w:rStyle w:val="aa"/>
            <w:noProof/>
          </w:rPr>
          <w:t xml:space="preserve">4.1.8 </w:t>
        </w:r>
        <w:r w:rsidR="00637433" w:rsidRPr="007A5C23">
          <w:rPr>
            <w:rStyle w:val="aa"/>
            <w:noProof/>
          </w:rPr>
          <w:t>线性层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_Toc116397574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7</w:t>
        </w:r>
        <w:r w:rsidR="00637433">
          <w:rPr>
            <w:noProof/>
            <w:webHidden/>
          </w:rPr>
          <w:fldChar w:fldCharType="end"/>
        </w:r>
      </w:hyperlink>
    </w:p>
    <w:p w14:paraId="4AFBA506" w14:textId="083947F2" w:rsidR="00637433" w:rsidRDefault="000D2E3A">
      <w:pPr>
        <w:pStyle w:val="TOC3"/>
        <w:tabs>
          <w:tab w:val="right" w:leader="dot" w:pos="8297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75" w:history="1">
        <w:r w:rsidR="00637433" w:rsidRPr="007A5C23">
          <w:rPr>
            <w:rStyle w:val="aa"/>
            <w:noProof/>
          </w:rPr>
          <w:t>4.1.9 Droupout</w:t>
        </w:r>
        <w:r w:rsidR="00637433" w:rsidRPr="007A5C23">
          <w:rPr>
            <w:rStyle w:val="aa"/>
            <w:noProof/>
          </w:rPr>
          <w:t>层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_Toc116397575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8</w:t>
        </w:r>
        <w:r w:rsidR="00637433">
          <w:rPr>
            <w:noProof/>
            <w:webHidden/>
          </w:rPr>
          <w:fldChar w:fldCharType="end"/>
        </w:r>
      </w:hyperlink>
    </w:p>
    <w:p w14:paraId="32F6AED9" w14:textId="155C7CAD" w:rsidR="00637433" w:rsidRDefault="000D2E3A">
      <w:pPr>
        <w:pStyle w:val="TOC3"/>
        <w:tabs>
          <w:tab w:val="right" w:leader="dot" w:pos="8297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76" w:history="1">
        <w:r w:rsidR="00637433" w:rsidRPr="007A5C23">
          <w:rPr>
            <w:rStyle w:val="aa"/>
            <w:noProof/>
          </w:rPr>
          <w:t xml:space="preserve">4.1.10 </w:t>
        </w:r>
        <w:r w:rsidR="00637433" w:rsidRPr="007A5C23">
          <w:rPr>
            <w:rStyle w:val="aa"/>
            <w:noProof/>
          </w:rPr>
          <w:t>归一化层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_Toc116397576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8</w:t>
        </w:r>
        <w:r w:rsidR="00637433">
          <w:rPr>
            <w:noProof/>
            <w:webHidden/>
          </w:rPr>
          <w:fldChar w:fldCharType="end"/>
        </w:r>
      </w:hyperlink>
    </w:p>
    <w:p w14:paraId="3C9E823D" w14:textId="34FAD95D" w:rsidR="00637433" w:rsidRDefault="000D2E3A">
      <w:pPr>
        <w:pStyle w:val="TOC3"/>
        <w:tabs>
          <w:tab w:val="right" w:leader="dot" w:pos="8297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77" w:history="1">
        <w:r w:rsidR="00637433" w:rsidRPr="007A5C23">
          <w:rPr>
            <w:rStyle w:val="aa"/>
            <w:noProof/>
          </w:rPr>
          <w:t xml:space="preserve">4.1.11 </w:t>
        </w:r>
        <w:r w:rsidR="00637433" w:rsidRPr="007A5C23">
          <w:rPr>
            <w:rStyle w:val="aa"/>
            <w:noProof/>
          </w:rPr>
          <w:t>池化层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_Toc116397577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9</w:t>
        </w:r>
        <w:r w:rsidR="00637433">
          <w:rPr>
            <w:noProof/>
            <w:webHidden/>
          </w:rPr>
          <w:fldChar w:fldCharType="end"/>
        </w:r>
      </w:hyperlink>
    </w:p>
    <w:p w14:paraId="27F73BF9" w14:textId="6CFD602D" w:rsidR="00637433" w:rsidRDefault="000D2E3A">
      <w:pPr>
        <w:pStyle w:val="TOC3"/>
        <w:tabs>
          <w:tab w:val="right" w:leader="dot" w:pos="8297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78" w:history="1">
        <w:r w:rsidR="00637433" w:rsidRPr="007A5C23">
          <w:rPr>
            <w:rStyle w:val="aa"/>
            <w:noProof/>
          </w:rPr>
          <w:t xml:space="preserve">4.1.12 </w:t>
        </w:r>
        <w:r w:rsidR="00637433" w:rsidRPr="007A5C23">
          <w:rPr>
            <w:rStyle w:val="aa"/>
            <w:noProof/>
          </w:rPr>
          <w:t>填充层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_Toc116397578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9</w:t>
        </w:r>
        <w:r w:rsidR="00637433">
          <w:rPr>
            <w:noProof/>
            <w:webHidden/>
          </w:rPr>
          <w:fldChar w:fldCharType="end"/>
        </w:r>
      </w:hyperlink>
    </w:p>
    <w:p w14:paraId="52C482D1" w14:textId="65DB949D" w:rsidR="00637433" w:rsidRDefault="000D2E3A">
      <w:pPr>
        <w:pStyle w:val="TOC3"/>
        <w:tabs>
          <w:tab w:val="right" w:leader="dot" w:pos="8297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79" w:history="1">
        <w:r w:rsidR="00637433" w:rsidRPr="007A5C23">
          <w:rPr>
            <w:rStyle w:val="aa"/>
            <w:noProof/>
          </w:rPr>
          <w:t xml:space="preserve">4.1.13 </w:t>
        </w:r>
        <w:r w:rsidR="00637433" w:rsidRPr="007A5C23">
          <w:rPr>
            <w:rStyle w:val="aa"/>
            <w:noProof/>
          </w:rPr>
          <w:t>损失函数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_Toc116397579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10</w:t>
        </w:r>
        <w:r w:rsidR="00637433">
          <w:rPr>
            <w:noProof/>
            <w:webHidden/>
          </w:rPr>
          <w:fldChar w:fldCharType="end"/>
        </w:r>
      </w:hyperlink>
    </w:p>
    <w:p w14:paraId="57DB7114" w14:textId="73B939CA" w:rsidR="00637433" w:rsidRDefault="000D2E3A">
      <w:pPr>
        <w:pStyle w:val="TOC3"/>
        <w:tabs>
          <w:tab w:val="right" w:leader="dot" w:pos="8297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80" w:history="1">
        <w:r w:rsidR="00637433" w:rsidRPr="007A5C23">
          <w:rPr>
            <w:rStyle w:val="aa"/>
            <w:noProof/>
          </w:rPr>
          <w:t xml:space="preserve">4.1.14 </w:t>
        </w:r>
        <w:r w:rsidR="00637433" w:rsidRPr="007A5C23">
          <w:rPr>
            <w:rStyle w:val="aa"/>
            <w:noProof/>
          </w:rPr>
          <w:t>优化器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_Toc116397580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11</w:t>
        </w:r>
        <w:r w:rsidR="00637433">
          <w:rPr>
            <w:noProof/>
            <w:webHidden/>
          </w:rPr>
          <w:fldChar w:fldCharType="end"/>
        </w:r>
      </w:hyperlink>
    </w:p>
    <w:p w14:paraId="188DEE59" w14:textId="0F6E7B1E" w:rsidR="00637433" w:rsidRDefault="000D2E3A">
      <w:pPr>
        <w:pStyle w:val="TOC3"/>
        <w:tabs>
          <w:tab w:val="right" w:leader="dot" w:pos="8297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81" w:history="1">
        <w:r w:rsidR="00637433" w:rsidRPr="007A5C23">
          <w:rPr>
            <w:rStyle w:val="aa"/>
            <w:noProof/>
          </w:rPr>
          <w:t xml:space="preserve">4.1.15 </w:t>
        </w:r>
        <w:r w:rsidR="00637433" w:rsidRPr="007A5C23">
          <w:rPr>
            <w:rStyle w:val="aa"/>
            <w:noProof/>
          </w:rPr>
          <w:t>评价指标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_Toc116397581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12</w:t>
        </w:r>
        <w:r w:rsidR="00637433">
          <w:rPr>
            <w:noProof/>
            <w:webHidden/>
          </w:rPr>
          <w:fldChar w:fldCharType="end"/>
        </w:r>
      </w:hyperlink>
    </w:p>
    <w:p w14:paraId="17FD9D42" w14:textId="55D61EB6" w:rsidR="00637433" w:rsidRDefault="000D2E3A">
      <w:pPr>
        <w:pStyle w:val="TOC3"/>
        <w:tabs>
          <w:tab w:val="right" w:leader="dot" w:pos="8297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82" w:history="1">
        <w:r w:rsidR="00637433" w:rsidRPr="007A5C23">
          <w:rPr>
            <w:rStyle w:val="aa"/>
            <w:noProof/>
          </w:rPr>
          <w:t xml:space="preserve">4.1.16 </w:t>
        </w:r>
        <w:r w:rsidR="00637433" w:rsidRPr="007A5C23">
          <w:rPr>
            <w:rStyle w:val="aa"/>
            <w:noProof/>
          </w:rPr>
          <w:t>动态学习率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_Toc116397582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14</w:t>
        </w:r>
        <w:r w:rsidR="00637433">
          <w:rPr>
            <w:noProof/>
            <w:webHidden/>
          </w:rPr>
          <w:fldChar w:fldCharType="end"/>
        </w:r>
      </w:hyperlink>
    </w:p>
    <w:p w14:paraId="7786A70B" w14:textId="35CCE3DB" w:rsidR="00637433" w:rsidRDefault="000D2E3A">
      <w:pPr>
        <w:pStyle w:val="TOC3"/>
        <w:tabs>
          <w:tab w:val="right" w:leader="dot" w:pos="8297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83" w:history="1">
        <w:r w:rsidR="00637433" w:rsidRPr="007A5C23">
          <w:rPr>
            <w:rStyle w:val="aa"/>
            <w:noProof/>
            <w:kern w:val="0"/>
          </w:rPr>
          <w:t>4.1.17</w:t>
        </w:r>
        <w:r w:rsidR="00637433" w:rsidRPr="007A5C23">
          <w:rPr>
            <w:rStyle w:val="aa"/>
            <w:noProof/>
          </w:rPr>
          <w:t xml:space="preserve"> </w:t>
        </w:r>
        <w:r w:rsidR="00637433" w:rsidRPr="007A5C23">
          <w:rPr>
            <w:rStyle w:val="aa"/>
            <w:noProof/>
          </w:rPr>
          <w:t>稀疏层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_Toc116397583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14</w:t>
        </w:r>
        <w:r w:rsidR="00637433">
          <w:rPr>
            <w:noProof/>
            <w:webHidden/>
          </w:rPr>
          <w:fldChar w:fldCharType="end"/>
        </w:r>
      </w:hyperlink>
    </w:p>
    <w:p w14:paraId="03C34870" w14:textId="16E5B9D7" w:rsidR="00637433" w:rsidRDefault="000D2E3A">
      <w:pPr>
        <w:pStyle w:val="TOC3"/>
        <w:tabs>
          <w:tab w:val="right" w:leader="dot" w:pos="8297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84" w:history="1">
        <w:r w:rsidR="00637433" w:rsidRPr="007A5C23">
          <w:rPr>
            <w:rStyle w:val="aa"/>
            <w:noProof/>
          </w:rPr>
          <w:t xml:space="preserve">4.1.18 </w:t>
        </w:r>
        <w:r w:rsidR="00637433" w:rsidRPr="007A5C23">
          <w:rPr>
            <w:rStyle w:val="aa"/>
            <w:noProof/>
          </w:rPr>
          <w:t>图像处理层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_Toc116397584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15</w:t>
        </w:r>
        <w:r w:rsidR="00637433">
          <w:rPr>
            <w:noProof/>
            <w:webHidden/>
          </w:rPr>
          <w:fldChar w:fldCharType="end"/>
        </w:r>
      </w:hyperlink>
    </w:p>
    <w:p w14:paraId="75BE927A" w14:textId="3D069BC4" w:rsidR="00637433" w:rsidRDefault="000D2E3A">
      <w:pPr>
        <w:pStyle w:val="TOC3"/>
        <w:tabs>
          <w:tab w:val="right" w:leader="dot" w:pos="8297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85" w:history="1">
        <w:r w:rsidR="00637433" w:rsidRPr="007A5C23">
          <w:rPr>
            <w:rStyle w:val="aa"/>
            <w:noProof/>
          </w:rPr>
          <w:t xml:space="preserve">4.1.19 </w:t>
        </w:r>
        <w:r w:rsidR="00637433" w:rsidRPr="007A5C23">
          <w:rPr>
            <w:rStyle w:val="aa"/>
            <w:noProof/>
          </w:rPr>
          <w:t>矩阵处理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_Toc116397585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15</w:t>
        </w:r>
        <w:r w:rsidR="00637433">
          <w:rPr>
            <w:noProof/>
            <w:webHidden/>
          </w:rPr>
          <w:fldChar w:fldCharType="end"/>
        </w:r>
      </w:hyperlink>
    </w:p>
    <w:p w14:paraId="2B064F74" w14:textId="25CF3CF6" w:rsidR="00637433" w:rsidRDefault="000D2E3A">
      <w:pPr>
        <w:pStyle w:val="TOC3"/>
        <w:tabs>
          <w:tab w:val="right" w:leader="dot" w:pos="8297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86" w:history="1">
        <w:r w:rsidR="00637433" w:rsidRPr="007A5C23">
          <w:rPr>
            <w:rStyle w:val="aa"/>
            <w:noProof/>
          </w:rPr>
          <w:t xml:space="preserve">4.1.20 </w:t>
        </w:r>
        <w:r w:rsidR="00637433" w:rsidRPr="007A5C23">
          <w:rPr>
            <w:rStyle w:val="aa"/>
            <w:noProof/>
          </w:rPr>
          <w:t>工具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_Toc116397586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15</w:t>
        </w:r>
        <w:r w:rsidR="00637433">
          <w:rPr>
            <w:noProof/>
            <w:webHidden/>
          </w:rPr>
          <w:fldChar w:fldCharType="end"/>
        </w:r>
      </w:hyperlink>
    </w:p>
    <w:p w14:paraId="2C22D5CE" w14:textId="53ED6EB4" w:rsidR="00637433" w:rsidRDefault="000D2E3A">
      <w:pPr>
        <w:pStyle w:val="TOC3"/>
        <w:tabs>
          <w:tab w:val="right" w:leader="dot" w:pos="8297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87" w:history="1">
        <w:r w:rsidR="00637433" w:rsidRPr="007A5C23">
          <w:rPr>
            <w:rStyle w:val="aa"/>
            <w:noProof/>
          </w:rPr>
          <w:t xml:space="preserve">4.1.21 </w:t>
        </w:r>
        <w:r w:rsidR="00637433" w:rsidRPr="007A5C23">
          <w:rPr>
            <w:rStyle w:val="aa"/>
            <w:noProof/>
          </w:rPr>
          <w:t>数学运算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_Toc116397587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16</w:t>
        </w:r>
        <w:r w:rsidR="00637433">
          <w:rPr>
            <w:noProof/>
            <w:webHidden/>
          </w:rPr>
          <w:fldChar w:fldCharType="end"/>
        </w:r>
      </w:hyperlink>
    </w:p>
    <w:p w14:paraId="4F71104F" w14:textId="347F4DE0" w:rsidR="00637433" w:rsidRDefault="000D2E3A">
      <w:pPr>
        <w:pStyle w:val="TOC3"/>
        <w:tabs>
          <w:tab w:val="right" w:leader="dot" w:pos="8297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88" w:history="1">
        <w:r w:rsidR="00637433" w:rsidRPr="007A5C23">
          <w:rPr>
            <w:rStyle w:val="aa"/>
            <w:noProof/>
          </w:rPr>
          <w:t xml:space="preserve">4.1.22 </w:t>
        </w:r>
        <w:r w:rsidR="00637433" w:rsidRPr="007A5C23">
          <w:rPr>
            <w:rStyle w:val="aa"/>
            <w:noProof/>
          </w:rPr>
          <w:t>梯度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_Toc116397588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16</w:t>
        </w:r>
        <w:r w:rsidR="00637433">
          <w:rPr>
            <w:noProof/>
            <w:webHidden/>
          </w:rPr>
          <w:fldChar w:fldCharType="end"/>
        </w:r>
      </w:hyperlink>
    </w:p>
    <w:p w14:paraId="3F8B83B0" w14:textId="738E405A" w:rsidR="00637433" w:rsidRDefault="000D2E3A">
      <w:pPr>
        <w:pStyle w:val="TOC2"/>
        <w:tabs>
          <w:tab w:val="right" w:leader="dot" w:pos="8297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89" w:history="1">
        <w:r w:rsidR="00637433" w:rsidRPr="007A5C23">
          <w:rPr>
            <w:rStyle w:val="aa"/>
            <w:noProof/>
          </w:rPr>
          <w:t xml:space="preserve">4.2 </w:t>
        </w:r>
        <w:r w:rsidR="00637433" w:rsidRPr="007A5C23">
          <w:rPr>
            <w:rStyle w:val="aa"/>
            <w:noProof/>
          </w:rPr>
          <w:t>内部接口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_Toc116397589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17</w:t>
        </w:r>
        <w:r w:rsidR="00637433">
          <w:rPr>
            <w:noProof/>
            <w:webHidden/>
          </w:rPr>
          <w:fldChar w:fldCharType="end"/>
        </w:r>
      </w:hyperlink>
    </w:p>
    <w:p w14:paraId="6647BA5F" w14:textId="0D90E9C9" w:rsidR="00637433" w:rsidRDefault="000D2E3A">
      <w:pPr>
        <w:pStyle w:val="TOC2"/>
        <w:tabs>
          <w:tab w:val="right" w:leader="dot" w:pos="8297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90" w:history="1">
        <w:r w:rsidR="00637433" w:rsidRPr="007A5C23">
          <w:rPr>
            <w:rStyle w:val="aa"/>
            <w:noProof/>
          </w:rPr>
          <w:t xml:space="preserve">4.3 </w:t>
        </w:r>
        <w:r w:rsidR="00637433" w:rsidRPr="007A5C23">
          <w:rPr>
            <w:rStyle w:val="aa"/>
            <w:noProof/>
          </w:rPr>
          <w:t>运行环境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_Toc116397590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17</w:t>
        </w:r>
        <w:r w:rsidR="00637433">
          <w:rPr>
            <w:noProof/>
            <w:webHidden/>
          </w:rPr>
          <w:fldChar w:fldCharType="end"/>
        </w:r>
      </w:hyperlink>
    </w:p>
    <w:p w14:paraId="68C5BAA2" w14:textId="5EF2F75E" w:rsidR="00637433" w:rsidRDefault="000D2E3A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116397591" w:history="1">
        <w:r w:rsidR="00637433" w:rsidRPr="007A5C23">
          <w:rPr>
            <w:rStyle w:val="aa"/>
            <w:noProof/>
          </w:rPr>
          <w:t xml:space="preserve">5. </w:t>
        </w:r>
        <w:r w:rsidR="00637433" w:rsidRPr="007A5C23">
          <w:rPr>
            <w:rStyle w:val="aa"/>
            <w:noProof/>
          </w:rPr>
          <w:t>总体研究方案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_Toc116397591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18</w:t>
        </w:r>
        <w:r w:rsidR="00637433">
          <w:rPr>
            <w:noProof/>
            <w:webHidden/>
          </w:rPr>
          <w:fldChar w:fldCharType="end"/>
        </w:r>
      </w:hyperlink>
    </w:p>
    <w:p w14:paraId="0495B6D1" w14:textId="52AF5D7D" w:rsidR="00637433" w:rsidRDefault="000D2E3A">
      <w:pPr>
        <w:pStyle w:val="TOC2"/>
        <w:tabs>
          <w:tab w:val="right" w:leader="dot" w:pos="8297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92" w:history="1">
        <w:r w:rsidR="00637433" w:rsidRPr="007A5C23">
          <w:rPr>
            <w:rStyle w:val="aa"/>
            <w:noProof/>
          </w:rPr>
          <w:t xml:space="preserve">5.1 </w:t>
        </w:r>
        <w:r w:rsidR="00637433" w:rsidRPr="007A5C23">
          <w:rPr>
            <w:rStyle w:val="aa"/>
            <w:noProof/>
          </w:rPr>
          <w:t>产品总体方案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_Toc116397592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18</w:t>
        </w:r>
        <w:r w:rsidR="00637433">
          <w:rPr>
            <w:noProof/>
            <w:webHidden/>
          </w:rPr>
          <w:fldChar w:fldCharType="end"/>
        </w:r>
      </w:hyperlink>
    </w:p>
    <w:p w14:paraId="7E931ADB" w14:textId="5CB853F7" w:rsidR="00637433" w:rsidRDefault="000D2E3A">
      <w:pPr>
        <w:pStyle w:val="TOC2"/>
        <w:tabs>
          <w:tab w:val="right" w:leader="dot" w:pos="8297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93" w:history="1">
        <w:r w:rsidR="00637433" w:rsidRPr="007A5C23">
          <w:rPr>
            <w:rStyle w:val="aa"/>
            <w:noProof/>
          </w:rPr>
          <w:t xml:space="preserve">5.2 </w:t>
        </w:r>
        <w:r w:rsidR="00637433" w:rsidRPr="007A5C23">
          <w:rPr>
            <w:rStyle w:val="aa"/>
            <w:noProof/>
          </w:rPr>
          <w:t>产品基本架构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_Toc116397593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19</w:t>
        </w:r>
        <w:r w:rsidR="00637433">
          <w:rPr>
            <w:noProof/>
            <w:webHidden/>
          </w:rPr>
          <w:fldChar w:fldCharType="end"/>
        </w:r>
      </w:hyperlink>
    </w:p>
    <w:p w14:paraId="6C7A46D5" w14:textId="5FB2A879" w:rsidR="00637433" w:rsidRDefault="000D2E3A">
      <w:pPr>
        <w:pStyle w:val="TOC2"/>
        <w:tabs>
          <w:tab w:val="right" w:leader="dot" w:pos="8297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16397594" w:history="1">
        <w:r w:rsidR="00637433" w:rsidRPr="007A5C23">
          <w:rPr>
            <w:rStyle w:val="aa"/>
            <w:noProof/>
          </w:rPr>
          <w:t xml:space="preserve">5.3 </w:t>
        </w:r>
        <w:r w:rsidR="00637433" w:rsidRPr="007A5C23">
          <w:rPr>
            <w:rStyle w:val="aa"/>
            <w:noProof/>
          </w:rPr>
          <w:t>产品研发路线图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_Toc116397594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20</w:t>
        </w:r>
        <w:r w:rsidR="00637433">
          <w:rPr>
            <w:noProof/>
            <w:webHidden/>
          </w:rPr>
          <w:fldChar w:fldCharType="end"/>
        </w:r>
      </w:hyperlink>
    </w:p>
    <w:p w14:paraId="29FC3C36" w14:textId="7CE50BDE" w:rsidR="00637433" w:rsidRDefault="000D2E3A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116397595" w:history="1">
        <w:r w:rsidR="00637433" w:rsidRPr="007A5C23">
          <w:rPr>
            <w:rStyle w:val="aa"/>
            <w:noProof/>
          </w:rPr>
          <w:t xml:space="preserve">6. </w:t>
        </w:r>
        <w:r w:rsidR="00637433" w:rsidRPr="007A5C23">
          <w:rPr>
            <w:rStyle w:val="aa"/>
            <w:noProof/>
          </w:rPr>
          <w:t>技术路线</w:t>
        </w:r>
        <w:r w:rsidR="00637433">
          <w:rPr>
            <w:noProof/>
            <w:webHidden/>
          </w:rPr>
          <w:tab/>
        </w:r>
        <w:r w:rsidR="00637433">
          <w:rPr>
            <w:noProof/>
            <w:webHidden/>
          </w:rPr>
          <w:fldChar w:fldCharType="begin"/>
        </w:r>
        <w:r w:rsidR="00637433">
          <w:rPr>
            <w:noProof/>
            <w:webHidden/>
          </w:rPr>
          <w:instrText xml:space="preserve"> PAGEREF _Toc116397595 \h </w:instrText>
        </w:r>
        <w:r w:rsidR="00637433">
          <w:rPr>
            <w:noProof/>
            <w:webHidden/>
          </w:rPr>
        </w:r>
        <w:r w:rsidR="00637433">
          <w:rPr>
            <w:noProof/>
            <w:webHidden/>
          </w:rPr>
          <w:fldChar w:fldCharType="separate"/>
        </w:r>
        <w:r w:rsidR="00637433">
          <w:rPr>
            <w:noProof/>
            <w:webHidden/>
          </w:rPr>
          <w:t>20</w:t>
        </w:r>
        <w:r w:rsidR="00637433">
          <w:rPr>
            <w:noProof/>
            <w:webHidden/>
          </w:rPr>
          <w:fldChar w:fldCharType="end"/>
        </w:r>
      </w:hyperlink>
    </w:p>
    <w:p w14:paraId="050C928E" w14:textId="58EA83F9" w:rsidR="00F61015" w:rsidRDefault="00F05C12" w:rsidP="00E51E63">
      <w:r>
        <w:fldChar w:fldCharType="end"/>
      </w:r>
    </w:p>
    <w:p w14:paraId="4E5F0C7B" w14:textId="77777777" w:rsidR="001811AE" w:rsidRDefault="001811AE" w:rsidP="00E51E63"/>
    <w:p w14:paraId="2F6E9BAF" w14:textId="77777777" w:rsidR="00F61015" w:rsidRDefault="00F61015" w:rsidP="00E51E63">
      <w:pPr>
        <w:sectPr w:rsidR="00F61015" w:rsidSect="00E6131C">
          <w:footerReference w:type="default" r:id="rId11"/>
          <w:pgSz w:w="11907" w:h="16839" w:code="9"/>
          <w:pgMar w:top="1440" w:right="1800" w:bottom="1440" w:left="1800" w:header="720" w:footer="720" w:gutter="0"/>
          <w:pgNumType w:fmt="lowerRoman" w:start="1"/>
          <w:cols w:space="720"/>
          <w:docGrid w:linePitch="326"/>
        </w:sectPr>
      </w:pPr>
    </w:p>
    <w:p w14:paraId="4157499D" w14:textId="68B254CE" w:rsidR="00D00767" w:rsidRDefault="001D3E2E" w:rsidP="000166DE">
      <w:pPr>
        <w:pStyle w:val="10"/>
      </w:pPr>
      <w:bookmarkStart w:id="0" w:name="_Toc116397552"/>
      <w:r>
        <w:rPr>
          <w:rFonts w:hint="eastAsia"/>
        </w:rPr>
        <w:lastRenderedPageBreak/>
        <w:t>引言</w:t>
      </w:r>
      <w:bookmarkEnd w:id="0"/>
    </w:p>
    <w:p w14:paraId="1C6C437F" w14:textId="537284D2" w:rsidR="00A97360" w:rsidRDefault="00A97360" w:rsidP="00C26DBA">
      <w:pPr>
        <w:pStyle w:val="20"/>
      </w:pPr>
      <w:bookmarkStart w:id="1" w:name="_Toc116397553"/>
      <w:r w:rsidRPr="00A97360">
        <w:rPr>
          <w:rFonts w:hint="eastAsia"/>
        </w:rPr>
        <w:t>编写目的</w:t>
      </w:r>
      <w:bookmarkEnd w:id="1"/>
    </w:p>
    <w:p w14:paraId="6B5E5D21" w14:textId="014813DA" w:rsidR="00A97360" w:rsidRDefault="00A97360" w:rsidP="00A97360">
      <w:pPr>
        <w:pStyle w:val="a1"/>
        <w:ind w:firstLine="480"/>
        <w:rPr>
          <w:rFonts w:ascii="宋体" w:hAnsi="宋体"/>
        </w:rPr>
      </w:pPr>
      <w:r w:rsidRPr="00A97360">
        <w:rPr>
          <w:rFonts w:ascii="宋体" w:hAnsi="宋体" w:hint="eastAsia"/>
        </w:rPr>
        <w:t>本文</w:t>
      </w:r>
      <w:r>
        <w:rPr>
          <w:rFonts w:ascii="宋体" w:hAnsi="宋体" w:hint="eastAsia"/>
        </w:rPr>
        <w:t>件描述了项目的总体设计，用于在工具箱开发的过程中对整体</w:t>
      </w:r>
      <w:r w:rsidR="003F1774">
        <w:rPr>
          <w:rFonts w:ascii="宋体" w:hAnsi="宋体" w:hint="eastAsia"/>
        </w:rPr>
        <w:t>结构有详细的描述。</w:t>
      </w:r>
    </w:p>
    <w:p w14:paraId="452E4D9D" w14:textId="4CC488AF" w:rsidR="003F1774" w:rsidRPr="00A97360" w:rsidRDefault="003F1774" w:rsidP="00A97360">
      <w:pPr>
        <w:pStyle w:val="a1"/>
        <w:ind w:firstLine="480"/>
        <w:rPr>
          <w:rFonts w:ascii="宋体" w:hAnsi="宋体"/>
        </w:rPr>
      </w:pPr>
      <w:r>
        <w:rPr>
          <w:rFonts w:ascii="宋体" w:hAnsi="宋体" w:hint="eastAsia"/>
        </w:rPr>
        <w:t>本文件的预期读者为工具箱相关的开发人员以及测试人员。</w:t>
      </w:r>
    </w:p>
    <w:p w14:paraId="0765FFBF" w14:textId="0B65E6A1" w:rsidR="00A97360" w:rsidRDefault="003F1774" w:rsidP="00C26DBA">
      <w:pPr>
        <w:pStyle w:val="20"/>
      </w:pPr>
      <w:bookmarkStart w:id="2" w:name="_Toc116397554"/>
      <w:r>
        <w:rPr>
          <w:rFonts w:hint="eastAsia"/>
        </w:rPr>
        <w:t>背景介绍</w:t>
      </w:r>
      <w:bookmarkEnd w:id="2"/>
    </w:p>
    <w:p w14:paraId="5F4D718C" w14:textId="792C379A" w:rsidR="003F1774" w:rsidRPr="003F1774" w:rsidRDefault="003F1774" w:rsidP="003F1774">
      <w:pPr>
        <w:pStyle w:val="a1"/>
        <w:ind w:firstLine="480"/>
        <w:rPr>
          <w:rFonts w:ascii="宋体" w:hAnsi="宋体"/>
        </w:rPr>
      </w:pPr>
      <w:r w:rsidRPr="003F1774">
        <w:rPr>
          <w:rFonts w:ascii="宋体" w:hAnsi="宋体" w:hint="eastAsia"/>
        </w:rPr>
        <w:t>Syslab深度学习工具箱旨在基于华为MindSpore框架</w:t>
      </w:r>
      <w:r>
        <w:rPr>
          <w:rFonts w:ascii="宋体" w:hAnsi="宋体" w:hint="eastAsia"/>
        </w:rPr>
        <w:t>，仿照Matlab深度学习工具箱基本结构进行开发，开发和Matlab工具箱中2</w:t>
      </w:r>
      <w:r w:rsidR="006078DB">
        <w:rPr>
          <w:rFonts w:ascii="宋体" w:hAnsi="宋体"/>
        </w:rPr>
        <w:t>58</w:t>
      </w:r>
      <w:r>
        <w:rPr>
          <w:rFonts w:ascii="宋体" w:hAnsi="宋体" w:hint="eastAsia"/>
        </w:rPr>
        <w:t>个函数相同或相似功能的函数。</w:t>
      </w:r>
    </w:p>
    <w:p w14:paraId="22F54ECF" w14:textId="77692F87" w:rsidR="00A97360" w:rsidRDefault="001120C0" w:rsidP="00C26DBA">
      <w:pPr>
        <w:pStyle w:val="20"/>
      </w:pPr>
      <w:bookmarkStart w:id="3" w:name="_Toc116397555"/>
      <w:r>
        <w:rPr>
          <w:rFonts w:hint="eastAsia"/>
        </w:rPr>
        <w:t>参考资料</w:t>
      </w:r>
      <w:bookmarkEnd w:id="3"/>
    </w:p>
    <w:p w14:paraId="5CFAA6DE" w14:textId="77777777" w:rsidR="00E02063" w:rsidRPr="00356182" w:rsidRDefault="00E02063" w:rsidP="00E02063">
      <w:pPr>
        <w:pStyle w:val="a1"/>
        <w:numPr>
          <w:ilvl w:val="0"/>
          <w:numId w:val="32"/>
        </w:numPr>
        <w:ind w:firstLineChars="0"/>
        <w:rPr>
          <w:rFonts w:ascii="宋体" w:hAnsi="宋体"/>
        </w:rPr>
      </w:pPr>
      <w:r w:rsidRPr="00356182">
        <w:rPr>
          <w:rFonts w:ascii="宋体" w:hAnsi="宋体" w:hint="eastAsia"/>
        </w:rPr>
        <w:t>M</w:t>
      </w:r>
      <w:r w:rsidRPr="00356182">
        <w:rPr>
          <w:rFonts w:ascii="宋体" w:hAnsi="宋体"/>
        </w:rPr>
        <w:t>i</w:t>
      </w:r>
      <w:r w:rsidRPr="00356182">
        <w:rPr>
          <w:rFonts w:ascii="宋体" w:hAnsi="宋体" w:hint="eastAsia"/>
        </w:rPr>
        <w:t>ndspore官方文档</w:t>
      </w:r>
    </w:p>
    <w:p w14:paraId="34D50823" w14:textId="6577F199" w:rsidR="00AD3B53" w:rsidRPr="002F2A3D" w:rsidRDefault="00E02063" w:rsidP="002F2A3D">
      <w:pPr>
        <w:pStyle w:val="a1"/>
        <w:numPr>
          <w:ilvl w:val="0"/>
          <w:numId w:val="32"/>
        </w:numPr>
        <w:ind w:firstLineChars="0"/>
        <w:rPr>
          <w:rFonts w:ascii="宋体" w:hAnsi="宋体"/>
        </w:rPr>
      </w:pPr>
      <w:r w:rsidRPr="00356182">
        <w:rPr>
          <w:rFonts w:ascii="宋体" w:hAnsi="宋体" w:hint="eastAsia"/>
        </w:rPr>
        <w:t>MatLab深度学习工具箱帮助</w:t>
      </w:r>
      <w:r w:rsidR="00637433">
        <w:rPr>
          <w:rFonts w:ascii="宋体" w:hAnsi="宋体" w:hint="eastAsia"/>
        </w:rPr>
        <w:t>文档</w:t>
      </w:r>
    </w:p>
    <w:p w14:paraId="6E389B8E" w14:textId="065AF417" w:rsidR="006766CA" w:rsidRDefault="006766CA" w:rsidP="006766CA">
      <w:pPr>
        <w:pStyle w:val="10"/>
      </w:pPr>
      <w:bookmarkStart w:id="4" w:name="_Toc116397556"/>
      <w:r>
        <w:rPr>
          <w:rFonts w:hint="eastAsia"/>
        </w:rPr>
        <w:t>产品介绍</w:t>
      </w:r>
      <w:bookmarkEnd w:id="4"/>
    </w:p>
    <w:p w14:paraId="4CD255CD" w14:textId="3D1BF7DE" w:rsidR="006766CA" w:rsidRDefault="006766CA" w:rsidP="006766CA">
      <w:pPr>
        <w:pStyle w:val="20"/>
      </w:pPr>
      <w:bookmarkStart w:id="5" w:name="_Toc116397557"/>
      <w:r>
        <w:rPr>
          <w:rFonts w:hint="eastAsia"/>
        </w:rPr>
        <w:t>对标产品</w:t>
      </w:r>
      <w:bookmarkEnd w:id="5"/>
    </w:p>
    <w:p w14:paraId="7500D36A" w14:textId="41E37B79" w:rsidR="006766CA" w:rsidRDefault="006766CA" w:rsidP="006766CA">
      <w:pPr>
        <w:pStyle w:val="a1"/>
        <w:ind w:firstLine="480"/>
      </w:pPr>
      <w:r>
        <w:rPr>
          <w:rFonts w:hint="eastAsia"/>
        </w:rPr>
        <w:t>Syslab</w:t>
      </w:r>
      <w:r>
        <w:rPr>
          <w:rFonts w:hint="eastAsia"/>
        </w:rPr>
        <w:t>深度学习工具箱对标</w:t>
      </w:r>
      <w:r>
        <w:rPr>
          <w:rFonts w:hint="eastAsia"/>
        </w:rPr>
        <w:t>MATLAB</w:t>
      </w:r>
      <w:r>
        <w:rPr>
          <w:rFonts w:hint="eastAsia"/>
        </w:rPr>
        <w:t>深度学习</w:t>
      </w:r>
      <w:r w:rsidR="00805FFA">
        <w:rPr>
          <w:rFonts w:hint="eastAsia"/>
        </w:rPr>
        <w:t>工具箱，</w:t>
      </w:r>
      <w:r w:rsidR="00147D3B" w:rsidRPr="00147D3B">
        <w:rPr>
          <w:rFonts w:hint="eastAsia"/>
        </w:rPr>
        <w:t>提供了一个用于通过算法、</w:t>
      </w:r>
      <w:proofErr w:type="gramStart"/>
      <w:r w:rsidR="00147D3B" w:rsidRPr="00147D3B">
        <w:rPr>
          <w:rFonts w:hint="eastAsia"/>
        </w:rPr>
        <w:t>预训练</w:t>
      </w:r>
      <w:proofErr w:type="gramEnd"/>
      <w:r w:rsidR="00147D3B" w:rsidRPr="00147D3B">
        <w:rPr>
          <w:rFonts w:hint="eastAsia"/>
        </w:rPr>
        <w:t>模型和</w:t>
      </w:r>
      <w:r w:rsidR="00147D3B" w:rsidRPr="00147D3B">
        <w:rPr>
          <w:rFonts w:hint="eastAsia"/>
        </w:rPr>
        <w:t xml:space="preserve"> Ap</w:t>
      </w:r>
      <w:r w:rsidR="00147D3B">
        <w:rPr>
          <w:rFonts w:hint="eastAsia"/>
        </w:rPr>
        <w:t>i</w:t>
      </w:r>
      <w:r w:rsidR="00147D3B" w:rsidRPr="00147D3B">
        <w:rPr>
          <w:rFonts w:hint="eastAsia"/>
        </w:rPr>
        <w:t xml:space="preserve"> </w:t>
      </w:r>
      <w:r w:rsidR="00147D3B" w:rsidRPr="00147D3B">
        <w:rPr>
          <w:rFonts w:hint="eastAsia"/>
        </w:rPr>
        <w:t>来设计和实现深度神经网络的框架。</w:t>
      </w:r>
      <w:r w:rsidR="007641EA" w:rsidRPr="007641EA">
        <w:rPr>
          <w:rFonts w:hint="eastAsia"/>
        </w:rPr>
        <w:t>可以使用卷积神经网络（</w:t>
      </w:r>
      <w:r w:rsidR="007641EA" w:rsidRPr="007641EA">
        <w:rPr>
          <w:rFonts w:hint="eastAsia"/>
        </w:rPr>
        <w:t>ConvNet</w:t>
      </w:r>
      <w:r w:rsidR="007641EA" w:rsidRPr="007641EA">
        <w:rPr>
          <w:rFonts w:hint="eastAsia"/>
        </w:rPr>
        <w:t>、</w:t>
      </w:r>
      <w:r w:rsidR="007641EA" w:rsidRPr="007641EA">
        <w:rPr>
          <w:rFonts w:hint="eastAsia"/>
        </w:rPr>
        <w:t>CNN</w:t>
      </w:r>
      <w:r w:rsidR="007641EA" w:rsidRPr="007641EA">
        <w:rPr>
          <w:rFonts w:hint="eastAsia"/>
        </w:rPr>
        <w:t>）和长短期记忆</w:t>
      </w:r>
      <w:r w:rsidR="007641EA" w:rsidRPr="007641EA">
        <w:rPr>
          <w:rFonts w:hint="eastAsia"/>
        </w:rPr>
        <w:t xml:space="preserve"> (LSTM) </w:t>
      </w:r>
      <w:r w:rsidR="007641EA" w:rsidRPr="007641EA">
        <w:rPr>
          <w:rFonts w:hint="eastAsia"/>
        </w:rPr>
        <w:t>网络对图像、时间序列和文本数据执行分类和回归。您可以使用自动微分、自定义训练循环和共享权重来构建网络架构，如生成对抗网络</w:t>
      </w:r>
      <w:r w:rsidR="007641EA" w:rsidRPr="007641EA">
        <w:rPr>
          <w:rFonts w:hint="eastAsia"/>
        </w:rPr>
        <w:t xml:space="preserve"> (GAN) </w:t>
      </w:r>
      <w:r w:rsidR="007641EA" w:rsidRPr="007641EA">
        <w:rPr>
          <w:rFonts w:hint="eastAsia"/>
        </w:rPr>
        <w:t>和孪生网络。</w:t>
      </w:r>
    </w:p>
    <w:p w14:paraId="7A4DE5FC" w14:textId="1D30645C" w:rsidR="00805FFA" w:rsidRDefault="00805FFA" w:rsidP="00805FFA">
      <w:pPr>
        <w:pStyle w:val="30"/>
      </w:pPr>
      <w:bookmarkStart w:id="6" w:name="_Toc116397558"/>
      <w:r>
        <w:rPr>
          <w:rFonts w:hint="eastAsia"/>
        </w:rPr>
        <w:lastRenderedPageBreak/>
        <w:t>功能点</w:t>
      </w:r>
      <w:r>
        <w:rPr>
          <w:rFonts w:hint="eastAsia"/>
        </w:rPr>
        <w:t>1</w:t>
      </w:r>
      <w:bookmarkEnd w:id="6"/>
    </w:p>
    <w:p w14:paraId="5B5779A6" w14:textId="36DA06AB" w:rsidR="00805FFA" w:rsidRDefault="004D7EE1" w:rsidP="006766CA">
      <w:pPr>
        <w:pStyle w:val="a1"/>
        <w:ind w:firstLine="480"/>
      </w:pPr>
      <w:r>
        <w:rPr>
          <w:rFonts w:hint="eastAsia"/>
        </w:rPr>
        <w:t>自定义神经网络搭建。</w:t>
      </w:r>
      <w:r w:rsidRPr="004D7EE1">
        <w:rPr>
          <w:rFonts w:hint="eastAsia"/>
        </w:rPr>
        <w:t>可以通过定义网络架构并从头开始训练网络，来创建新的用于图像分类和回归任务的深度网络。</w:t>
      </w:r>
    </w:p>
    <w:p w14:paraId="1E7A3355" w14:textId="65A2101D" w:rsidR="00805FFA" w:rsidRDefault="00805FFA" w:rsidP="008F74E6">
      <w:pPr>
        <w:pStyle w:val="30"/>
      </w:pPr>
      <w:bookmarkStart w:id="7" w:name="_Toc116397559"/>
      <w:r>
        <w:rPr>
          <w:rFonts w:hint="eastAsia"/>
        </w:rPr>
        <w:t>功能点</w:t>
      </w:r>
      <w:r>
        <w:t>2</w:t>
      </w:r>
      <w:bookmarkEnd w:id="7"/>
    </w:p>
    <w:p w14:paraId="155115C9" w14:textId="7FFA8E73" w:rsidR="008F74E6" w:rsidRPr="008F74E6" w:rsidRDefault="004D7EE1" w:rsidP="008F74E6">
      <w:pPr>
        <w:pStyle w:val="a1"/>
        <w:ind w:firstLine="480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网络进行迁移学习。</w:t>
      </w:r>
      <w:r w:rsidRPr="004D7EE1">
        <w:rPr>
          <w:rFonts w:hint="eastAsia"/>
        </w:rPr>
        <w:t>可以使用迁移学习以利用</w:t>
      </w:r>
      <w:proofErr w:type="gramStart"/>
      <w:r w:rsidRPr="004D7EE1">
        <w:rPr>
          <w:rFonts w:hint="eastAsia"/>
        </w:rPr>
        <w:t>预训练</w:t>
      </w:r>
      <w:proofErr w:type="gramEnd"/>
      <w:r w:rsidRPr="004D7EE1">
        <w:rPr>
          <w:rFonts w:hint="eastAsia"/>
        </w:rPr>
        <w:t>网络所提供的知识来学习新数据中的新模式。</w:t>
      </w:r>
    </w:p>
    <w:p w14:paraId="1402DBAE" w14:textId="57171C39" w:rsidR="00805FFA" w:rsidRDefault="00805FFA" w:rsidP="00805FFA">
      <w:pPr>
        <w:pStyle w:val="30"/>
      </w:pPr>
      <w:bookmarkStart w:id="8" w:name="_Toc116397560"/>
      <w:r>
        <w:rPr>
          <w:rFonts w:hint="eastAsia"/>
        </w:rPr>
        <w:t>功能点</w:t>
      </w:r>
      <w:r>
        <w:t>3</w:t>
      </w:r>
      <w:bookmarkEnd w:id="8"/>
    </w:p>
    <w:p w14:paraId="2CA2A3BB" w14:textId="09E10ACD" w:rsidR="004D7EE1" w:rsidRPr="004D7EE1" w:rsidRDefault="00A772E5" w:rsidP="004D7EE1">
      <w:pPr>
        <w:pStyle w:val="a1"/>
        <w:ind w:firstLine="480"/>
      </w:pPr>
      <w:r>
        <w:rPr>
          <w:rFonts w:hint="eastAsia"/>
        </w:rPr>
        <w:t>数据预处理。可以调整图像输入的大小以匹配图像输入层的大小。</w:t>
      </w:r>
      <w:r w:rsidRPr="00A772E5">
        <w:rPr>
          <w:rFonts w:hint="eastAsia"/>
        </w:rPr>
        <w:t>还可以对数据进</w:t>
      </w:r>
      <w:r>
        <w:rPr>
          <w:rFonts w:hint="eastAsia"/>
        </w:rPr>
        <w:t>行预处理，以增强所需的特征或减少可能导致网络偏差的伪影。例如，</w:t>
      </w:r>
      <w:r w:rsidRPr="00A772E5">
        <w:rPr>
          <w:rFonts w:hint="eastAsia"/>
        </w:rPr>
        <w:t>对输入数据进行归一化或去噪。</w:t>
      </w:r>
    </w:p>
    <w:p w14:paraId="1AA0EF68" w14:textId="4B15E012" w:rsidR="00B071E5" w:rsidRDefault="00B071E5" w:rsidP="00B071E5">
      <w:pPr>
        <w:pStyle w:val="20"/>
      </w:pPr>
      <w:bookmarkStart w:id="9" w:name="_Toc116397561"/>
      <w:r>
        <w:rPr>
          <w:rFonts w:hint="eastAsia"/>
        </w:rPr>
        <w:t>应用场景</w:t>
      </w:r>
      <w:bookmarkEnd w:id="9"/>
    </w:p>
    <w:p w14:paraId="214201CF" w14:textId="11070394" w:rsidR="00B071E5" w:rsidRDefault="00B071E5" w:rsidP="00B071E5">
      <w:pPr>
        <w:pStyle w:val="a1"/>
        <w:ind w:firstLine="480"/>
      </w:pPr>
      <w:r>
        <w:rPr>
          <w:rFonts w:hint="eastAsia"/>
        </w:rPr>
        <w:t>Syslab</w:t>
      </w:r>
      <w:r>
        <w:rPr>
          <w:rFonts w:hint="eastAsia"/>
        </w:rPr>
        <w:t>深度学习工具箱应用场景包括</w:t>
      </w:r>
      <w:r w:rsidR="005A722B">
        <w:rPr>
          <w:rFonts w:hint="eastAsia"/>
        </w:rPr>
        <w:t>但不限于</w:t>
      </w:r>
      <w:r>
        <w:rPr>
          <w:rFonts w:hint="eastAsia"/>
        </w:rPr>
        <w:t>：</w:t>
      </w:r>
    </w:p>
    <w:p w14:paraId="552111A4" w14:textId="48046082" w:rsidR="00D1161D" w:rsidRPr="00D1161D" w:rsidRDefault="00D1161D" w:rsidP="00D1161D">
      <w:pPr>
        <w:pStyle w:val="a1"/>
        <w:numPr>
          <w:ilvl w:val="0"/>
          <w:numId w:val="41"/>
        </w:numPr>
        <w:ind w:firstLineChars="0"/>
      </w:pPr>
      <w:r>
        <w:rPr>
          <w:rFonts w:hint="eastAsia"/>
        </w:rPr>
        <w:t>复杂装备工程建模领域：</w:t>
      </w:r>
      <w:r w:rsidRPr="00B35D1E">
        <w:rPr>
          <w:rFonts w:ascii="宋体" w:cs="宋体"/>
          <w:color w:val="000000"/>
          <w:kern w:val="0"/>
          <w:lang w:val="zh-CN"/>
        </w:rPr>
        <w:t>Syslab</w:t>
      </w:r>
      <w:r w:rsidRPr="00B35D1E">
        <w:rPr>
          <w:rFonts w:ascii="宋体" w:cs="宋体" w:hint="eastAsia"/>
          <w:color w:val="000000"/>
          <w:kern w:val="0"/>
          <w:lang w:val="zh-CN"/>
        </w:rPr>
        <w:t>深度学习工具箱除了可以应用</w:t>
      </w:r>
      <w:r w:rsidRPr="00B35D1E">
        <w:rPr>
          <w:rFonts w:ascii="宋体" w:cs="宋体"/>
          <w:color w:val="000000"/>
          <w:kern w:val="0"/>
          <w:lang w:val="zh-CN"/>
        </w:rPr>
        <w:t>MindSpore</w:t>
      </w:r>
      <w:r w:rsidRPr="00B35D1E">
        <w:rPr>
          <w:rFonts w:ascii="宋体" w:cs="宋体" w:hint="eastAsia"/>
          <w:color w:val="000000"/>
          <w:kern w:val="0"/>
          <w:lang w:val="zh-CN"/>
        </w:rPr>
        <w:t>已有的案例外，还可以结合同元</w:t>
      </w:r>
      <w:r w:rsidRPr="00B35D1E">
        <w:rPr>
          <w:rFonts w:ascii="宋体" w:cs="宋体"/>
          <w:color w:val="000000"/>
          <w:kern w:val="0"/>
          <w:lang w:val="zh-CN"/>
        </w:rPr>
        <w:t>Sysplorer</w:t>
      </w:r>
      <w:r w:rsidRPr="00B35D1E">
        <w:rPr>
          <w:rFonts w:ascii="宋体" w:cs="宋体" w:hint="eastAsia"/>
          <w:color w:val="000000"/>
          <w:kern w:val="0"/>
          <w:lang w:val="zh-CN"/>
        </w:rPr>
        <w:t>产品进行联合仿真建模，并采用机理数据融合实现对多构件、复杂系统进行建模，可用于系统健康管理、故障预测、故障诊断等。</w:t>
      </w:r>
    </w:p>
    <w:p w14:paraId="69ADD263" w14:textId="47EE5C88" w:rsidR="005A722B" w:rsidRDefault="005A722B" w:rsidP="00D1161D">
      <w:pPr>
        <w:pStyle w:val="a1"/>
        <w:numPr>
          <w:ilvl w:val="0"/>
          <w:numId w:val="41"/>
        </w:numPr>
        <w:ind w:firstLineChars="0"/>
      </w:pPr>
      <w:r>
        <w:rPr>
          <w:rFonts w:hint="eastAsia"/>
        </w:rPr>
        <w:t>图像领域：图像识别、图像分割、口罩人脸识别模型、</w:t>
      </w:r>
      <w:r w:rsidR="00A772E5">
        <w:rPr>
          <w:rFonts w:hint="eastAsia"/>
        </w:rPr>
        <w:t>MNIST</w:t>
      </w:r>
      <w:r w:rsidR="00A772E5">
        <w:rPr>
          <w:rFonts w:hint="eastAsia"/>
        </w:rPr>
        <w:t>手写数字识别</w:t>
      </w:r>
      <w:r>
        <w:rPr>
          <w:rFonts w:hint="eastAsia"/>
        </w:rPr>
        <w:t>、哈尔滨工业大学手写汉字训练和识别系统等。</w:t>
      </w:r>
    </w:p>
    <w:p w14:paraId="5ED3035B" w14:textId="1EC0A581" w:rsidR="00805FFA" w:rsidRDefault="005A722B" w:rsidP="00D1161D">
      <w:pPr>
        <w:pStyle w:val="a1"/>
        <w:numPr>
          <w:ilvl w:val="0"/>
          <w:numId w:val="41"/>
        </w:numPr>
        <w:ind w:firstLineChars="0"/>
      </w:pPr>
      <w:r>
        <w:rPr>
          <w:rFonts w:hint="eastAsia"/>
        </w:rPr>
        <w:t>自然语言处理：</w:t>
      </w:r>
      <w:r w:rsidR="00A936ED">
        <w:rPr>
          <w:rFonts w:hint="eastAsia"/>
        </w:rPr>
        <w:t>情感识别、</w:t>
      </w:r>
      <w:r>
        <w:rPr>
          <w:rFonts w:hint="eastAsia"/>
        </w:rPr>
        <w:t>鹏城实验室盘古α中文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大模型、</w:t>
      </w:r>
      <w:r>
        <w:rPr>
          <w:rFonts w:hint="eastAsia"/>
        </w:rPr>
        <w:t>A</w:t>
      </w:r>
      <w:r>
        <w:t>I</w:t>
      </w:r>
      <w:r w:rsidR="00A936ED">
        <w:rPr>
          <w:rFonts w:hint="eastAsia"/>
        </w:rPr>
        <w:t>诗人等</w:t>
      </w:r>
    </w:p>
    <w:p w14:paraId="69DC81D6" w14:textId="39CFDD3A" w:rsidR="008F74E6" w:rsidRDefault="008F74E6" w:rsidP="008F74E6">
      <w:pPr>
        <w:pStyle w:val="10"/>
      </w:pPr>
      <w:bookmarkStart w:id="10" w:name="_Toc116397562"/>
      <w:r>
        <w:rPr>
          <w:rFonts w:hint="eastAsia"/>
        </w:rPr>
        <w:t>产品范围</w:t>
      </w:r>
      <w:bookmarkEnd w:id="10"/>
    </w:p>
    <w:p w14:paraId="334D5A76" w14:textId="25A4F191" w:rsidR="006766CA" w:rsidRDefault="008F74E6" w:rsidP="008F74E6">
      <w:pPr>
        <w:pStyle w:val="a1"/>
        <w:ind w:firstLine="480"/>
      </w:pPr>
      <w:r>
        <w:rPr>
          <w:rFonts w:hint="eastAsia"/>
        </w:rPr>
        <w:t>本产品对标</w:t>
      </w:r>
      <w:r>
        <w:rPr>
          <w:rFonts w:hint="eastAsia"/>
        </w:rPr>
        <w:t>MATLAB</w:t>
      </w:r>
      <w:r>
        <w:rPr>
          <w:rFonts w:hint="eastAsia"/>
        </w:rPr>
        <w:t>深度学习工具箱</w:t>
      </w:r>
      <w:r w:rsidR="00C257D1">
        <w:rPr>
          <w:rFonts w:hint="eastAsia"/>
        </w:rPr>
        <w:t>的</w:t>
      </w:r>
      <w:r w:rsidR="000574D1">
        <w:rPr>
          <w:rFonts w:hint="eastAsia"/>
        </w:rPr>
        <w:t>深度学习神经网络</w:t>
      </w:r>
      <w:r w:rsidR="00C257D1">
        <w:rPr>
          <w:rFonts w:hint="eastAsia"/>
        </w:rPr>
        <w:t>模型实现功能</w:t>
      </w:r>
      <w:r>
        <w:rPr>
          <w:rFonts w:hint="eastAsia"/>
        </w:rPr>
        <w:t>。</w:t>
      </w:r>
    </w:p>
    <w:p w14:paraId="4EB99012" w14:textId="62CE58E2" w:rsidR="008F74E6" w:rsidRDefault="008F74E6" w:rsidP="008F74E6">
      <w:pPr>
        <w:pStyle w:val="20"/>
      </w:pPr>
      <w:bookmarkStart w:id="11" w:name="_Toc116397563"/>
      <w:r>
        <w:rPr>
          <w:rFonts w:hint="eastAsia"/>
        </w:rPr>
        <w:lastRenderedPageBreak/>
        <w:t>产品目标</w:t>
      </w:r>
      <w:bookmarkEnd w:id="11"/>
    </w:p>
    <w:p w14:paraId="2134C872" w14:textId="71C53D5F" w:rsidR="008F74E6" w:rsidRDefault="008F74E6" w:rsidP="00B432D2">
      <w:pPr>
        <w:pStyle w:val="a1"/>
        <w:numPr>
          <w:ilvl w:val="0"/>
          <w:numId w:val="33"/>
        </w:numPr>
        <w:ind w:firstLineChars="0"/>
      </w:pPr>
      <w:r>
        <w:rPr>
          <w:rFonts w:hint="eastAsia"/>
        </w:rPr>
        <w:t>面向</w:t>
      </w:r>
      <w:r>
        <w:rPr>
          <w:rFonts w:hint="eastAsia"/>
        </w:rPr>
        <w:t>Syslab</w:t>
      </w:r>
      <w:r>
        <w:rPr>
          <w:rFonts w:hint="eastAsia"/>
        </w:rPr>
        <w:t>平台的深度学习</w:t>
      </w:r>
      <w:r w:rsidR="00B432D2">
        <w:rPr>
          <w:rFonts w:hint="eastAsia"/>
        </w:rPr>
        <w:t>工具箱，为了使用户在</w:t>
      </w:r>
      <w:r w:rsidR="00B432D2">
        <w:rPr>
          <w:rFonts w:hint="eastAsia"/>
        </w:rPr>
        <w:t>Syslab</w:t>
      </w:r>
      <w:r w:rsidR="00B432D2">
        <w:rPr>
          <w:rFonts w:hint="eastAsia"/>
        </w:rPr>
        <w:t>中能够方便快捷的构建出深度学习模型，并且保证模型精度不低于目前的常用深度学习库。</w:t>
      </w:r>
    </w:p>
    <w:p w14:paraId="0F272E22" w14:textId="58482903" w:rsidR="00B432D2" w:rsidRPr="008F74E6" w:rsidRDefault="003F6021" w:rsidP="00B432D2">
      <w:pPr>
        <w:pStyle w:val="a1"/>
        <w:numPr>
          <w:ilvl w:val="0"/>
          <w:numId w:val="33"/>
        </w:numPr>
        <w:ind w:firstLineChars="0"/>
      </w:pPr>
      <w:r>
        <w:rPr>
          <w:rFonts w:hint="eastAsia"/>
        </w:rPr>
        <w:t>尽可能达到国内行业标杆的水准。</w:t>
      </w:r>
    </w:p>
    <w:p w14:paraId="5DB00DAF" w14:textId="0EF01B78" w:rsidR="00F04D6B" w:rsidRDefault="00F04D6B" w:rsidP="00F04D6B">
      <w:pPr>
        <w:pStyle w:val="20"/>
      </w:pPr>
      <w:bookmarkStart w:id="12" w:name="_Toc116397564"/>
      <w:r>
        <w:rPr>
          <w:rFonts w:hint="eastAsia"/>
        </w:rPr>
        <w:t>产品亮点</w:t>
      </w:r>
      <w:bookmarkEnd w:id="12"/>
    </w:p>
    <w:p w14:paraId="2C5A8736" w14:textId="366F93D3" w:rsidR="00F04D6B" w:rsidRDefault="00C257D1" w:rsidP="00F04D6B">
      <w:pPr>
        <w:pStyle w:val="a1"/>
        <w:ind w:firstLine="480"/>
      </w:pPr>
      <w:r>
        <w:rPr>
          <w:rFonts w:hint="eastAsia"/>
        </w:rPr>
        <w:t>本产品以</w:t>
      </w:r>
      <w:r>
        <w:rPr>
          <w:rFonts w:hint="eastAsia"/>
        </w:rPr>
        <w:t>MWORKS</w:t>
      </w:r>
      <w:r>
        <w:rPr>
          <w:rFonts w:hint="eastAsia"/>
        </w:rPr>
        <w:t>中的工具箱的形式存在，功能包括但不限于：</w:t>
      </w:r>
    </w:p>
    <w:p w14:paraId="7186D6B9" w14:textId="71A0D257" w:rsidR="00C257D1" w:rsidRDefault="00C257D1" w:rsidP="000574D1">
      <w:pPr>
        <w:pStyle w:val="a1"/>
        <w:numPr>
          <w:ilvl w:val="0"/>
          <w:numId w:val="34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MWORKS.Syslab</w:t>
      </w:r>
      <w:r>
        <w:rPr>
          <w:rFonts w:hint="eastAsia"/>
        </w:rPr>
        <w:t>深度学习网络</w:t>
      </w:r>
      <w:r w:rsidR="005A722B">
        <w:rPr>
          <w:rFonts w:hint="eastAsia"/>
        </w:rPr>
        <w:t>神经</w:t>
      </w:r>
      <w:r>
        <w:rPr>
          <w:rFonts w:hint="eastAsia"/>
        </w:rPr>
        <w:t>模型的</w:t>
      </w:r>
      <w:r w:rsidR="005A722B">
        <w:rPr>
          <w:rFonts w:hint="eastAsia"/>
        </w:rPr>
        <w:t>自定义搭建。</w:t>
      </w:r>
      <w:r w:rsidR="000574D1">
        <w:rPr>
          <w:rFonts w:hint="eastAsia"/>
        </w:rPr>
        <w:t>而且操作简单，通过简单的操作就能构建神经网络。</w:t>
      </w:r>
    </w:p>
    <w:p w14:paraId="7484DA0C" w14:textId="3885A35D" w:rsidR="005A722B" w:rsidRDefault="005A722B" w:rsidP="00C257D1">
      <w:pPr>
        <w:pStyle w:val="a1"/>
        <w:numPr>
          <w:ilvl w:val="0"/>
          <w:numId w:val="34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MWORKS.</w:t>
      </w:r>
      <w:r>
        <w:t>Syslab</w:t>
      </w:r>
      <w:r>
        <w:rPr>
          <w:rFonts w:hint="eastAsia"/>
        </w:rPr>
        <w:t>深度学习神经网络模型的训练、</w:t>
      </w:r>
      <w:proofErr w:type="gramStart"/>
      <w:r>
        <w:rPr>
          <w:rFonts w:hint="eastAsia"/>
        </w:rPr>
        <w:t>调参优化</w:t>
      </w:r>
      <w:proofErr w:type="gramEnd"/>
      <w:r>
        <w:rPr>
          <w:rFonts w:hint="eastAsia"/>
        </w:rPr>
        <w:t>以及导入、导出。</w:t>
      </w:r>
    </w:p>
    <w:p w14:paraId="3B65A43D" w14:textId="3AAD7559" w:rsidR="000574D1" w:rsidRDefault="000574D1" w:rsidP="000574D1">
      <w:pPr>
        <w:pStyle w:val="a1"/>
        <w:numPr>
          <w:ilvl w:val="0"/>
          <w:numId w:val="34"/>
        </w:numPr>
        <w:ind w:firstLineChars="0"/>
      </w:pPr>
      <w:r>
        <w:rPr>
          <w:rFonts w:hint="eastAsia"/>
        </w:rPr>
        <w:t>生态闭环，支持多领域，多工具箱的互操作。</w:t>
      </w:r>
      <w:r w:rsidR="000D2E3A">
        <w:rPr>
          <w:rFonts w:hint="eastAsia"/>
        </w:rPr>
        <w:t>能够将</w:t>
      </w:r>
      <w:r w:rsidR="000D2E3A">
        <w:rPr>
          <w:rFonts w:hint="eastAsia"/>
        </w:rPr>
        <w:t>MWORKS</w:t>
      </w:r>
      <w:r w:rsidR="000D2E3A">
        <w:rPr>
          <w:rFonts w:hint="eastAsia"/>
        </w:rPr>
        <w:t>其他工具箱结合使用，完成例如复杂系统联合仿真建模、故障预测、故障诊断等任务。</w:t>
      </w:r>
    </w:p>
    <w:p w14:paraId="0BCFAC08" w14:textId="4D26EB86" w:rsidR="008F74E6" w:rsidRDefault="000574D1" w:rsidP="002F2A3D">
      <w:pPr>
        <w:pStyle w:val="a1"/>
        <w:numPr>
          <w:ilvl w:val="0"/>
          <w:numId w:val="34"/>
        </w:numPr>
        <w:ind w:firstLineChars="0"/>
      </w:pPr>
      <w:r>
        <w:rPr>
          <w:rFonts w:hint="eastAsia"/>
        </w:rPr>
        <w:t>代码量少，只需短短几行代码，就能在工作中应用深度学习方法，很大程度减少使用者的工作量。</w:t>
      </w:r>
    </w:p>
    <w:p w14:paraId="69263FA8" w14:textId="3A9E6D95" w:rsidR="00741B53" w:rsidRPr="008F74E6" w:rsidRDefault="00741B53" w:rsidP="002F2A3D">
      <w:pPr>
        <w:pStyle w:val="a1"/>
        <w:numPr>
          <w:ilvl w:val="0"/>
          <w:numId w:val="34"/>
        </w:numPr>
        <w:ind w:firstLineChars="0"/>
      </w:pPr>
      <w:r>
        <w:rPr>
          <w:rFonts w:hint="eastAsia"/>
        </w:rPr>
        <w:t>支持众多工具和</w:t>
      </w:r>
      <w:r>
        <w:t>A</w:t>
      </w:r>
      <w:r>
        <w:rPr>
          <w:rFonts w:hint="eastAsia"/>
        </w:rPr>
        <w:t>pp</w:t>
      </w:r>
      <w:r>
        <w:rPr>
          <w:rFonts w:hint="eastAsia"/>
        </w:rPr>
        <w:t>的应用，例如可视化工具、模型降阶工具，</w:t>
      </w:r>
      <w:r w:rsidRPr="00586E54">
        <w:rPr>
          <w:rFonts w:hint="eastAsia"/>
        </w:rPr>
        <w:t>神经网络拟合</w:t>
      </w:r>
      <w:r w:rsidRPr="00586E54">
        <w:rPr>
          <w:rFonts w:hint="eastAsia"/>
        </w:rPr>
        <w:t>app</w:t>
      </w:r>
      <w:r>
        <w:rPr>
          <w:rFonts w:hint="eastAsia"/>
        </w:rPr>
        <w:t>等。</w:t>
      </w:r>
      <w:bookmarkStart w:id="13" w:name="_GoBack"/>
      <w:bookmarkEnd w:id="13"/>
    </w:p>
    <w:p w14:paraId="6B3525A8" w14:textId="685C8091" w:rsidR="00047746" w:rsidRPr="00047746" w:rsidRDefault="00674707" w:rsidP="000574D1">
      <w:pPr>
        <w:pStyle w:val="10"/>
      </w:pPr>
      <w:bookmarkStart w:id="14" w:name="_Toc116397565"/>
      <w:r>
        <w:rPr>
          <w:rFonts w:hint="eastAsia"/>
        </w:rPr>
        <w:t>系统</w:t>
      </w:r>
      <w:r w:rsidR="00E02063">
        <w:rPr>
          <w:rFonts w:hint="eastAsia"/>
        </w:rPr>
        <w:t>设计</w:t>
      </w:r>
      <w:bookmarkEnd w:id="14"/>
    </w:p>
    <w:p w14:paraId="4D4B9FC2" w14:textId="4767B47A" w:rsidR="00FC5B26" w:rsidRDefault="001D494E" w:rsidP="00C26DBA">
      <w:pPr>
        <w:pStyle w:val="20"/>
      </w:pPr>
      <w:bookmarkStart w:id="15" w:name="_Toc116397566"/>
      <w:r>
        <w:rPr>
          <w:rFonts w:hint="eastAsia"/>
        </w:rPr>
        <w:t>外部</w:t>
      </w:r>
      <w:r w:rsidR="00FC5B26">
        <w:rPr>
          <w:rFonts w:hint="eastAsia"/>
        </w:rPr>
        <w:t>接口</w:t>
      </w:r>
      <w:bookmarkEnd w:id="15"/>
    </w:p>
    <w:p w14:paraId="1E8F6356" w14:textId="1151300C" w:rsidR="00E325BF" w:rsidRDefault="00D61418" w:rsidP="00D61418">
      <w:pPr>
        <w:pStyle w:val="aff9"/>
        <w:shd w:val="clear" w:color="auto" w:fill="FFFFFF"/>
        <w:spacing w:line="360" w:lineRule="atLeast"/>
        <w:ind w:firstLineChars="200" w:firstLine="480"/>
        <w:jc w:val="both"/>
        <w:rPr>
          <w:rFonts w:ascii="Helvetica" w:hAnsi="Helvetica" w:cs="Helvetica"/>
          <w:color w:val="444444"/>
        </w:rPr>
      </w:pPr>
      <w:r>
        <w:rPr>
          <w:rFonts w:ascii="Helvetica" w:hAnsi="Helvetica" w:cs="Helvetica" w:hint="eastAsia"/>
          <w:color w:val="444444"/>
        </w:rPr>
        <w:t>Syslab</w:t>
      </w:r>
      <w:r>
        <w:rPr>
          <w:rFonts w:ascii="Helvetica" w:hAnsi="Helvetica" w:cs="Helvetica" w:hint="eastAsia"/>
          <w:color w:val="444444"/>
        </w:rPr>
        <w:t>深度学习工具箱在开发工程中，将主要依赖</w:t>
      </w:r>
      <w:r w:rsidRPr="00D61418">
        <w:rPr>
          <w:rFonts w:ascii="Helvetica" w:hAnsi="Helvetica" w:cs="Helvetica"/>
          <w:color w:val="444444"/>
        </w:rPr>
        <w:t>mindspore.nn</w:t>
      </w:r>
      <w:r>
        <w:rPr>
          <w:rFonts w:ascii="Helvetica" w:hAnsi="Helvetica" w:cs="Helvetica" w:hint="eastAsia"/>
          <w:color w:val="444444"/>
        </w:rPr>
        <w:t>模块，即</w:t>
      </w:r>
      <w:r w:rsidR="00E325BF">
        <w:rPr>
          <w:rFonts w:ascii="Helvetica" w:hAnsi="Helvetica" w:cs="Helvetica"/>
          <w:color w:val="444444"/>
        </w:rPr>
        <w:t>神经网络</w:t>
      </w:r>
      <w:r w:rsidR="00E325BF">
        <w:rPr>
          <w:rFonts w:ascii="Helvetica" w:hAnsi="Helvetica" w:cs="Helvetica"/>
          <w:color w:val="444444"/>
        </w:rPr>
        <w:t>Cell</w:t>
      </w:r>
      <w:r>
        <w:rPr>
          <w:rFonts w:ascii="Helvetica" w:hAnsi="Helvetica" w:cs="Helvetica" w:hint="eastAsia"/>
          <w:color w:val="444444"/>
        </w:rPr>
        <w:t>，它</w:t>
      </w:r>
      <w:r w:rsidR="00E325BF">
        <w:rPr>
          <w:rFonts w:ascii="Helvetica" w:hAnsi="Helvetica" w:cs="Helvetica"/>
          <w:color w:val="444444"/>
        </w:rPr>
        <w:t>用于构建神经网络中的预定义构建块或计算单元。</w:t>
      </w:r>
    </w:p>
    <w:p w14:paraId="3D223EFC" w14:textId="547DAF11" w:rsidR="00C26DBA" w:rsidRDefault="00C26DBA" w:rsidP="00794DEC">
      <w:pPr>
        <w:pStyle w:val="30"/>
      </w:pPr>
      <w:bookmarkStart w:id="16" w:name="_Toc116397567"/>
      <w:r w:rsidRPr="00C26DBA">
        <w:rPr>
          <w:rFonts w:hint="eastAsia"/>
        </w:rPr>
        <w:lastRenderedPageBreak/>
        <w:t>基本构成单元</w:t>
      </w:r>
      <w:bookmarkEnd w:id="16"/>
    </w:p>
    <w:tbl>
      <w:tblPr>
        <w:tblW w:w="8219" w:type="dxa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41"/>
        <w:gridCol w:w="4678"/>
      </w:tblGrid>
      <w:tr w:rsidR="00B36466" w:rsidRPr="00C26DBA" w14:paraId="684AA328" w14:textId="77777777" w:rsidTr="00B36466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C22D8CD" w14:textId="77777777" w:rsidR="00B36466" w:rsidRPr="00C26DBA" w:rsidRDefault="00B36466" w:rsidP="00C26DBA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C26DB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接口名</w:t>
            </w:r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FE41C97" w14:textId="77777777" w:rsidR="00B36466" w:rsidRPr="00C26DBA" w:rsidRDefault="00B36466" w:rsidP="00C26DBA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C26DB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概述</w:t>
            </w:r>
          </w:p>
        </w:tc>
      </w:tr>
      <w:tr w:rsidR="00B36466" w:rsidRPr="00C26DBA" w14:paraId="5A11DE7B" w14:textId="77777777" w:rsidTr="00B36466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2622062" w14:textId="77777777" w:rsidR="00B36466" w:rsidRPr="00C26DBA" w:rsidRDefault="000D2E3A" w:rsidP="00C26DBA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12" w:anchor="mindspore.nn.Cell" w:tgtFrame="_self" w:tooltip="mindspore.nn.Cell" w:history="1">
              <w:r w:rsidR="00B36466" w:rsidRPr="00C26DBA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36466" w:rsidRPr="00C26DBA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nn.Cell</w:t>
              </w:r>
              <w:proofErr w:type="gramEnd"/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98103D3" w14:textId="77777777" w:rsidR="00B36466" w:rsidRPr="00C26DBA" w:rsidRDefault="00B36466" w:rsidP="00C26DBA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C26DB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MindSpore</w:t>
            </w:r>
            <w:r w:rsidRPr="00C26DB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中神经网络的基本构成单元。</w:t>
            </w:r>
          </w:p>
        </w:tc>
      </w:tr>
      <w:tr w:rsidR="00B36466" w:rsidRPr="00C26DBA" w14:paraId="1422F69E" w14:textId="77777777" w:rsidTr="00B36466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A910D04" w14:textId="77777777" w:rsidR="00B36466" w:rsidRPr="00C26DBA" w:rsidRDefault="000D2E3A" w:rsidP="00C26DBA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13" w:anchor="mindspore.nn.GraphCell" w:tgtFrame="_self" w:tooltip="mindspore.nn.GraphCell" w:history="1">
              <w:r w:rsidR="00B36466" w:rsidRPr="00C26DBA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36466" w:rsidRPr="00C26DBA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nn.GraphCell</w:t>
              </w:r>
              <w:proofErr w:type="gramEnd"/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9AD47B8" w14:textId="77777777" w:rsidR="00B36466" w:rsidRPr="00C26DBA" w:rsidRDefault="00B36466" w:rsidP="00C26DBA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C26DB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运行从</w:t>
            </w:r>
            <w:r w:rsidRPr="00C26DB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MindIR</w:t>
            </w:r>
            <w:r w:rsidRPr="00C26DB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加载的计算图。</w:t>
            </w:r>
          </w:p>
        </w:tc>
      </w:tr>
      <w:tr w:rsidR="00B36466" w:rsidRPr="00C26DBA" w14:paraId="78C14701" w14:textId="77777777" w:rsidTr="00B36466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C5BC52C" w14:textId="77777777" w:rsidR="00B36466" w:rsidRPr="00C26DBA" w:rsidRDefault="000D2E3A" w:rsidP="00C26DBA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14" w:anchor="mindspore.nn.LossBase" w:tgtFrame="_self" w:tooltip="mindspore.nn.LossBase" w:history="1">
              <w:r w:rsidR="00B36466" w:rsidRPr="00C26DBA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36466" w:rsidRPr="00C26DBA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nn.LossBase</w:t>
              </w:r>
              <w:proofErr w:type="gramEnd"/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7A7DE30" w14:textId="77777777" w:rsidR="00B36466" w:rsidRPr="00C26DBA" w:rsidRDefault="00B36466" w:rsidP="00C26DBA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C26DB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损失函数的基类。</w:t>
            </w:r>
          </w:p>
        </w:tc>
      </w:tr>
      <w:tr w:rsidR="00B36466" w:rsidRPr="00C26DBA" w14:paraId="5CC91D36" w14:textId="77777777" w:rsidTr="00B36466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5E5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9CDEE92" w14:textId="77777777" w:rsidR="00B36466" w:rsidRPr="00C26DBA" w:rsidRDefault="000D2E3A" w:rsidP="00C26DBA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15" w:anchor="mindspore.nn.Optimizer" w:tgtFrame="_self" w:tooltip="mindspore.nn.Optimizer" w:history="1">
              <w:r w:rsidR="00B36466" w:rsidRPr="00C26DBA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36466" w:rsidRPr="00C26DBA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nn.Optimizer</w:t>
              </w:r>
              <w:proofErr w:type="gramEnd"/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5E5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C461E98" w14:textId="77777777" w:rsidR="00B36466" w:rsidRPr="00C26DBA" w:rsidRDefault="00B36466" w:rsidP="00C26DBA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C26DB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用于参数更新的优化</w:t>
            </w:r>
            <w:proofErr w:type="gramStart"/>
            <w:r w:rsidRPr="00C26DB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器基类</w:t>
            </w:r>
            <w:proofErr w:type="gramEnd"/>
            <w:r w:rsidRPr="00C26DB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。</w:t>
            </w:r>
          </w:p>
        </w:tc>
      </w:tr>
    </w:tbl>
    <w:p w14:paraId="30A58054" w14:textId="6E393B9F" w:rsidR="00C26DBA" w:rsidRDefault="00BE7AC2" w:rsidP="00794DEC">
      <w:pPr>
        <w:pStyle w:val="30"/>
      </w:pPr>
      <w:bookmarkStart w:id="17" w:name="_Toc116397568"/>
      <w:r>
        <w:rPr>
          <w:rFonts w:hint="eastAsia"/>
        </w:rPr>
        <w:t>容器</w:t>
      </w:r>
      <w:bookmarkEnd w:id="17"/>
    </w:p>
    <w:tbl>
      <w:tblPr>
        <w:tblW w:w="8219" w:type="dxa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41"/>
        <w:gridCol w:w="4678"/>
      </w:tblGrid>
      <w:tr w:rsidR="00BE7AC2" w:rsidRPr="00BE7AC2" w14:paraId="6614BB52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5BFEABF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接口名</w:t>
            </w:r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E9D80C5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概述</w:t>
            </w:r>
          </w:p>
        </w:tc>
      </w:tr>
      <w:tr w:rsidR="00BE7AC2" w:rsidRPr="00BE7AC2" w14:paraId="3E74BC57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46322BD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16" w:anchor="mindspore.nn.CellList" w:tgtFrame="_self" w:tooltip="mindspore.nn.CellList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nn.CellList</w:t>
              </w:r>
              <w:proofErr w:type="gramEnd"/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A38805B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构造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Cell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列表。</w:t>
            </w:r>
          </w:p>
        </w:tc>
      </w:tr>
      <w:tr w:rsidR="00BE7AC2" w:rsidRPr="00BE7AC2" w14:paraId="2C7A9E15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2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F6A2B7A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17" w:anchor="mindspore.nn.SequentialCell" w:tgtFrame="_self" w:tooltip="mindspore.nn.SequentialCell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nn.SequentialCell</w:t>
              </w:r>
              <w:proofErr w:type="gramEnd"/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2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712A0F1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构造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Cell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顺序容器。</w:t>
            </w:r>
          </w:p>
        </w:tc>
      </w:tr>
    </w:tbl>
    <w:p w14:paraId="24B122AC" w14:textId="02C95E44" w:rsidR="00BE7AC2" w:rsidRDefault="00BE7AC2" w:rsidP="00794DEC">
      <w:pPr>
        <w:pStyle w:val="30"/>
      </w:pPr>
      <w:bookmarkStart w:id="18" w:name="_Toc116397569"/>
      <w:r>
        <w:rPr>
          <w:rFonts w:hint="eastAsia"/>
        </w:rPr>
        <w:t>封装层</w:t>
      </w:r>
      <w:bookmarkEnd w:id="18"/>
    </w:p>
    <w:tbl>
      <w:tblPr>
        <w:tblW w:w="8219" w:type="dxa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41"/>
        <w:gridCol w:w="4678"/>
      </w:tblGrid>
      <w:tr w:rsidR="00BE7AC2" w:rsidRPr="00BE7AC2" w14:paraId="08B370EC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26E1950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接口名</w:t>
            </w:r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4CDD008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概述</w:t>
            </w:r>
          </w:p>
        </w:tc>
      </w:tr>
      <w:tr w:rsidR="00BE7AC2" w:rsidRPr="00BE7AC2" w14:paraId="5C76887F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6FFC3AE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18" w:anchor="mindspore.nn.DistributedGradReducer" w:tgtFrame="_self" w:tooltip="mindspore.nn.DistributedGradReducer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nn.DistributedGradReducer</w:t>
              </w:r>
              <w:proofErr w:type="gramEnd"/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D02E205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分布式优化器。</w:t>
            </w:r>
          </w:p>
        </w:tc>
      </w:tr>
      <w:tr w:rsidR="00BE7AC2" w:rsidRPr="00BE7AC2" w14:paraId="381DFA3D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A5F48C7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19" w:anchor="mindspore.nn.DynamicLossScaleUpdateCell" w:tgtFrame="_self" w:tooltip="mindspore.nn.DynamicLossScaleUpdateCell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nn.DynamicLossScaleUpdateCell</w:t>
              </w:r>
              <w:proofErr w:type="gramEnd"/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477CF90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用于动态更新损失缩放系数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(loss scale)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的神经元。</w:t>
            </w:r>
          </w:p>
        </w:tc>
      </w:tr>
      <w:tr w:rsidR="00BE7AC2" w:rsidRPr="00BE7AC2" w14:paraId="31A055F6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115D3E5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20" w:anchor="mindspore.nn.FixedLossScaleUpdateCell" w:tgtFrame="_self" w:tooltip="mindspore.nn.FixedLossScaleUpdateCell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nn.FixedLossScaleUpdateCell</w:t>
              </w:r>
              <w:proofErr w:type="gramEnd"/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D6EDAF2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固定损失缩放系数的神经元。</w:t>
            </w:r>
          </w:p>
        </w:tc>
      </w:tr>
      <w:tr w:rsidR="00BE7AC2" w:rsidRPr="00BE7AC2" w14:paraId="32899A76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F0E9189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21" w:anchor="mindspore.nn.ForwardValueAndGrad" w:tgtFrame="_self" w:tooltip="mindspore.nn.ForwardValueAndGrad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nn.ForwardValueAndGrad</w:t>
              </w:r>
              <w:proofErr w:type="gramEnd"/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CF22670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训练网络的封装。</w:t>
            </w:r>
          </w:p>
        </w:tc>
      </w:tr>
      <w:tr w:rsidR="00BE7AC2" w:rsidRPr="00BE7AC2" w14:paraId="3E8E2981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3F76F04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22" w:anchor="mindspore.nn.GetNextSingleOp" w:tgtFrame="_self" w:tooltip="mindspore.nn.GetNextSingleOp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nn.GetNextSingleOp</w:t>
              </w:r>
              <w:proofErr w:type="gramEnd"/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66AD79A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用于获取下一条数据的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Cell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。</w:t>
            </w:r>
          </w:p>
        </w:tc>
      </w:tr>
      <w:tr w:rsidR="00BE7AC2" w:rsidRPr="00BE7AC2" w14:paraId="061378FF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EDB11E7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23" w:anchor="mindspore.nn.MicroBatchInterleaved" w:tgtFrame="_self" w:tooltip="mindspore.nn.MicroBatchInterleaved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nn.MicroBatchInterleaved</w:t>
              </w:r>
              <w:proofErr w:type="gramEnd"/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54AB52A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Wrap the network with Batch Size.</w:t>
            </w:r>
          </w:p>
        </w:tc>
      </w:tr>
      <w:tr w:rsidR="00BE7AC2" w:rsidRPr="00BE7AC2" w14:paraId="48EA473C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41573BA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24" w:anchor="mindspore.nn.ParameterUpdate" w:tgtFrame="_self" w:tooltip="mindspore.nn.ParameterUpdate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nn.ParameterUpdate</w:t>
              </w:r>
              <w:proofErr w:type="gramEnd"/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6057D0A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更新参数的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Cell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。</w:t>
            </w:r>
          </w:p>
        </w:tc>
      </w:tr>
      <w:tr w:rsidR="00BE7AC2" w:rsidRPr="00BE7AC2" w14:paraId="2A991B8D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EBBAC86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25" w:anchor="mindspore.nn.PipelineCell" w:tgtFrame="_self" w:tooltip="mindspore.nn.PipelineCell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nn.PipelineCell</w:t>
              </w:r>
              <w:proofErr w:type="gramEnd"/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0D687D0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将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MiniBatch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切分成更细粒度的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MicroBatch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，用于流水线并行的训练中。</w:t>
            </w:r>
          </w:p>
        </w:tc>
      </w:tr>
      <w:tr w:rsidR="00BE7AC2" w:rsidRPr="00BE7AC2" w14:paraId="2719FBA1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EC2B77B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26" w:anchor="mindspore.nn.TimeDistributed" w:tgtFrame="_self" w:tooltip="mindspore.nn.TimeDistributed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nn.TimeDistributed</w:t>
              </w:r>
              <w:proofErr w:type="gramEnd"/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F05B98F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时间序列封装层。</w:t>
            </w:r>
          </w:p>
        </w:tc>
      </w:tr>
      <w:tr w:rsidR="00BE7AC2" w:rsidRPr="00BE7AC2" w14:paraId="4D162BCA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AD71240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27" w:anchor="mindspore.nn.TrainOneStepCell" w:tgtFrame="_self" w:tooltip="mindspore.nn.TrainOneStepCell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nn.TrainOneStepCell</w:t>
              </w:r>
              <w:proofErr w:type="gramEnd"/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7E3F506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训练网络封装类。</w:t>
            </w:r>
          </w:p>
        </w:tc>
      </w:tr>
      <w:tr w:rsidR="00BE7AC2" w:rsidRPr="00BE7AC2" w14:paraId="127B70FC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69ABAA0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28" w:anchor="mindspore.nn.TrainOneStepWithLossScaleCell" w:tgtFrame="_self" w:tooltip="mindspore.nn.TrainOneStepWithLossScaleCell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nn.TrainOneStepWithLossScaleCell</w:t>
              </w:r>
              <w:proofErr w:type="gramEnd"/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8F66896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使用混合精度功能的训练网络。</w:t>
            </w:r>
          </w:p>
        </w:tc>
      </w:tr>
      <w:tr w:rsidR="00BE7AC2" w:rsidRPr="00BE7AC2" w14:paraId="31851D61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4AA2886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29" w:anchor="mindspore.nn.WithEvalCell" w:tgtFrame="_self" w:tooltip="mindspore.nn.WithEvalCell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nn.WithEvalCell</w:t>
              </w:r>
              <w:proofErr w:type="gramEnd"/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EE16DEC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封装前向网络和损失函数，返回用于计算评估指标的损失函数值、前向输出和标签。</w:t>
            </w:r>
          </w:p>
        </w:tc>
      </w:tr>
      <w:tr w:rsidR="00BE7AC2" w:rsidRPr="00BE7AC2" w14:paraId="0195F8CA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AC4E675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30" w:anchor="mindspore.nn.WithGradCell" w:tgtFrame="_self" w:tooltip="mindspore.nn.WithGradCell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nn.WithGradCell</w:t>
              </w:r>
              <w:proofErr w:type="gramEnd"/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EC9F6A3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Cell that returns the gradients.</w:t>
            </w:r>
          </w:p>
        </w:tc>
      </w:tr>
      <w:tr w:rsidR="00BE7AC2" w:rsidRPr="00BE7AC2" w14:paraId="531799C4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2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175FE59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31" w:anchor="mindspore.nn.WithLossCell" w:tgtFrame="_self" w:tooltip="mindspore.nn.WithLossCell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nn.WithLossCell</w:t>
              </w:r>
              <w:proofErr w:type="gramEnd"/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2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6AB998A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包含损失函数的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Cell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。</w:t>
            </w:r>
          </w:p>
        </w:tc>
      </w:tr>
    </w:tbl>
    <w:p w14:paraId="023216D9" w14:textId="15617C9F" w:rsidR="00BE7AC2" w:rsidRDefault="00BE7AC2" w:rsidP="00794DEC">
      <w:pPr>
        <w:pStyle w:val="30"/>
      </w:pPr>
      <w:bookmarkStart w:id="19" w:name="_Toc116397570"/>
      <w:r>
        <w:rPr>
          <w:rFonts w:hint="eastAsia"/>
        </w:rPr>
        <w:t>卷积神经网络层</w:t>
      </w:r>
      <w:bookmarkEnd w:id="19"/>
    </w:p>
    <w:tbl>
      <w:tblPr>
        <w:tblW w:w="8219" w:type="dxa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41"/>
        <w:gridCol w:w="4678"/>
      </w:tblGrid>
      <w:tr w:rsidR="00BE7AC2" w:rsidRPr="00BE7AC2" w14:paraId="3A372982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41DA6B8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接口名</w:t>
            </w:r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0919585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概述</w:t>
            </w:r>
          </w:p>
        </w:tc>
      </w:tr>
      <w:tr w:rsidR="00BE7AC2" w:rsidRPr="00BE7AC2" w14:paraId="6DBF76ED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1403485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32" w:anchor="mindspore.nn.Conv1d" w:tgtFrame="_self" w:tooltip="mindspore.nn.Conv1d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nn.Conv</w:t>
              </w:r>
              <w:proofErr w:type="gramEnd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1d</w:t>
              </w:r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72BB96B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一维卷积层。</w:t>
            </w:r>
          </w:p>
        </w:tc>
      </w:tr>
      <w:tr w:rsidR="00BE7AC2" w:rsidRPr="00BE7AC2" w14:paraId="79F73DC9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5424C6B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33" w:anchor="mindspore.nn.Conv1dTranspose" w:tgtFrame="_self" w:tooltip="mindspore.nn.Conv1dTranspose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nn.Conv</w:t>
              </w:r>
              <w:proofErr w:type="gramEnd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1dTranspose</w:t>
              </w:r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B7A9B7C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一维转置卷积层。</w:t>
            </w:r>
          </w:p>
        </w:tc>
      </w:tr>
      <w:tr w:rsidR="00BE7AC2" w:rsidRPr="00BE7AC2" w14:paraId="7D6B8354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D0A3305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34" w:anchor="mindspore.nn.Conv2d" w:tgtFrame="_self" w:tooltip="mindspore.nn.Conv2d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nn.Conv</w:t>
              </w:r>
              <w:proofErr w:type="gramEnd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2d</w:t>
              </w:r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B5408FB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二维卷积层。</w:t>
            </w:r>
          </w:p>
        </w:tc>
      </w:tr>
      <w:tr w:rsidR="00BE7AC2" w:rsidRPr="00BE7AC2" w14:paraId="2B3D87D8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09A1ECF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35" w:anchor="mindspore.nn.Conv2dTranspose" w:tgtFrame="_self" w:tooltip="mindspore.nn.Conv2dTranspose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nn.Conv</w:t>
              </w:r>
              <w:proofErr w:type="gramEnd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2dTranspose</w:t>
              </w:r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39CB740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二维转置卷积层。</w:t>
            </w:r>
          </w:p>
        </w:tc>
      </w:tr>
      <w:tr w:rsidR="00BE7AC2" w:rsidRPr="00BE7AC2" w14:paraId="158529AD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2913F7C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36" w:anchor="mindspore.nn.Conv3d" w:tgtFrame="_self" w:tooltip="mindspore.nn.Conv3d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nn.Conv</w:t>
              </w:r>
              <w:proofErr w:type="gramEnd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3d</w:t>
              </w:r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93D65F7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三维卷积层。</w:t>
            </w:r>
          </w:p>
        </w:tc>
      </w:tr>
      <w:tr w:rsidR="00BE7AC2" w:rsidRPr="00BE7AC2" w14:paraId="3666E3B7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09C8D44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37" w:anchor="mindspore.nn.Conv3dTranspose" w:tgtFrame="_self" w:tooltip="mindspore.nn.Conv3dTranspose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nn.Conv</w:t>
              </w:r>
              <w:proofErr w:type="gramEnd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3dTranspose</w:t>
              </w:r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0E4451F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三维转置卷积层。</w:t>
            </w:r>
          </w:p>
        </w:tc>
      </w:tr>
      <w:tr w:rsidR="00BE7AC2" w:rsidRPr="00BE7AC2" w14:paraId="25854317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2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43AC50A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38" w:anchor="mindspore.nn.Unfold" w:tgtFrame="_self" w:tooltip="mindspore.nn.Unfold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nn.Unfold</w:t>
              </w:r>
              <w:proofErr w:type="gramEnd"/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2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DA5D723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从图像中</w:t>
            </w:r>
            <w:proofErr w:type="gramStart"/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提取滑窗的</w:t>
            </w:r>
            <w:proofErr w:type="gramEnd"/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区域块。</w:t>
            </w:r>
          </w:p>
        </w:tc>
      </w:tr>
    </w:tbl>
    <w:p w14:paraId="57F69BC7" w14:textId="76054896" w:rsidR="00BE7AC2" w:rsidRDefault="00BE7AC2" w:rsidP="00794DEC">
      <w:pPr>
        <w:pStyle w:val="30"/>
      </w:pPr>
      <w:bookmarkStart w:id="20" w:name="_Toc116397571"/>
      <w:r w:rsidRPr="00BE7AC2">
        <w:rPr>
          <w:rFonts w:hint="eastAsia"/>
        </w:rPr>
        <w:t>循环神经网络层</w:t>
      </w:r>
      <w:bookmarkEnd w:id="20"/>
    </w:p>
    <w:tbl>
      <w:tblPr>
        <w:tblW w:w="8219" w:type="dxa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41"/>
        <w:gridCol w:w="4678"/>
      </w:tblGrid>
      <w:tr w:rsidR="00BE7AC2" w:rsidRPr="00BE7AC2" w14:paraId="1671FAD0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ED8B6D2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接口名</w:t>
            </w:r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AEA6317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概述</w:t>
            </w:r>
          </w:p>
        </w:tc>
      </w:tr>
      <w:tr w:rsidR="00BE7AC2" w:rsidRPr="00BE7AC2" w14:paraId="5CDD3097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DAFB0F7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39" w:anchor="mindspore.nn.RNN" w:tgtFrame="_self" w:tooltip="mindspore.nn.RNN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mindspore.nn.RNN</w:t>
              </w:r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824BE6F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循环神经网络（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RNN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）层，其使用的激活函数为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tanh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或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relu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。</w:t>
            </w:r>
          </w:p>
        </w:tc>
      </w:tr>
      <w:tr w:rsidR="00BE7AC2" w:rsidRPr="00BE7AC2" w14:paraId="24EC1C4E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C9E067F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40" w:anchor="mindspore.nn.RNNCell" w:tgtFrame="_self" w:tooltip="mindspore.nn.RNNCell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nn.RNNCell</w:t>
              </w:r>
              <w:proofErr w:type="gramEnd"/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56BF05B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循环神经网络单元，激活函数是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tanh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或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relu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。</w:t>
            </w:r>
          </w:p>
        </w:tc>
      </w:tr>
      <w:tr w:rsidR="00BE7AC2" w:rsidRPr="00BE7AC2" w14:paraId="6108F67A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106A5EB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41" w:anchor="mindspore.nn.GRU" w:tgtFrame="_self" w:tooltip="mindspore.nn.GRU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mindspore.nn.GRU</w:t>
              </w:r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717EA15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GRU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（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Gate Recurrent Unit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）称为门控循环单元网络，是循环神经网络（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Recurrent Neural Network, RNN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）的一种。</w:t>
            </w:r>
          </w:p>
        </w:tc>
      </w:tr>
      <w:tr w:rsidR="00BE7AC2" w:rsidRPr="00BE7AC2" w14:paraId="0037BE11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FE49571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42" w:anchor="mindspore.nn.GRUCell" w:tgtFrame="_self" w:tooltip="mindspore.nn.GRUCell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nn.GRUCell</w:t>
              </w:r>
              <w:proofErr w:type="gramEnd"/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F45D1D6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GRU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（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Gate Recurrent Unit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）称为门控循环单元。</w:t>
            </w:r>
          </w:p>
        </w:tc>
      </w:tr>
      <w:tr w:rsidR="00BE7AC2" w:rsidRPr="00BE7AC2" w14:paraId="3EEACC57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5833BD5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43" w:anchor="mindspore.nn.LSTM" w:tgtFrame="_self" w:tooltip="mindspore.nn.LSTM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nn.LSTM</w:t>
              </w:r>
              <w:proofErr w:type="gramEnd"/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69B5A48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长短期记忆（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LSTM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）网络，根据输出序列和给定的初始状态计算输出序列和最终状态。</w:t>
            </w:r>
          </w:p>
        </w:tc>
      </w:tr>
      <w:tr w:rsidR="00BE7AC2" w:rsidRPr="00BE7AC2" w14:paraId="3EC6611F" w14:textId="77777777" w:rsidTr="00BE7AC2">
        <w:tc>
          <w:tcPr>
            <w:tcW w:w="3541" w:type="dxa"/>
            <w:tcBorders>
              <w:top w:val="single" w:sz="6" w:space="0" w:color="E5E5E5"/>
              <w:left w:val="single" w:sz="2" w:space="0" w:color="E1E4E5"/>
              <w:bottom w:val="single" w:sz="2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0ADFC99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44" w:anchor="mindspore.nn.LSTMCell" w:tgtFrame="_self" w:tooltip="mindspore.nn.LSTMCell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nn.LSTMCell</w:t>
              </w:r>
              <w:proofErr w:type="gramEnd"/>
            </w:hyperlink>
          </w:p>
        </w:tc>
        <w:tc>
          <w:tcPr>
            <w:tcW w:w="4678" w:type="dxa"/>
            <w:tcBorders>
              <w:top w:val="single" w:sz="6" w:space="0" w:color="E5E5E5"/>
              <w:left w:val="single" w:sz="6" w:space="0" w:color="E1E4E5"/>
              <w:bottom w:val="single" w:sz="2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DC04F00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长短期记忆网络单元（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LSTMCell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）。</w:t>
            </w:r>
          </w:p>
        </w:tc>
      </w:tr>
    </w:tbl>
    <w:p w14:paraId="43BE9103" w14:textId="69AE613D" w:rsidR="00BE7AC2" w:rsidRDefault="00BE7AC2" w:rsidP="00794DEC">
      <w:pPr>
        <w:pStyle w:val="30"/>
      </w:pPr>
      <w:bookmarkStart w:id="21" w:name="_Toc116397572"/>
      <w:r>
        <w:rPr>
          <w:rFonts w:hint="eastAsia"/>
        </w:rPr>
        <w:t>嵌入层</w:t>
      </w:r>
      <w:bookmarkEnd w:id="21"/>
    </w:p>
    <w:tbl>
      <w:tblPr>
        <w:tblW w:w="8219" w:type="dxa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2"/>
        <w:gridCol w:w="4437"/>
      </w:tblGrid>
      <w:tr w:rsidR="00BE7AC2" w:rsidRPr="00BE7AC2" w14:paraId="05AE087F" w14:textId="77777777" w:rsidTr="00BE7AC2">
        <w:tc>
          <w:tcPr>
            <w:tcW w:w="3782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A4E8778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接口名</w:t>
            </w:r>
          </w:p>
        </w:tc>
        <w:tc>
          <w:tcPr>
            <w:tcW w:w="4437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1AFDCAF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概述</w:t>
            </w:r>
          </w:p>
        </w:tc>
      </w:tr>
      <w:tr w:rsidR="00BE7AC2" w:rsidRPr="00BE7AC2" w14:paraId="609FD60D" w14:textId="77777777" w:rsidTr="00BE7AC2">
        <w:tc>
          <w:tcPr>
            <w:tcW w:w="3782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088ABA3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45" w:anchor="mindspore.nn.Embedding" w:tgtFrame="_self" w:tooltip="mindspore.nn.Embedding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nn.Embedding</w:t>
              </w:r>
              <w:proofErr w:type="gramEnd"/>
            </w:hyperlink>
          </w:p>
        </w:tc>
        <w:tc>
          <w:tcPr>
            <w:tcW w:w="4437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62D38DE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嵌入层。</w:t>
            </w:r>
          </w:p>
        </w:tc>
      </w:tr>
      <w:tr w:rsidR="00BE7AC2" w:rsidRPr="00BE7AC2" w14:paraId="24FCFE7F" w14:textId="77777777" w:rsidTr="00BE7AC2">
        <w:tc>
          <w:tcPr>
            <w:tcW w:w="3782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EE395B9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46" w:anchor="mindspore.nn.EmbeddingLookup" w:tgtFrame="_self" w:tooltip="mindspore.nn.EmbeddingLookup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nn.EmbeddingLookup</w:t>
              </w:r>
              <w:proofErr w:type="gramEnd"/>
            </w:hyperlink>
          </w:p>
        </w:tc>
        <w:tc>
          <w:tcPr>
            <w:tcW w:w="4437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BF3D4B7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嵌入查找层。</w:t>
            </w:r>
          </w:p>
        </w:tc>
      </w:tr>
      <w:tr w:rsidR="00BE7AC2" w:rsidRPr="00BE7AC2" w14:paraId="7AE2E3AA" w14:textId="77777777" w:rsidTr="00BE7AC2">
        <w:tc>
          <w:tcPr>
            <w:tcW w:w="3782" w:type="dxa"/>
            <w:tcBorders>
              <w:top w:val="single" w:sz="6" w:space="0" w:color="E5E5E5"/>
              <w:left w:val="single" w:sz="2" w:space="0" w:color="E1E4E5"/>
              <w:bottom w:val="single" w:sz="2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8BC2222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47" w:anchor="mindspore.nn.MultiFieldEmbeddingLookup" w:tgtFrame="_self" w:tooltip="mindspore.nn.MultiFieldEmbeddingLookup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nn.MultiFieldEmbeddingLookup</w:t>
              </w:r>
              <w:proofErr w:type="gramEnd"/>
            </w:hyperlink>
          </w:p>
        </w:tc>
        <w:tc>
          <w:tcPr>
            <w:tcW w:w="4437" w:type="dxa"/>
            <w:tcBorders>
              <w:top w:val="single" w:sz="6" w:space="0" w:color="E5E5E5"/>
              <w:left w:val="single" w:sz="6" w:space="0" w:color="E1E4E5"/>
              <w:bottom w:val="single" w:sz="2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4763D95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根据指定的索引和字段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ID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，返回输入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Tensor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的切片。</w:t>
            </w:r>
          </w:p>
        </w:tc>
      </w:tr>
    </w:tbl>
    <w:p w14:paraId="0D5BB5DE" w14:textId="62FF7B3B" w:rsidR="00BE7AC2" w:rsidRDefault="00BE7AC2" w:rsidP="00794DEC">
      <w:pPr>
        <w:pStyle w:val="30"/>
      </w:pPr>
      <w:bookmarkStart w:id="22" w:name="_Toc116397573"/>
      <w:r w:rsidRPr="00BE7AC2">
        <w:rPr>
          <w:rFonts w:hint="eastAsia"/>
        </w:rPr>
        <w:t>非线性激活函数层</w:t>
      </w:r>
      <w:bookmarkEnd w:id="22"/>
    </w:p>
    <w:tbl>
      <w:tblPr>
        <w:tblW w:w="8219" w:type="dxa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5"/>
        <w:gridCol w:w="4394"/>
      </w:tblGrid>
      <w:tr w:rsidR="00BE7AC2" w:rsidRPr="00BE7AC2" w14:paraId="15330977" w14:textId="77777777" w:rsidTr="00BE7AC2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03BB2F9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接口名</w:t>
            </w:r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D4DF4AA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概述</w:t>
            </w:r>
          </w:p>
        </w:tc>
      </w:tr>
      <w:tr w:rsidR="00BE7AC2" w:rsidRPr="00BE7AC2" w14:paraId="30AC7522" w14:textId="77777777" w:rsidTr="00BE7AC2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1FED86B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48" w:anchor="mindspore.nn.CELU" w:tgtFrame="_self" w:tooltip="mindspore.nn.CELU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nn.CELU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8C177F0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 xml:space="preserve">Continuously differentiable exponential linear </w:t>
            </w:r>
            <w:proofErr w:type="gramStart"/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units</w:t>
            </w:r>
            <w:proofErr w:type="gramEnd"/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 xml:space="preserve"> activation function.</w:t>
            </w:r>
          </w:p>
        </w:tc>
      </w:tr>
      <w:tr w:rsidR="00BE7AC2" w:rsidRPr="00BE7AC2" w14:paraId="69CD6E68" w14:textId="77777777" w:rsidTr="00BE7AC2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316603C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49" w:anchor="mindspore.nn.ELU" w:tgtFrame="_self" w:tooltip="mindspore.nn.ELU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mindspore.nn.ELU</w:t>
              </w:r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C76BCB1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指数线性单元激活函数（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Exponential Linear Unit activation function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）。</w:t>
            </w:r>
          </w:p>
        </w:tc>
      </w:tr>
      <w:tr w:rsidR="00BE7AC2" w:rsidRPr="00BE7AC2" w14:paraId="1C7A330C" w14:textId="77777777" w:rsidTr="00BE7AC2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911846B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50" w:anchor="mindspore.nn.FastGelu" w:tgtFrame="_self" w:tooltip="mindspore.nn.FastGelu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nn.FastGelu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011C149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快速高斯误差线性单元激活函数（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Fast Gaussian Error Linear Units activation function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）。</w:t>
            </w:r>
          </w:p>
        </w:tc>
      </w:tr>
      <w:tr w:rsidR="00BE7AC2" w:rsidRPr="00BE7AC2" w14:paraId="17A538C0" w14:textId="77777777" w:rsidTr="00BE7AC2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70510CE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51" w:anchor="mindspore.nn.GELU" w:tgtFrame="_self" w:tooltip="mindspore.nn.GELU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nn.GELU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8626037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高斯误差线性单元激活函数（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Gaussian error linear unit activation function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）。</w:t>
            </w:r>
          </w:p>
        </w:tc>
      </w:tr>
      <w:tr w:rsidR="00BE7AC2" w:rsidRPr="00BE7AC2" w14:paraId="7A9A9DE1" w14:textId="77777777" w:rsidTr="00BE7AC2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87EE17C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52" w:anchor="mindspore.nn.Hardtanh" w:tgtFrame="_self" w:tooltip="mindspore.nn.Hardtanh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nn.Hardtanh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69D33AD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Hardtanh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激活函数。</w:t>
            </w:r>
          </w:p>
        </w:tc>
      </w:tr>
      <w:tr w:rsidR="00BE7AC2" w:rsidRPr="00BE7AC2" w14:paraId="10005426" w14:textId="77777777" w:rsidTr="00BE7AC2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8A7C3DE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53" w:anchor="mindspore.nn.HShrink" w:tgtFrame="_self" w:tooltip="mindspore.nn.HShrink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nn.HShrink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711CA53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Hard Shrink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激活函数，按输入元素计算输出，公式定义如下：。</w:t>
            </w:r>
          </w:p>
        </w:tc>
      </w:tr>
      <w:tr w:rsidR="00BE7AC2" w:rsidRPr="00BE7AC2" w14:paraId="47C8B53F" w14:textId="77777777" w:rsidTr="00BE7AC2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7A8F9FD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54" w:anchor="mindspore.nn.HSigmoid" w:tgtFrame="_self" w:tooltip="mindspore.nn.HSigmoid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nn.HSigmoid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88B4F7E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Hard Sigmoid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激活函数，按元素计算输出。</w:t>
            </w:r>
          </w:p>
        </w:tc>
      </w:tr>
      <w:tr w:rsidR="00BE7AC2" w:rsidRPr="00BE7AC2" w14:paraId="130085FA" w14:textId="77777777" w:rsidTr="00BE7AC2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9DE0BB9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55" w:anchor="mindspore.nn.HSwish" w:tgtFrame="_self" w:tooltip="mindspore.nn.HSwish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nn.HSwish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674B03E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Hard Swish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激活函数。</w:t>
            </w:r>
          </w:p>
        </w:tc>
      </w:tr>
      <w:tr w:rsidR="00BE7AC2" w:rsidRPr="00BE7AC2" w14:paraId="16920F8E" w14:textId="77777777" w:rsidTr="00BE7AC2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6208B55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56" w:anchor="mindspore.nn.LeakyReLU" w:tgtFrame="_self" w:tooltip="mindspore.nn.LeakyReLU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nn.LeakyReLU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98E089A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Leaky ReLU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激活函数。</w:t>
            </w:r>
          </w:p>
        </w:tc>
      </w:tr>
      <w:tr w:rsidR="00BE7AC2" w:rsidRPr="00BE7AC2" w14:paraId="4865036C" w14:textId="77777777" w:rsidTr="00BE7AC2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C6B7494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57" w:anchor="mindspore.nn.LogSigmoid" w:tgtFrame="_self" w:tooltip="mindspore.nn.LogSigmoid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nn.LogSigmoid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164423C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Log Sigmoid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激活函数。</w:t>
            </w:r>
          </w:p>
        </w:tc>
      </w:tr>
      <w:tr w:rsidR="00BE7AC2" w:rsidRPr="00BE7AC2" w14:paraId="18712C03" w14:textId="77777777" w:rsidTr="00BE7AC2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64134C0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58" w:anchor="mindspore.nn.LogSoftmax" w:tgtFrame="_self" w:tooltip="mindspore.nn.LogSoftmax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nn.LogSoftmax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E91A6E1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Log Softmax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激活函数。</w:t>
            </w:r>
          </w:p>
        </w:tc>
      </w:tr>
      <w:tr w:rsidR="00BE7AC2" w:rsidRPr="00BE7AC2" w14:paraId="5E34F242" w14:textId="77777777" w:rsidTr="00BE7AC2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8B234EC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59" w:anchor="mindspore.nn.LRN" w:tgtFrame="_self" w:tooltip="mindspore.nn.LRN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mindspore.nn.LRN</w:t>
              </w:r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7A526A9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局部响应归一化操作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LRN(Local Response Normalization)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。</w:t>
            </w:r>
          </w:p>
        </w:tc>
      </w:tr>
      <w:tr w:rsidR="00BE7AC2" w:rsidRPr="00BE7AC2" w14:paraId="2DF9EF33" w14:textId="77777777" w:rsidTr="00BE7AC2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03EBB39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60" w:anchor="mindspore.nn.Mish" w:tgtFrame="_self" w:tooltip="mindspore.nn.Mish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nn.Mish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1A14D19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逐元素计算输入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Tensor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的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MISH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（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 xml:space="preserve">Self Regularized Non-Monotonic Neural Activation Function 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自正则</w:t>
            </w:r>
            <w:proofErr w:type="gramStart"/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化非单调</w:t>
            </w:r>
            <w:proofErr w:type="gramEnd"/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神经激活函数）。</w:t>
            </w:r>
          </w:p>
        </w:tc>
      </w:tr>
      <w:tr w:rsidR="00BE7AC2" w:rsidRPr="00BE7AC2" w14:paraId="773963A2" w14:textId="77777777" w:rsidTr="00BE7AC2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85A4BE5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61" w:anchor="mindspore.nn.Softsign" w:tgtFrame="_self" w:tooltip="mindspore.nn.Softsign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nn.Softsign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B1E7E42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Softsign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激活函数。</w:t>
            </w:r>
          </w:p>
        </w:tc>
      </w:tr>
      <w:tr w:rsidR="00BE7AC2" w:rsidRPr="00BE7AC2" w14:paraId="7A8C4061" w14:textId="77777777" w:rsidTr="00BE7AC2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FB02480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62" w:anchor="mindspore.nn.PReLU" w:tgtFrame="_self" w:tooltip="mindspore.nn.PReLU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nn.PReLU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3753D02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PReLU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激活层（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PReLU Activation Operator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）。</w:t>
            </w:r>
          </w:p>
        </w:tc>
      </w:tr>
      <w:tr w:rsidR="00BE7AC2" w:rsidRPr="00BE7AC2" w14:paraId="5C834CC0" w14:textId="77777777" w:rsidTr="00BE7AC2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18EC398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63" w:anchor="mindspore.nn.ReLU" w:tgtFrame="_self" w:tooltip="mindspore.nn.ReLU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nn.ReLU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CF28FE3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修正线性单元激活函数（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Rectified Linear Unit activation function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）。</w:t>
            </w:r>
          </w:p>
        </w:tc>
      </w:tr>
      <w:tr w:rsidR="00BE7AC2" w:rsidRPr="00BE7AC2" w14:paraId="7104E5CE" w14:textId="77777777" w:rsidTr="00BE7AC2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4245644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64" w:anchor="mindspore.nn.ReLU6" w:tgtFrame="_self" w:tooltip="mindspore.nn.ReLU6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nn.ReLU</w:t>
              </w:r>
              <w:proofErr w:type="gramEnd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6</w:t>
              </w:r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10E337C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ReLU6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激活函数。</w:t>
            </w:r>
          </w:p>
        </w:tc>
      </w:tr>
      <w:tr w:rsidR="00BE7AC2" w:rsidRPr="00BE7AC2" w14:paraId="3239F9CA" w14:textId="77777777" w:rsidTr="00BE7AC2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3F11535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65" w:anchor="mindspore.nn.RReLU" w:tgtFrame="_self" w:tooltip="mindspore.nn.RReLU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nn.RReLU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2C77862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Randomized Leaky ReLU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激活函数。</w:t>
            </w:r>
          </w:p>
        </w:tc>
      </w:tr>
      <w:tr w:rsidR="00BE7AC2" w:rsidRPr="00BE7AC2" w14:paraId="4AE60FCA" w14:textId="77777777" w:rsidTr="00BE7AC2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5307952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66" w:anchor="mindspore.nn.SeLU" w:tgtFrame="_self" w:tooltip="mindspore.nn.SeLU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nn.SeLU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FAB2ECE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激活函数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selu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（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Scaled exponential Linear Unit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）。</w:t>
            </w:r>
          </w:p>
        </w:tc>
      </w:tr>
      <w:tr w:rsidR="00BE7AC2" w:rsidRPr="00BE7AC2" w14:paraId="3794B098" w14:textId="77777777" w:rsidTr="00BE7AC2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6F8A4A7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67" w:anchor="mindspore.nn.SiLU" w:tgtFrame="_self" w:tooltip="mindspore.nn.SiLU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nn.SiLU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BD18691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SiLU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激活函数。</w:t>
            </w:r>
          </w:p>
        </w:tc>
      </w:tr>
      <w:tr w:rsidR="00BE7AC2" w:rsidRPr="00BE7AC2" w14:paraId="369C8EA5" w14:textId="77777777" w:rsidTr="00BE7AC2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E479327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68" w:anchor="mindspore.nn.Sigmoid" w:tgtFrame="_self" w:tooltip="mindspore.nn.Sigmoid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nn.Sigmoid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AE53A7F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Sigmoid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激活函数。</w:t>
            </w:r>
          </w:p>
        </w:tc>
      </w:tr>
      <w:tr w:rsidR="00BE7AC2" w:rsidRPr="00BE7AC2" w14:paraId="566A7600" w14:textId="77777777" w:rsidTr="00BE7AC2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F193326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69" w:anchor="mindspore.nn.Softmax" w:tgtFrame="_self" w:tooltip="mindspore.nn.Softmax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nn.Softmax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4CBFF29" w14:textId="77777777" w:rsidR="00BE7AC2" w:rsidRPr="00BE7AC2" w:rsidRDefault="00BE7AC2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Softmax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函数，它是二分类函数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 </w:t>
            </w:r>
            <w:hyperlink r:id="rId70" w:anchor="mindspore.nn.Sigmoid" w:tgtFrame="_self" w:tooltip="mindspore.nn.Sigmoid" w:history="1">
              <w:r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mindspore.nn.Sigmoid</w:t>
              </w:r>
            </w:hyperlink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 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在多分类上的推广，目的是将多分类的结果以概率的形式展现出来。</w:t>
            </w:r>
          </w:p>
        </w:tc>
      </w:tr>
      <w:tr w:rsidR="00BE7AC2" w:rsidRPr="00BE7AC2" w14:paraId="1ACE70F1" w14:textId="77777777" w:rsidTr="00BE7AC2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D3DCBD8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71" w:anchor="mindspore.nn.SoftShrink" w:tgtFrame="_self" w:tooltip="mindspore.nn.SoftShrink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nn.SoftShrink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6C2023F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SoftShrink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激活函数。</w:t>
            </w:r>
          </w:p>
        </w:tc>
      </w:tr>
      <w:tr w:rsidR="00BE7AC2" w:rsidRPr="00BE7AC2" w14:paraId="62E70574" w14:textId="77777777" w:rsidTr="00BE7AC2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CCF85D2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72" w:anchor="mindspore.nn.Tanh" w:tgtFrame="_self" w:tooltip="mindspore.nn.Tanh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nn.Tanh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04DB2F0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Tanh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激活函数。</w:t>
            </w:r>
          </w:p>
        </w:tc>
      </w:tr>
      <w:tr w:rsidR="00BE7AC2" w:rsidRPr="00BE7AC2" w14:paraId="1D974D48" w14:textId="77777777" w:rsidTr="00BE7AC2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3C921F5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73" w:anchor="mindspore.nn.Tanhshrink" w:tgtFrame="_self" w:tooltip="mindspore.nn.Tanhshrink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nn.Tanhshrink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628A6A4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Tanhshrink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激活函数。</w:t>
            </w:r>
          </w:p>
        </w:tc>
      </w:tr>
      <w:tr w:rsidR="00BE7AC2" w:rsidRPr="00BE7AC2" w14:paraId="0E14D578" w14:textId="77777777" w:rsidTr="00BE7AC2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2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07C73EF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74" w:anchor="mindspore.nn.Threshold" w:tgtFrame="_self" w:tooltip="mindspore.nn.Threshold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nn.Threshold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2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1787B2E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Threshold</w:t>
            </w: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激活函数，按元素计算输出。</w:t>
            </w:r>
          </w:p>
        </w:tc>
      </w:tr>
    </w:tbl>
    <w:p w14:paraId="5164AB8F" w14:textId="6DA52C08" w:rsidR="00BE7AC2" w:rsidRDefault="00BE7AC2" w:rsidP="00794DEC">
      <w:pPr>
        <w:pStyle w:val="30"/>
      </w:pPr>
      <w:bookmarkStart w:id="23" w:name="_Toc116397574"/>
      <w:r>
        <w:rPr>
          <w:rFonts w:hint="eastAsia"/>
        </w:rPr>
        <w:t>线性层</w:t>
      </w:r>
      <w:bookmarkEnd w:id="23"/>
    </w:p>
    <w:tbl>
      <w:tblPr>
        <w:tblW w:w="8219" w:type="dxa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5"/>
        <w:gridCol w:w="4394"/>
      </w:tblGrid>
      <w:tr w:rsidR="00BE7AC2" w:rsidRPr="00BE7AC2" w14:paraId="0C97DEDE" w14:textId="77777777" w:rsidTr="00BE7AC2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289D2F1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接口名</w:t>
            </w:r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C6E2B23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概述</w:t>
            </w:r>
          </w:p>
        </w:tc>
      </w:tr>
      <w:tr w:rsidR="00BE7AC2" w:rsidRPr="00BE7AC2" w14:paraId="1599BD37" w14:textId="77777777" w:rsidTr="00BE7AC2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94D9655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75" w:anchor="mindspore.nn.Dense" w:tgtFrame="_self" w:tooltip="mindspore.nn.Dense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nn.Dense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08D10BE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全连接层。</w:t>
            </w:r>
          </w:p>
        </w:tc>
      </w:tr>
      <w:tr w:rsidR="00BE7AC2" w:rsidRPr="00BE7AC2" w14:paraId="3CA8ED9A" w14:textId="77777777" w:rsidTr="00BE7AC2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2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5FCA865" w14:textId="77777777" w:rsidR="00BE7AC2" w:rsidRPr="00BE7AC2" w:rsidRDefault="000D2E3A" w:rsidP="00BE7AC2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76" w:anchor="mindspore.nn.BiDense" w:tgtFrame="_self" w:tooltip="mindspore.nn.BiDense" w:history="1"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BE7AC2" w:rsidRPr="00BE7AC2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nn.BiDense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2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8D4F420" w14:textId="77777777" w:rsidR="00BE7AC2" w:rsidRPr="00BE7AC2" w:rsidRDefault="00BE7AC2" w:rsidP="00BE7AC2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BE7AC2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双线性全连接层。</w:t>
            </w:r>
          </w:p>
        </w:tc>
      </w:tr>
    </w:tbl>
    <w:p w14:paraId="1D80B201" w14:textId="341EB832" w:rsidR="00BE7AC2" w:rsidRDefault="00BE7AC2" w:rsidP="00794DEC">
      <w:pPr>
        <w:pStyle w:val="30"/>
      </w:pPr>
      <w:bookmarkStart w:id="24" w:name="_Toc116397575"/>
      <w:r>
        <w:rPr>
          <w:rFonts w:hint="eastAsia"/>
        </w:rPr>
        <w:t>D</w:t>
      </w:r>
      <w:r w:rsidR="002B0C1A">
        <w:rPr>
          <w:rFonts w:hint="eastAsia"/>
        </w:rPr>
        <w:t>roup</w:t>
      </w:r>
      <w:r w:rsidR="002B0C1A">
        <w:t>out</w:t>
      </w:r>
      <w:r w:rsidR="002B0C1A">
        <w:rPr>
          <w:rFonts w:hint="eastAsia"/>
        </w:rPr>
        <w:t>层</w:t>
      </w:r>
      <w:bookmarkEnd w:id="24"/>
    </w:p>
    <w:tbl>
      <w:tblPr>
        <w:tblW w:w="8219" w:type="dxa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5"/>
        <w:gridCol w:w="4394"/>
      </w:tblGrid>
      <w:tr w:rsidR="002B0C1A" w:rsidRPr="002B0C1A" w14:paraId="0D532D2C" w14:textId="77777777" w:rsidTr="002B0C1A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FE7B595" w14:textId="77777777" w:rsidR="002B0C1A" w:rsidRPr="002B0C1A" w:rsidRDefault="002B0C1A" w:rsidP="002B0C1A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接口名</w:t>
            </w:r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72DEB26" w14:textId="77777777" w:rsidR="002B0C1A" w:rsidRPr="002B0C1A" w:rsidRDefault="002B0C1A" w:rsidP="002B0C1A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概述</w:t>
            </w:r>
          </w:p>
        </w:tc>
      </w:tr>
      <w:tr w:rsidR="002B0C1A" w:rsidRPr="002B0C1A" w14:paraId="732E9696" w14:textId="77777777" w:rsidTr="002B0C1A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AF8AC1A" w14:textId="77777777" w:rsidR="002B0C1A" w:rsidRPr="002B0C1A" w:rsidRDefault="000D2E3A" w:rsidP="002B0C1A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77" w:anchor="mindspore.nn.Dropout" w:tgtFrame="_self" w:tooltip="mindspore.nn.Dropout" w:history="1">
              <w:r w:rsidR="002B0C1A" w:rsidRPr="002B0C1A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2B0C1A" w:rsidRPr="002B0C1A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nn.Dropout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0EF4759" w14:textId="77777777" w:rsidR="002B0C1A" w:rsidRPr="002B0C1A" w:rsidRDefault="002B0C1A" w:rsidP="002B0C1A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随机丢弃层。</w:t>
            </w:r>
          </w:p>
        </w:tc>
      </w:tr>
      <w:tr w:rsidR="002B0C1A" w:rsidRPr="002B0C1A" w14:paraId="329B6522" w14:textId="77777777" w:rsidTr="002B0C1A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D53DCAB" w14:textId="77777777" w:rsidR="002B0C1A" w:rsidRPr="002B0C1A" w:rsidRDefault="000D2E3A" w:rsidP="002B0C1A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78" w:anchor="mindspore.nn.Dropout2d" w:tgtFrame="_self" w:tooltip="mindspore.nn.Dropout2d" w:history="1">
              <w:r w:rsidR="002B0C1A" w:rsidRPr="002B0C1A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2B0C1A" w:rsidRPr="002B0C1A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nn.Dropout</w:t>
              </w:r>
              <w:proofErr w:type="gramEnd"/>
              <w:r w:rsidR="002B0C1A" w:rsidRPr="002B0C1A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2d</w:t>
              </w:r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54586C7" w14:textId="77777777" w:rsidR="002B0C1A" w:rsidRPr="002B0C1A" w:rsidRDefault="002B0C1A" w:rsidP="002B0C1A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在训练期间，以服从伯努利分布的概率</w:t>
            </w:r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 </w:t>
            </w:r>
            <w:r w:rsidRPr="002B0C1A">
              <w:rPr>
                <w:rFonts w:ascii="Helvetica" w:hAnsi="Helvetica" w:cs="Helvetica"/>
                <w:color w:val="5C5C5D"/>
                <w:kern w:val="0"/>
                <w:sz w:val="19"/>
                <w:szCs w:val="19"/>
                <w:shd w:val="clear" w:color="auto" w:fill="EAEBEE"/>
              </w:rPr>
              <w:t>p</w:t>
            </w:r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 </w:t>
            </w:r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随机将输入</w:t>
            </w:r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Tensor</w:t>
            </w:r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的某些通道归零（对于形状为</w:t>
            </w:r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 </w:t>
            </w:r>
            <w:r w:rsidRPr="002B0C1A">
              <w:rPr>
                <w:rFonts w:ascii="Helvetica" w:hAnsi="Helvetica" w:cs="Helvetica"/>
                <w:color w:val="5C5C5D"/>
                <w:kern w:val="0"/>
                <w:sz w:val="19"/>
                <w:szCs w:val="19"/>
                <w:shd w:val="clear" w:color="auto" w:fill="EAEBEE"/>
              </w:rPr>
              <w:t>NCHW</w:t>
            </w:r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 </w:t>
            </w:r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的四维</w:t>
            </w:r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Tensor</w:t>
            </w:r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，其通道</w:t>
            </w:r>
            <w:proofErr w:type="gramStart"/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特征图指的</w:t>
            </w:r>
            <w:proofErr w:type="gramEnd"/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是后两维</w:t>
            </w:r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 </w:t>
            </w:r>
            <w:r w:rsidRPr="002B0C1A">
              <w:rPr>
                <w:rFonts w:ascii="Helvetica" w:hAnsi="Helvetica" w:cs="Helvetica"/>
                <w:color w:val="5C5C5D"/>
                <w:kern w:val="0"/>
                <w:sz w:val="19"/>
                <w:szCs w:val="19"/>
                <w:shd w:val="clear" w:color="auto" w:fill="EAEBEE"/>
              </w:rPr>
              <w:t>HW</w:t>
            </w:r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 </w:t>
            </w:r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形状的二</w:t>
            </w:r>
            <w:proofErr w:type="gramStart"/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维特征图</w:t>
            </w:r>
            <w:proofErr w:type="gramEnd"/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）。</w:t>
            </w:r>
          </w:p>
        </w:tc>
      </w:tr>
      <w:tr w:rsidR="002B0C1A" w:rsidRPr="002B0C1A" w14:paraId="18C0A0ED" w14:textId="77777777" w:rsidTr="002B0C1A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2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E83A238" w14:textId="77777777" w:rsidR="002B0C1A" w:rsidRPr="002B0C1A" w:rsidRDefault="000D2E3A" w:rsidP="002B0C1A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79" w:anchor="mindspore.nn.Dropout3d" w:tgtFrame="_self" w:tooltip="mindspore.nn.Dropout3d" w:history="1">
              <w:r w:rsidR="002B0C1A" w:rsidRPr="002B0C1A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2B0C1A" w:rsidRPr="002B0C1A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nn.Dropout</w:t>
              </w:r>
              <w:proofErr w:type="gramEnd"/>
              <w:r w:rsidR="002B0C1A" w:rsidRPr="002B0C1A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3d</w:t>
              </w:r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2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AF30227" w14:textId="77777777" w:rsidR="002B0C1A" w:rsidRPr="002B0C1A" w:rsidRDefault="002B0C1A" w:rsidP="002B0C1A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在训练期间，以服从伯努利分布的概率</w:t>
            </w:r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 </w:t>
            </w:r>
            <w:r w:rsidRPr="002B0C1A">
              <w:rPr>
                <w:rFonts w:ascii="Helvetica" w:hAnsi="Helvetica" w:cs="Helvetica"/>
                <w:color w:val="5C5C5D"/>
                <w:kern w:val="0"/>
                <w:sz w:val="19"/>
                <w:szCs w:val="19"/>
                <w:shd w:val="clear" w:color="auto" w:fill="EAEBEE"/>
              </w:rPr>
              <w:t>p</w:t>
            </w:r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 </w:t>
            </w:r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随机将输入</w:t>
            </w:r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Tensor</w:t>
            </w:r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的某些通道归零（对于形状为</w:t>
            </w:r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 </w:t>
            </w:r>
            <w:r w:rsidRPr="002B0C1A">
              <w:rPr>
                <w:rFonts w:ascii="Helvetica" w:hAnsi="Helvetica" w:cs="Helvetica"/>
                <w:color w:val="5C5C5D"/>
                <w:kern w:val="0"/>
                <w:sz w:val="19"/>
                <w:szCs w:val="19"/>
                <w:shd w:val="clear" w:color="auto" w:fill="EAEBEE"/>
              </w:rPr>
              <w:t>NCDHW</w:t>
            </w:r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 </w:t>
            </w:r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的</w:t>
            </w:r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 </w:t>
            </w:r>
            <w:r w:rsidRPr="002B0C1A">
              <w:rPr>
                <w:rFonts w:ascii="Helvetica" w:hAnsi="Helvetica" w:cs="Helvetica"/>
                <w:color w:val="5C5C5D"/>
                <w:kern w:val="0"/>
                <w:sz w:val="19"/>
                <w:szCs w:val="19"/>
                <w:shd w:val="clear" w:color="auto" w:fill="EAEBEE"/>
              </w:rPr>
              <w:t>5D</w:t>
            </w:r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 Tensor</w:t>
            </w:r>
            <w:r w:rsidRPr="002B0C1A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。</w:t>
            </w:r>
          </w:p>
        </w:tc>
      </w:tr>
    </w:tbl>
    <w:p w14:paraId="54D0EFB5" w14:textId="77777777" w:rsidR="005D417E" w:rsidRPr="005D417E" w:rsidRDefault="005D417E" w:rsidP="00794DEC">
      <w:pPr>
        <w:pStyle w:val="30"/>
      </w:pPr>
      <w:bookmarkStart w:id="25" w:name="_Toc116397576"/>
      <w:r w:rsidRPr="005D417E">
        <w:t>归一化层</w:t>
      </w:r>
      <w:bookmarkEnd w:id="25"/>
    </w:p>
    <w:tbl>
      <w:tblPr>
        <w:tblW w:w="8293" w:type="dxa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14"/>
        <w:gridCol w:w="4479"/>
      </w:tblGrid>
      <w:tr w:rsidR="005D417E" w:rsidRPr="005D417E" w14:paraId="24FF7993" w14:textId="77777777" w:rsidTr="005D417E">
        <w:tc>
          <w:tcPr>
            <w:tcW w:w="3814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E88E3F8" w14:textId="77777777" w:rsidR="005D417E" w:rsidRPr="005D417E" w:rsidRDefault="005D417E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接口名</w:t>
            </w:r>
          </w:p>
        </w:tc>
        <w:tc>
          <w:tcPr>
            <w:tcW w:w="4479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49E8C8B" w14:textId="77777777" w:rsidR="005D417E" w:rsidRPr="005D417E" w:rsidRDefault="005D417E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概述</w:t>
            </w:r>
          </w:p>
        </w:tc>
      </w:tr>
      <w:tr w:rsidR="005D417E" w:rsidRPr="005D417E" w14:paraId="523323B2" w14:textId="77777777" w:rsidTr="005D417E">
        <w:tc>
          <w:tcPr>
            <w:tcW w:w="3814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7E7CDB2" w14:textId="77777777" w:rsidR="005D417E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80" w:anchor="mindspore.nn.BatchNorm1d" w:tgtFrame="_self" w:tooltip="mindspore.nn.BatchNorm1d" w:history="1"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nn.BatchNorm</w:t>
              </w:r>
              <w:proofErr w:type="gramEnd"/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1d</w:t>
              </w:r>
            </w:hyperlink>
          </w:p>
        </w:tc>
        <w:tc>
          <w:tcPr>
            <w:tcW w:w="4479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2CB28F1" w14:textId="77777777" w:rsidR="005D417E" w:rsidRPr="005D417E" w:rsidRDefault="005D417E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对输入的二维数据进行批归一化(Batch Normalization Layer)。</w:t>
            </w:r>
          </w:p>
        </w:tc>
      </w:tr>
      <w:tr w:rsidR="005D417E" w:rsidRPr="005D417E" w14:paraId="5B16E142" w14:textId="77777777" w:rsidTr="005D417E">
        <w:tc>
          <w:tcPr>
            <w:tcW w:w="3814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EED4141" w14:textId="77777777" w:rsidR="005D417E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81" w:anchor="mindspore.nn.BatchNorm2d" w:tgtFrame="_self" w:tooltip="mindspore.nn.BatchNorm2d" w:history="1"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nn.BatchNorm</w:t>
              </w:r>
              <w:proofErr w:type="gramEnd"/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2d</w:t>
              </w:r>
            </w:hyperlink>
          </w:p>
        </w:tc>
        <w:tc>
          <w:tcPr>
            <w:tcW w:w="4479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EED0912" w14:textId="77777777" w:rsidR="005D417E" w:rsidRPr="005D417E" w:rsidRDefault="005D417E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对输入的四维数据进行批归一化(Batch Normalization Layer)。</w:t>
            </w:r>
          </w:p>
        </w:tc>
      </w:tr>
      <w:tr w:rsidR="005D417E" w:rsidRPr="005D417E" w14:paraId="5BF0CE24" w14:textId="77777777" w:rsidTr="005D417E">
        <w:tc>
          <w:tcPr>
            <w:tcW w:w="3814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7CC7C77" w14:textId="77777777" w:rsidR="005D417E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82" w:anchor="mindspore.nn.BatchNorm3d" w:tgtFrame="_self" w:tooltip="mindspore.nn.BatchNorm3d" w:history="1"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nn.BatchNorm</w:t>
              </w:r>
              <w:proofErr w:type="gramEnd"/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3d</w:t>
              </w:r>
            </w:hyperlink>
          </w:p>
        </w:tc>
        <w:tc>
          <w:tcPr>
            <w:tcW w:w="4479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ACFB2C1" w14:textId="77777777" w:rsidR="005D417E" w:rsidRPr="005D417E" w:rsidRDefault="005D417E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对输入的五维数据进行批归一化(Batch Normalization Layer)。</w:t>
            </w:r>
          </w:p>
        </w:tc>
      </w:tr>
      <w:tr w:rsidR="005D417E" w:rsidRPr="005D417E" w14:paraId="7BD58389" w14:textId="77777777" w:rsidTr="005D417E">
        <w:tc>
          <w:tcPr>
            <w:tcW w:w="3814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6E9196C" w14:textId="77777777" w:rsidR="005D417E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83" w:anchor="mindspore.nn.GroupNorm" w:tgtFrame="_self" w:tooltip="mindspore.nn.GroupNorm" w:history="1"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nn.GroupNorm</w:t>
              </w:r>
              <w:proofErr w:type="gramEnd"/>
            </w:hyperlink>
          </w:p>
        </w:tc>
        <w:tc>
          <w:tcPr>
            <w:tcW w:w="4479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780F730" w14:textId="77777777" w:rsidR="005D417E" w:rsidRPr="005D417E" w:rsidRDefault="005D417E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在mini-batch输入上进行组归一化。</w:t>
            </w:r>
          </w:p>
        </w:tc>
      </w:tr>
      <w:tr w:rsidR="005D417E" w:rsidRPr="005D417E" w14:paraId="2AF241D4" w14:textId="77777777" w:rsidTr="005D417E">
        <w:tc>
          <w:tcPr>
            <w:tcW w:w="3814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92410BC" w14:textId="77777777" w:rsidR="005D417E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84" w:anchor="mindspore.nn.InstanceNorm1d" w:tgtFrame="_self" w:tooltip="mindspore.nn.InstanceNorm1d" w:history="1"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nn.InstanceNorm</w:t>
              </w:r>
              <w:proofErr w:type="gramEnd"/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1d</w:t>
              </w:r>
            </w:hyperlink>
          </w:p>
        </w:tc>
        <w:tc>
          <w:tcPr>
            <w:tcW w:w="4479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7A2E0C8" w14:textId="77777777" w:rsidR="005D417E" w:rsidRPr="005D417E" w:rsidRDefault="005D417E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对三维输入实现实例归一化（Instance Normalization Layer）。</w:t>
            </w:r>
          </w:p>
        </w:tc>
      </w:tr>
      <w:tr w:rsidR="005D417E" w:rsidRPr="005D417E" w14:paraId="2267F799" w14:textId="77777777" w:rsidTr="005D417E">
        <w:tc>
          <w:tcPr>
            <w:tcW w:w="3814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AD43F14" w14:textId="77777777" w:rsidR="005D417E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85" w:anchor="mindspore.nn.InstanceNorm2d" w:tgtFrame="_self" w:tooltip="mindspore.nn.InstanceNorm2d" w:history="1"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nn.InstanceNorm</w:t>
              </w:r>
              <w:proofErr w:type="gramEnd"/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2d</w:t>
              </w:r>
            </w:hyperlink>
          </w:p>
        </w:tc>
        <w:tc>
          <w:tcPr>
            <w:tcW w:w="4479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B84ACAC" w14:textId="77777777" w:rsidR="005D417E" w:rsidRPr="005D417E" w:rsidRDefault="005D417E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对四维输入实现实例归一化（Instance Normalization Layer）。</w:t>
            </w:r>
          </w:p>
        </w:tc>
      </w:tr>
      <w:tr w:rsidR="005D417E" w:rsidRPr="005D417E" w14:paraId="77F3B710" w14:textId="77777777" w:rsidTr="005D417E">
        <w:tc>
          <w:tcPr>
            <w:tcW w:w="3814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992765C" w14:textId="77777777" w:rsidR="005D417E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86" w:anchor="mindspore.nn.InstanceNorm3d" w:tgtFrame="_self" w:tooltip="mindspore.nn.InstanceNorm3d" w:history="1"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nn.InstanceNorm</w:t>
              </w:r>
              <w:proofErr w:type="gramEnd"/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3d</w:t>
              </w:r>
            </w:hyperlink>
          </w:p>
        </w:tc>
        <w:tc>
          <w:tcPr>
            <w:tcW w:w="4479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2D36FBA" w14:textId="77777777" w:rsidR="005D417E" w:rsidRPr="005D417E" w:rsidRDefault="005D417E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对五维输入实现实例归一化（Instance Normalization Layer）。</w:t>
            </w:r>
          </w:p>
        </w:tc>
      </w:tr>
      <w:tr w:rsidR="005D417E" w:rsidRPr="005D417E" w14:paraId="02E5476E" w14:textId="77777777" w:rsidTr="005D417E">
        <w:tc>
          <w:tcPr>
            <w:tcW w:w="3814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BC2CA76" w14:textId="77777777" w:rsidR="005D417E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87" w:anchor="mindspore.nn.LayerNorm" w:tgtFrame="_self" w:tooltip="mindspore.nn.LayerNorm" w:history="1"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nn.LayerNorm</w:t>
              </w:r>
              <w:proofErr w:type="gramEnd"/>
            </w:hyperlink>
          </w:p>
        </w:tc>
        <w:tc>
          <w:tcPr>
            <w:tcW w:w="4479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ADDEF33" w14:textId="77777777" w:rsidR="005D417E" w:rsidRPr="005D417E" w:rsidRDefault="005D417E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在mini-batch输入上应用层归一化（Layer Normalization）。</w:t>
            </w:r>
          </w:p>
        </w:tc>
      </w:tr>
      <w:tr w:rsidR="005D417E" w:rsidRPr="005D417E" w14:paraId="628A857C" w14:textId="77777777" w:rsidTr="005D417E">
        <w:tc>
          <w:tcPr>
            <w:tcW w:w="3814" w:type="dxa"/>
            <w:tcBorders>
              <w:top w:val="single" w:sz="6" w:space="0" w:color="E5E5E5"/>
              <w:left w:val="single" w:sz="2" w:space="0" w:color="E1E4E5"/>
              <w:bottom w:val="single" w:sz="2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0F2054D" w14:textId="77777777" w:rsidR="005D417E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88" w:anchor="mindspore.nn.SyncBatchNorm" w:tgtFrame="_self" w:tooltip="mindspore.nn.SyncBatchNorm" w:history="1"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nn.SyncBatchNorm</w:t>
              </w:r>
              <w:proofErr w:type="gramEnd"/>
            </w:hyperlink>
          </w:p>
        </w:tc>
        <w:tc>
          <w:tcPr>
            <w:tcW w:w="4479" w:type="dxa"/>
            <w:tcBorders>
              <w:top w:val="single" w:sz="6" w:space="0" w:color="E5E5E5"/>
              <w:left w:val="single" w:sz="6" w:space="0" w:color="E1E4E5"/>
              <w:bottom w:val="single" w:sz="2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FC2399C" w14:textId="77777777" w:rsidR="005D417E" w:rsidRPr="005D417E" w:rsidRDefault="005D417E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在N维输入上进行跨设备同步批归一化（Batch Normalization，BN）。</w:t>
            </w:r>
          </w:p>
        </w:tc>
      </w:tr>
    </w:tbl>
    <w:p w14:paraId="772FCD12" w14:textId="77777777" w:rsidR="005D417E" w:rsidRPr="005D417E" w:rsidRDefault="005D417E" w:rsidP="00794DEC">
      <w:pPr>
        <w:pStyle w:val="30"/>
      </w:pPr>
      <w:bookmarkStart w:id="26" w:name="_Toc116397577"/>
      <w:proofErr w:type="gramStart"/>
      <w:r w:rsidRPr="005D417E">
        <w:t>池化层</w:t>
      </w:r>
      <w:bookmarkEnd w:id="26"/>
      <w:proofErr w:type="gramEnd"/>
    </w:p>
    <w:tbl>
      <w:tblPr>
        <w:tblW w:w="8219" w:type="dxa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5"/>
        <w:gridCol w:w="4394"/>
      </w:tblGrid>
      <w:tr w:rsidR="005D417E" w:rsidRPr="005D417E" w14:paraId="4588109E" w14:textId="77777777" w:rsidTr="005D417E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FDB225F" w14:textId="77777777" w:rsidR="005D417E" w:rsidRPr="005D417E" w:rsidRDefault="005D417E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接口名</w:t>
            </w:r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4C29A04" w14:textId="77777777" w:rsidR="005D417E" w:rsidRPr="005D417E" w:rsidRDefault="005D417E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概述</w:t>
            </w:r>
          </w:p>
        </w:tc>
      </w:tr>
      <w:tr w:rsidR="005D417E" w:rsidRPr="005D417E" w14:paraId="5E52B9D1" w14:textId="77777777" w:rsidTr="005D417E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FF257FD" w14:textId="77777777" w:rsidR="005D417E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89" w:anchor="mindspore.nn.AdaptiveAvgPool1d" w:tgtFrame="_self" w:tooltip="mindspore.nn.AdaptiveAvgPool1d" w:history="1"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nn.AdaptiveAvgPool</w:t>
              </w:r>
              <w:proofErr w:type="gramEnd"/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1d</w:t>
              </w:r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F264F8A" w14:textId="77777777" w:rsidR="005D417E" w:rsidRPr="005D417E" w:rsidRDefault="005D417E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对输入的多维数据进行一维平面上的自适应平均</w:t>
            </w:r>
            <w:proofErr w:type="gramStart"/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池化运算</w:t>
            </w:r>
            <w:proofErr w:type="gramEnd"/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。</w:t>
            </w:r>
          </w:p>
        </w:tc>
      </w:tr>
      <w:tr w:rsidR="005D417E" w:rsidRPr="005D417E" w14:paraId="43D9E9A4" w14:textId="77777777" w:rsidTr="005D417E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6AF7C31" w14:textId="77777777" w:rsidR="005D417E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90" w:anchor="mindspore.nn.AdaptiveAvgPool2d" w:tgtFrame="_self" w:tooltip="mindspore.nn.AdaptiveAvgPool2d" w:history="1"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nn.AdaptiveAvgPool</w:t>
              </w:r>
              <w:proofErr w:type="gramEnd"/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2d</w:t>
              </w:r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53C218B" w14:textId="77777777" w:rsidR="005D417E" w:rsidRPr="005D417E" w:rsidRDefault="005D417E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2</w:t>
            </w:r>
            <w:proofErr w:type="gramStart"/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维自适应</w:t>
            </w:r>
            <w:proofErr w:type="gramEnd"/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平均池化。</w:t>
            </w:r>
          </w:p>
        </w:tc>
      </w:tr>
      <w:tr w:rsidR="005D417E" w:rsidRPr="005D417E" w14:paraId="3B98D357" w14:textId="77777777" w:rsidTr="005D417E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9E513C5" w14:textId="77777777" w:rsidR="005D417E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91" w:anchor="mindspore.nn.AdaptiveMaxPool1d" w:tgtFrame="_self" w:tooltip="mindspore.nn.AdaptiveMaxPool1d" w:history="1"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nn.AdaptiveMaxPool</w:t>
              </w:r>
              <w:proofErr w:type="gramEnd"/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1d</w:t>
              </w:r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4342238" w14:textId="77777777" w:rsidR="005D417E" w:rsidRPr="005D417E" w:rsidRDefault="005D417E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对输入的多维数据进行一维平面上的自适应最大</w:t>
            </w:r>
            <w:proofErr w:type="gramStart"/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池化运算</w:t>
            </w:r>
            <w:proofErr w:type="gramEnd"/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。</w:t>
            </w:r>
          </w:p>
        </w:tc>
      </w:tr>
      <w:tr w:rsidR="005D417E" w:rsidRPr="005D417E" w14:paraId="4A03DDCC" w14:textId="77777777" w:rsidTr="005D417E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0F089B1" w14:textId="77777777" w:rsidR="005D417E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92" w:anchor="mindspore.nn.AdaptiveMaxPool2d" w:tgtFrame="_self" w:tooltip="mindspore.nn.AdaptiveMaxPool2d" w:history="1"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nn.AdaptiveMaxPool</w:t>
              </w:r>
              <w:proofErr w:type="gramEnd"/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2d</w:t>
              </w:r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6DF4A61" w14:textId="77777777" w:rsidR="005D417E" w:rsidRPr="005D417E" w:rsidRDefault="005D417E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proofErr w:type="gramStart"/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二维自适应</w:t>
            </w:r>
            <w:proofErr w:type="gramEnd"/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最大</w:t>
            </w:r>
            <w:proofErr w:type="gramStart"/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池化运算</w:t>
            </w:r>
            <w:proofErr w:type="gramEnd"/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。</w:t>
            </w:r>
          </w:p>
        </w:tc>
      </w:tr>
      <w:tr w:rsidR="005D417E" w:rsidRPr="005D417E" w14:paraId="64C7F586" w14:textId="77777777" w:rsidTr="005D417E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160CA15" w14:textId="77777777" w:rsidR="005D417E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93" w:anchor="mindspore.nn.AvgPool1d" w:tgtFrame="_self" w:tooltip="mindspore.nn.AvgPool1d" w:history="1"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nn.AvgPool</w:t>
              </w:r>
              <w:proofErr w:type="gramEnd"/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1d</w:t>
              </w:r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9353B7B" w14:textId="77777777" w:rsidR="005D417E" w:rsidRPr="005D417E" w:rsidRDefault="005D417E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对输入的多维数据进行一维平面上的平均</w:t>
            </w:r>
            <w:proofErr w:type="gramStart"/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池化运算</w:t>
            </w:r>
            <w:proofErr w:type="gramEnd"/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。</w:t>
            </w:r>
          </w:p>
        </w:tc>
      </w:tr>
      <w:tr w:rsidR="005D417E" w:rsidRPr="005D417E" w14:paraId="327A7EA8" w14:textId="77777777" w:rsidTr="005D417E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6230C24" w14:textId="77777777" w:rsidR="005D417E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94" w:anchor="mindspore.nn.AvgPool2d" w:tgtFrame="_self" w:tooltip="mindspore.nn.AvgPool2d" w:history="1"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nn.AvgPool</w:t>
              </w:r>
              <w:proofErr w:type="gramEnd"/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2d</w:t>
              </w:r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995A195" w14:textId="77777777" w:rsidR="005D417E" w:rsidRPr="005D417E" w:rsidRDefault="005D417E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对输入的多维数据进行二维的平均</w:t>
            </w:r>
            <w:proofErr w:type="gramStart"/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池化运算</w:t>
            </w:r>
            <w:proofErr w:type="gramEnd"/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。</w:t>
            </w:r>
          </w:p>
        </w:tc>
      </w:tr>
      <w:tr w:rsidR="005D417E" w:rsidRPr="005D417E" w14:paraId="139BE6F2" w14:textId="77777777" w:rsidTr="005D417E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059BC3D" w14:textId="77777777" w:rsidR="005D417E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95" w:anchor="mindspore.nn.MaxPool1d" w:tgtFrame="_self" w:tooltip="mindspore.nn.MaxPool1d" w:history="1"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nn.MaxPool</w:t>
              </w:r>
              <w:proofErr w:type="gramEnd"/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1d</w:t>
              </w:r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D973565" w14:textId="77777777" w:rsidR="005D417E" w:rsidRPr="005D417E" w:rsidRDefault="005D417E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对输入的多维数据进行一维平面上的最大</w:t>
            </w:r>
            <w:proofErr w:type="gramStart"/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池化运算</w:t>
            </w:r>
            <w:proofErr w:type="gramEnd"/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。</w:t>
            </w:r>
          </w:p>
        </w:tc>
      </w:tr>
      <w:tr w:rsidR="005D417E" w:rsidRPr="005D417E" w14:paraId="466ED7C5" w14:textId="77777777" w:rsidTr="005D417E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2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EF785D6" w14:textId="77777777" w:rsidR="005D417E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96" w:anchor="mindspore.nn.MaxPool2d" w:tgtFrame="_self" w:tooltip="mindspore.nn.MaxPool2d" w:history="1"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nn.MaxPool</w:t>
              </w:r>
              <w:proofErr w:type="gramEnd"/>
              <w:r w:rsidR="005D417E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2d</w:t>
              </w:r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2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8D65E39" w14:textId="77777777" w:rsidR="005D417E" w:rsidRPr="005D417E" w:rsidRDefault="005D417E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对输入的多维数据进行二维的最大</w:t>
            </w:r>
            <w:proofErr w:type="gramStart"/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池化运算</w:t>
            </w:r>
            <w:proofErr w:type="gramEnd"/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。</w:t>
            </w:r>
          </w:p>
        </w:tc>
      </w:tr>
    </w:tbl>
    <w:p w14:paraId="25587D8E" w14:textId="77777777" w:rsidR="005D417E" w:rsidRPr="00904864" w:rsidRDefault="005D417E" w:rsidP="00794DEC">
      <w:pPr>
        <w:pStyle w:val="30"/>
      </w:pPr>
      <w:bookmarkStart w:id="27" w:name="_Toc116397578"/>
      <w:r w:rsidRPr="00904864">
        <w:t>填充层</w:t>
      </w:r>
      <w:bookmarkEnd w:id="27"/>
    </w:p>
    <w:tbl>
      <w:tblPr>
        <w:tblW w:w="8219" w:type="dxa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5"/>
        <w:gridCol w:w="4394"/>
      </w:tblGrid>
      <w:tr w:rsidR="00904864" w:rsidRPr="005D417E" w14:paraId="0E336B41" w14:textId="77777777" w:rsidTr="00904864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ED57405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接口名</w:t>
            </w:r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DD0CFEF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概述</w:t>
            </w:r>
          </w:p>
        </w:tc>
      </w:tr>
      <w:tr w:rsidR="00904864" w:rsidRPr="005D417E" w14:paraId="47EB3248" w14:textId="77777777" w:rsidTr="00904864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5A6612C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97" w:anchor="mindspore.nn.Pad" w:tgtFrame="_self" w:tooltip="mindspore.nn.Pad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nn.Pad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AEAB68B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根据 </w:t>
            </w:r>
            <w:r w:rsidRPr="005D417E">
              <w:rPr>
                <w:rFonts w:ascii="宋体" w:hAnsi="宋体" w:cs="宋体"/>
                <w:color w:val="5C5C5D"/>
                <w:kern w:val="0"/>
                <w:sz w:val="19"/>
                <w:szCs w:val="19"/>
                <w:shd w:val="clear" w:color="auto" w:fill="EAEBEE"/>
              </w:rPr>
              <w:t>paddings</w:t>
            </w: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 和 </w:t>
            </w:r>
            <w:r w:rsidRPr="005D417E">
              <w:rPr>
                <w:rFonts w:ascii="宋体" w:hAnsi="宋体" w:cs="宋体"/>
                <w:color w:val="5C5C5D"/>
                <w:kern w:val="0"/>
                <w:sz w:val="19"/>
                <w:szCs w:val="19"/>
                <w:shd w:val="clear" w:color="auto" w:fill="EAEBEE"/>
              </w:rPr>
              <w:t>mode</w:t>
            </w: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 对输入进行填充。</w:t>
            </w:r>
          </w:p>
        </w:tc>
      </w:tr>
      <w:tr w:rsidR="00904864" w:rsidRPr="005D417E" w14:paraId="17C1DAC3" w14:textId="77777777" w:rsidTr="00904864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4F4C29C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98" w:anchor="mindspore.nn.ConstantPad1d" w:tgtFrame="_self" w:tooltip="mindspore.nn.ConstantPad1d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nn.ConstantPad</w:t>
              </w:r>
              <w:proofErr w:type="gramEnd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1d</w:t>
              </w:r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CDA94F7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将给定的常量填充到多维输入数据的最后一维。</w:t>
            </w:r>
          </w:p>
        </w:tc>
      </w:tr>
      <w:tr w:rsidR="00904864" w:rsidRPr="005D417E" w14:paraId="32C82F04" w14:textId="77777777" w:rsidTr="00904864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2F234CC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99" w:anchor="mindspore.nn.ConstantPad2d" w:tgtFrame="_self" w:tooltip="mindspore.nn.ConstantPad2d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nn.ConstantPad</w:t>
              </w:r>
              <w:proofErr w:type="gramEnd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2d</w:t>
              </w:r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0E0344D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将给定的常量填充到多维输入数据的最后两维。</w:t>
            </w:r>
          </w:p>
        </w:tc>
      </w:tr>
      <w:tr w:rsidR="00904864" w:rsidRPr="005D417E" w14:paraId="59E89443" w14:textId="77777777" w:rsidTr="00904864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4C080D3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00" w:anchor="mindspore.nn.ConstantPad3d" w:tgtFrame="_self" w:tooltip="mindspore.nn.ConstantPad3d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nn.ConstantPad</w:t>
              </w:r>
              <w:proofErr w:type="gramEnd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3d</w:t>
              </w:r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81AE65C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将给定的常量填充到多维输入数据的最后三维。</w:t>
            </w:r>
          </w:p>
        </w:tc>
      </w:tr>
      <w:tr w:rsidR="00904864" w:rsidRPr="005D417E" w14:paraId="2834072C" w14:textId="77777777" w:rsidTr="00904864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A8CB4FE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01" w:anchor="mindspore.nn.ReflectionPad1d" w:tgtFrame="_self" w:tooltip="mindspore.nn.ReflectionPad1d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nn.ReflectionPad</w:t>
              </w:r>
              <w:proofErr w:type="gramEnd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1d</w:t>
              </w:r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3084845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根据 </w:t>
            </w:r>
            <w:r w:rsidRPr="005D417E">
              <w:rPr>
                <w:rFonts w:ascii="宋体" w:hAnsi="宋体" w:cs="宋体"/>
                <w:color w:val="5C5C5D"/>
                <w:kern w:val="0"/>
                <w:sz w:val="19"/>
                <w:szCs w:val="19"/>
                <w:shd w:val="clear" w:color="auto" w:fill="EAEBEE"/>
              </w:rPr>
              <w:t>padding</w:t>
            </w: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 对输入 </w:t>
            </w:r>
            <w:r w:rsidRPr="005D417E">
              <w:rPr>
                <w:rFonts w:ascii="宋体" w:hAnsi="宋体" w:cs="宋体"/>
                <w:color w:val="5C5C5D"/>
                <w:kern w:val="0"/>
                <w:sz w:val="19"/>
                <w:szCs w:val="19"/>
                <w:shd w:val="clear" w:color="auto" w:fill="EAEBEE"/>
              </w:rPr>
              <w:t>x</w:t>
            </w: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 进行填充。</w:t>
            </w:r>
          </w:p>
        </w:tc>
      </w:tr>
      <w:tr w:rsidR="00904864" w:rsidRPr="005D417E" w14:paraId="77DB8CE6" w14:textId="77777777" w:rsidTr="00904864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F03FA59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02" w:anchor="mindspore.nn.ReflectionPad2d" w:tgtFrame="_self" w:tooltip="mindspore.nn.ReflectionPad2d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nn.ReflectionPad</w:t>
              </w:r>
              <w:proofErr w:type="gramEnd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2d</w:t>
              </w:r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6A82099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根据 </w:t>
            </w:r>
            <w:r w:rsidRPr="005D417E">
              <w:rPr>
                <w:rFonts w:ascii="宋体" w:hAnsi="宋体" w:cs="宋体"/>
                <w:color w:val="5C5C5D"/>
                <w:kern w:val="0"/>
                <w:sz w:val="19"/>
                <w:szCs w:val="19"/>
                <w:shd w:val="clear" w:color="auto" w:fill="EAEBEE"/>
              </w:rPr>
              <w:t>padding</w:t>
            </w: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 对输入 </w:t>
            </w:r>
            <w:r w:rsidRPr="005D417E">
              <w:rPr>
                <w:rFonts w:ascii="宋体" w:hAnsi="宋体" w:cs="宋体"/>
                <w:color w:val="5C5C5D"/>
                <w:kern w:val="0"/>
                <w:sz w:val="19"/>
                <w:szCs w:val="19"/>
                <w:shd w:val="clear" w:color="auto" w:fill="EAEBEE"/>
              </w:rPr>
              <w:t>x</w:t>
            </w: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 进行填充。</w:t>
            </w:r>
          </w:p>
        </w:tc>
      </w:tr>
      <w:tr w:rsidR="00904864" w:rsidRPr="005D417E" w14:paraId="6E706A0C" w14:textId="77777777" w:rsidTr="00904864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2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CB942AD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03" w:anchor="mindspore.nn.ZeroPad2d" w:tgtFrame="_self" w:tooltip="mindspore.nn.ZeroPad2d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nn.ZeroPad</w:t>
              </w:r>
              <w:proofErr w:type="gramEnd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2d</w:t>
              </w:r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2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A3FA8B6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proofErr w:type="gramStart"/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将零填充</w:t>
            </w:r>
            <w:proofErr w:type="gramEnd"/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到多维输入数据的最后两维。</w:t>
            </w:r>
          </w:p>
        </w:tc>
      </w:tr>
    </w:tbl>
    <w:p w14:paraId="69A13E26" w14:textId="77777777" w:rsidR="005D417E" w:rsidRPr="00904864" w:rsidRDefault="005D417E" w:rsidP="00794DEC">
      <w:pPr>
        <w:pStyle w:val="30"/>
      </w:pPr>
      <w:bookmarkStart w:id="28" w:name="_Toc116397579"/>
      <w:r w:rsidRPr="00904864">
        <w:t>损失函数</w:t>
      </w:r>
      <w:bookmarkEnd w:id="28"/>
    </w:p>
    <w:tbl>
      <w:tblPr>
        <w:tblW w:w="8219" w:type="dxa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5"/>
        <w:gridCol w:w="4394"/>
      </w:tblGrid>
      <w:tr w:rsidR="00904864" w:rsidRPr="005D417E" w14:paraId="32092487" w14:textId="77777777" w:rsidTr="00904864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9DA384E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接口名</w:t>
            </w:r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3AEF5E1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概述</w:t>
            </w:r>
          </w:p>
        </w:tc>
      </w:tr>
      <w:tr w:rsidR="00904864" w:rsidRPr="005D417E" w14:paraId="65FEEEA1" w14:textId="77777777" w:rsidTr="00904864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3CB13AE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04" w:anchor="mindspore.nn.BCELoss" w:tgtFrame="_self" w:tooltip="mindspore.nn.BCELoss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nn.BCELoss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0BEBC5F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计算目标值和预测值之间的二值交叉</w:t>
            </w:r>
            <w:proofErr w:type="gramStart"/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熵</w:t>
            </w:r>
            <w:proofErr w:type="gramEnd"/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损失值。</w:t>
            </w:r>
          </w:p>
        </w:tc>
      </w:tr>
      <w:tr w:rsidR="00904864" w:rsidRPr="005D417E" w14:paraId="27307A8C" w14:textId="77777777" w:rsidTr="00904864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01587DC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05" w:anchor="mindspore.nn.BCEWithLogitsLoss" w:tgtFrame="_self" w:tooltip="mindspore.nn.BCEWithLogitsLoss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nn.BCEWithLogitsLoss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509AF94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输入经过sigmoid激活函数后作为预测值，</w:t>
            </w:r>
            <w:r w:rsidRPr="005D417E">
              <w:rPr>
                <w:rFonts w:ascii="宋体" w:hAnsi="宋体" w:cs="宋体"/>
                <w:color w:val="5C5C5D"/>
                <w:kern w:val="0"/>
                <w:sz w:val="19"/>
                <w:szCs w:val="19"/>
                <w:shd w:val="clear" w:color="auto" w:fill="EAEBEE"/>
              </w:rPr>
              <w:t>BCEWithLogitsLoss</w:t>
            </w: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 计算预测值和目标值之间的二值交叉</w:t>
            </w:r>
            <w:proofErr w:type="gramStart"/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熵</w:t>
            </w:r>
            <w:proofErr w:type="gramEnd"/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损失。</w:t>
            </w:r>
          </w:p>
        </w:tc>
      </w:tr>
      <w:tr w:rsidR="00904864" w:rsidRPr="005D417E" w14:paraId="5EEF874E" w14:textId="77777777" w:rsidTr="00904864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9DA219B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06" w:anchor="mindspore.nn.CosineEmbeddingLoss" w:tgtFrame="_self" w:tooltip="mindspore.nn.CosineEmbeddingLoss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nn.CosineEmbeddingLoss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047FB7F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余弦相似度损失函数，用于测量两个Tensor之间的相似性。</w:t>
            </w:r>
          </w:p>
        </w:tc>
      </w:tr>
      <w:tr w:rsidR="00904864" w:rsidRPr="005D417E" w14:paraId="0F1CA852" w14:textId="77777777" w:rsidTr="00904864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626B6BF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07" w:anchor="mindspore.nn.CrossEntropyLoss" w:tgtFrame="_self" w:tooltip="mindspore.nn.CrossEntropyLoss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nn.CrossEntropyLoss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63D7715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计算预测值和目标值之间的交叉</w:t>
            </w:r>
            <w:proofErr w:type="gramStart"/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熵</w:t>
            </w:r>
            <w:proofErr w:type="gramEnd"/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损失。</w:t>
            </w:r>
          </w:p>
        </w:tc>
      </w:tr>
      <w:tr w:rsidR="00904864" w:rsidRPr="005D417E" w14:paraId="0A11EAA7" w14:textId="77777777" w:rsidTr="00904864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97218BF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08" w:anchor="mindspore.nn.DiceLoss" w:tgtFrame="_self" w:tooltip="mindspore.nn.DiceLoss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nn.DiceLoss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92C31C1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Dice系数是一个集合相似性loss，用于计算两个样本之间的相似性。</w:t>
            </w:r>
          </w:p>
        </w:tc>
      </w:tr>
      <w:tr w:rsidR="00904864" w:rsidRPr="005D417E" w14:paraId="21DBF7BC" w14:textId="77777777" w:rsidTr="00904864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C63B326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09" w:anchor="mindspore.nn.FocalLoss" w:tgtFrame="_self" w:tooltip="mindspore.nn.FocalLoss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nn.FocalLoss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7DCB8A2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FocalLoss函数。</w:t>
            </w:r>
          </w:p>
        </w:tc>
      </w:tr>
      <w:tr w:rsidR="00904864" w:rsidRPr="005D417E" w14:paraId="6CBA1EE2" w14:textId="77777777" w:rsidTr="00904864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EBBAB8F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10" w:anchor="mindspore.nn.HuberLoss" w:tgtFrame="_self" w:tooltip="mindspore.nn.HuberLoss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nn.HuberLoss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0B152A2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HuberLoss计算预测值和目标值之间的误差。</w:t>
            </w:r>
          </w:p>
        </w:tc>
      </w:tr>
      <w:tr w:rsidR="00904864" w:rsidRPr="005D417E" w14:paraId="2914B251" w14:textId="77777777" w:rsidTr="00904864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B3FC700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11" w:anchor="mindspore.nn.L1Loss" w:tgtFrame="_self" w:tooltip="mindspore.nn.L1Loss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nn.L</w:t>
              </w:r>
              <w:proofErr w:type="gramEnd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1Loss</w:t>
              </w:r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8C2316E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L1Loss用于计算预测值和目标值之间的平均绝对误差。</w:t>
            </w:r>
          </w:p>
        </w:tc>
      </w:tr>
      <w:tr w:rsidR="00904864" w:rsidRPr="005D417E" w14:paraId="1554BB79" w14:textId="77777777" w:rsidTr="00904864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A098DF1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12" w:anchor="mindspore.nn.MSELoss" w:tgtFrame="_self" w:tooltip="mindspore.nn.MSELoss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nn.MSELoss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B971915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用于计算预测值与标签值之间的均方误差。</w:t>
            </w:r>
          </w:p>
        </w:tc>
      </w:tr>
      <w:tr w:rsidR="00904864" w:rsidRPr="005D417E" w14:paraId="6C997949" w14:textId="77777777" w:rsidTr="00904864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EA8BE70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13" w:anchor="mindspore.nn.MultiClassDiceLoss" w:tgtFrame="_self" w:tooltip="mindspore.nn.MultiClassDiceLoss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nn.MultiClassDiceLoss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A9EB257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对于多标签问题，可以将标签通过one-hot编码转换为多个二分类标签。</w:t>
            </w:r>
          </w:p>
        </w:tc>
      </w:tr>
      <w:tr w:rsidR="00904864" w:rsidRPr="005D417E" w14:paraId="0B13715F" w14:textId="77777777" w:rsidTr="00904864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6CEDC94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14" w:anchor="mindspore.nn.NLLLoss" w:tgtFrame="_self" w:tooltip="mindspore.nn.NLLLoss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nn.NLLLoss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8F10BBB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计算预测值和目标值之间的负对数似然损失。</w:t>
            </w:r>
          </w:p>
        </w:tc>
      </w:tr>
      <w:tr w:rsidR="00904864" w:rsidRPr="005D417E" w14:paraId="04E9741F" w14:textId="77777777" w:rsidTr="00904864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3F0F6EC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15" w:anchor="mindspore.nn.RMSELoss" w:tgtFrame="_self" w:tooltip="mindspore.nn.RMSELoss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nn.RMSELoss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E3D720F" w14:textId="77777777" w:rsidR="00904864" w:rsidRPr="005D417E" w:rsidRDefault="00904864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RMSELoss用来测量 </w:t>
            </w:r>
            <w:r w:rsidRPr="005D417E">
              <w:rPr>
                <w:rFonts w:ascii="MathJax_Math-italic" w:hAnsi="MathJax_Math-italic" w:cs="宋体"/>
                <w:color w:val="404040"/>
                <w:kern w:val="0"/>
                <w:sz w:val="25"/>
                <w:szCs w:val="25"/>
                <w:bdr w:val="none" w:sz="0" w:space="0" w:color="auto" w:frame="1"/>
              </w:rPr>
              <w:t>x</w:t>
            </w:r>
            <w:r w:rsidRPr="005D417E">
              <w:rPr>
                <w:rFonts w:ascii="宋体" w:hAnsi="宋体" w:cs="宋体"/>
                <w:kern w:val="0"/>
                <w:sz w:val="21"/>
                <w:szCs w:val="21"/>
                <w:bdr w:val="none" w:sz="0" w:space="0" w:color="auto" w:frame="1"/>
              </w:rPr>
              <w:t>x</w:t>
            </w: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 和 </w:t>
            </w:r>
            <w:r w:rsidRPr="005D417E">
              <w:rPr>
                <w:rFonts w:ascii="MathJax_Math-italic" w:hAnsi="MathJax_Math-italic" w:cs="宋体"/>
                <w:color w:val="404040"/>
                <w:kern w:val="0"/>
                <w:sz w:val="25"/>
                <w:szCs w:val="25"/>
                <w:bdr w:val="none" w:sz="0" w:space="0" w:color="auto" w:frame="1"/>
              </w:rPr>
              <w:t>y</w:t>
            </w:r>
            <w:r w:rsidRPr="005D417E">
              <w:rPr>
                <w:rFonts w:ascii="宋体" w:hAnsi="宋体" w:cs="宋体"/>
                <w:kern w:val="0"/>
                <w:sz w:val="21"/>
                <w:szCs w:val="21"/>
                <w:bdr w:val="none" w:sz="0" w:space="0" w:color="auto" w:frame="1"/>
              </w:rPr>
              <w:t>y</w:t>
            </w: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 元素之间的均方根误差，其中 </w:t>
            </w:r>
            <w:r w:rsidRPr="005D417E">
              <w:rPr>
                <w:rFonts w:ascii="MathJax_Math-italic" w:hAnsi="MathJax_Math-italic" w:cs="宋体"/>
                <w:color w:val="404040"/>
                <w:kern w:val="0"/>
                <w:sz w:val="25"/>
                <w:szCs w:val="25"/>
                <w:bdr w:val="none" w:sz="0" w:space="0" w:color="auto" w:frame="1"/>
              </w:rPr>
              <w:t>x</w:t>
            </w:r>
            <w:r w:rsidRPr="005D417E">
              <w:rPr>
                <w:rFonts w:ascii="宋体" w:hAnsi="宋体" w:cs="宋体"/>
                <w:kern w:val="0"/>
                <w:sz w:val="21"/>
                <w:szCs w:val="21"/>
                <w:bdr w:val="none" w:sz="0" w:space="0" w:color="auto" w:frame="1"/>
              </w:rPr>
              <w:t>x</w:t>
            </w: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 是输入Tensor， </w:t>
            </w:r>
            <w:r w:rsidRPr="005D417E">
              <w:rPr>
                <w:rFonts w:ascii="MathJax_Math-italic" w:hAnsi="MathJax_Math-italic" w:cs="宋体"/>
                <w:color w:val="404040"/>
                <w:kern w:val="0"/>
                <w:sz w:val="25"/>
                <w:szCs w:val="25"/>
                <w:bdr w:val="none" w:sz="0" w:space="0" w:color="auto" w:frame="1"/>
              </w:rPr>
              <w:t>y</w:t>
            </w:r>
            <w:r w:rsidRPr="005D417E">
              <w:rPr>
                <w:rFonts w:ascii="宋体" w:hAnsi="宋体" w:cs="宋体"/>
                <w:kern w:val="0"/>
                <w:sz w:val="21"/>
                <w:szCs w:val="21"/>
                <w:bdr w:val="none" w:sz="0" w:space="0" w:color="auto" w:frame="1"/>
              </w:rPr>
              <w:t>y</w:t>
            </w: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 是目标值。</w:t>
            </w:r>
          </w:p>
        </w:tc>
      </w:tr>
      <w:tr w:rsidR="00904864" w:rsidRPr="005D417E" w14:paraId="4E514A63" w14:textId="77777777" w:rsidTr="00904864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B187F5D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16" w:anchor="mindspore.nn.SampledSoftmaxLoss" w:tgtFrame="_self" w:tooltip="mindspore.nn.SampledSoftmaxLoss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nn.SampledSoftmaxLoss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5DACBCE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抽样交叉</w:t>
            </w:r>
            <w:proofErr w:type="gramStart"/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熵</w:t>
            </w:r>
            <w:proofErr w:type="gramEnd"/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损失函数。</w:t>
            </w:r>
          </w:p>
        </w:tc>
      </w:tr>
      <w:tr w:rsidR="00904864" w:rsidRPr="005D417E" w14:paraId="3B61B06C" w14:textId="77777777" w:rsidTr="00904864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F9FA1FE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17" w:anchor="mindspore.nn.SmoothL1Loss" w:tgtFrame="_self" w:tooltip="mindspore.nn.SmoothL1Loss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nn.SmoothL</w:t>
              </w:r>
              <w:proofErr w:type="gramEnd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1Loss</w:t>
              </w:r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A164193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SmoothL1损失函数，如果预测值和目标值的逐个元素绝对误差小于设定阈值 </w:t>
            </w:r>
            <w:r w:rsidRPr="005D417E">
              <w:rPr>
                <w:rFonts w:ascii="宋体" w:hAnsi="宋体" w:cs="宋体"/>
                <w:color w:val="5C5C5D"/>
                <w:kern w:val="0"/>
                <w:sz w:val="19"/>
                <w:szCs w:val="19"/>
                <w:shd w:val="clear" w:color="auto" w:fill="EAEBEE"/>
              </w:rPr>
              <w:t>beta</w:t>
            </w: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 则用平方项，否则用绝对误差项。</w:t>
            </w:r>
          </w:p>
        </w:tc>
      </w:tr>
      <w:tr w:rsidR="00904864" w:rsidRPr="005D417E" w14:paraId="6A3F9CB1" w14:textId="77777777" w:rsidTr="00904864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DB9F195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18" w:anchor="mindspore.nn.SoftMarginLoss" w:tgtFrame="_self" w:tooltip="mindspore.nn.SoftMarginLoss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nn.SoftMarginLoss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175AC82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针对二分类问题的损失函数。</w:t>
            </w:r>
          </w:p>
        </w:tc>
      </w:tr>
      <w:tr w:rsidR="00904864" w:rsidRPr="005D417E" w14:paraId="406EECA8" w14:textId="77777777" w:rsidTr="00904864">
        <w:tc>
          <w:tcPr>
            <w:tcW w:w="3825" w:type="dxa"/>
            <w:tcBorders>
              <w:top w:val="single" w:sz="6" w:space="0" w:color="E5E5E5"/>
              <w:left w:val="single" w:sz="2" w:space="0" w:color="E1E4E5"/>
              <w:bottom w:val="single" w:sz="2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56B2B50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19" w:anchor="mindspore.nn.SoftmaxCrossEntropyWithLogits" w:tgtFrame="_self" w:tooltip="mindspore.nn.SoftmaxCrossEntropyWithLogits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nn.SoftmaxCrossEntropyWithLogits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2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B695CF4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计算预测值与真实值之间的交叉熵。</w:t>
            </w:r>
          </w:p>
        </w:tc>
      </w:tr>
    </w:tbl>
    <w:p w14:paraId="7A79AD96" w14:textId="77777777" w:rsidR="005D417E" w:rsidRPr="00904864" w:rsidRDefault="005D417E" w:rsidP="00794DEC">
      <w:pPr>
        <w:pStyle w:val="30"/>
      </w:pPr>
      <w:bookmarkStart w:id="29" w:name="_Toc116397580"/>
      <w:r w:rsidRPr="00904864">
        <w:t>优化器</w:t>
      </w:r>
      <w:bookmarkEnd w:id="29"/>
    </w:p>
    <w:tbl>
      <w:tblPr>
        <w:tblW w:w="8222" w:type="dxa"/>
        <w:tblInd w:w="-3" w:type="dxa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8"/>
        <w:gridCol w:w="4394"/>
      </w:tblGrid>
      <w:tr w:rsidR="00904864" w:rsidRPr="005D417E" w14:paraId="50A206BE" w14:textId="77777777" w:rsidTr="00904864">
        <w:tc>
          <w:tcPr>
            <w:tcW w:w="3828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9055B6A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接口名</w:t>
            </w:r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D90B82A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概述</w:t>
            </w:r>
          </w:p>
        </w:tc>
      </w:tr>
      <w:tr w:rsidR="00904864" w:rsidRPr="005D417E" w14:paraId="60AEEC44" w14:textId="77777777" w:rsidTr="00904864">
        <w:tc>
          <w:tcPr>
            <w:tcW w:w="3828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2E9886D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20" w:anchor="mindspore.nn.Adadelta" w:tgtFrame="_self" w:tooltip="mindspore.nn.Adadelta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nn.Adadelta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423C2E6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Adadelta算法的实现。</w:t>
            </w:r>
          </w:p>
        </w:tc>
      </w:tr>
      <w:tr w:rsidR="00904864" w:rsidRPr="005D417E" w14:paraId="158A0F16" w14:textId="77777777" w:rsidTr="00904864">
        <w:tc>
          <w:tcPr>
            <w:tcW w:w="3828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1AAD06F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21" w:anchor="mindspore.nn.Adagrad" w:tgtFrame="_self" w:tooltip="mindspore.nn.Adagrad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nn.Adagrad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10B031A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Adagrad算法的实现。</w:t>
            </w:r>
          </w:p>
        </w:tc>
      </w:tr>
      <w:tr w:rsidR="00904864" w:rsidRPr="005D417E" w14:paraId="17100CB8" w14:textId="77777777" w:rsidTr="00904864">
        <w:tc>
          <w:tcPr>
            <w:tcW w:w="3828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C716B63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22" w:anchor="mindspore.nn.Adam" w:tgtFrame="_self" w:tooltip="mindspore.nn.Adam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nn.Adam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631937C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Adaptive Moment Estimation (Adam)算法的实现。</w:t>
            </w:r>
          </w:p>
        </w:tc>
      </w:tr>
      <w:tr w:rsidR="00904864" w:rsidRPr="005D417E" w14:paraId="647B6578" w14:textId="77777777" w:rsidTr="00904864">
        <w:tc>
          <w:tcPr>
            <w:tcW w:w="3828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DC4BF3E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23" w:anchor="mindspore.nn.AdaMax" w:tgtFrame="_self" w:tooltip="mindspore.nn.AdaMax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nn.AdaMax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FE9838A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AdaMax算法是基于无穷范数的Adam的一种变体。</w:t>
            </w:r>
          </w:p>
        </w:tc>
      </w:tr>
      <w:tr w:rsidR="00904864" w:rsidRPr="005D417E" w14:paraId="31CB8874" w14:textId="77777777" w:rsidTr="00904864">
        <w:tc>
          <w:tcPr>
            <w:tcW w:w="3828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CF08E13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24" w:anchor="mindspore.nn.AdamOffload" w:tgtFrame="_self" w:tooltip="mindspore.nn.AdamOffload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nn.AdamOffload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38754CE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此优化器在主机CPU上运行Adam优化算法，设备上仅执行网络参数的更新，最大限度地降低内存成本。</w:t>
            </w:r>
          </w:p>
        </w:tc>
      </w:tr>
      <w:tr w:rsidR="00904864" w:rsidRPr="005D417E" w14:paraId="69E65BAA" w14:textId="77777777" w:rsidTr="00904864">
        <w:tc>
          <w:tcPr>
            <w:tcW w:w="3828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83E87F4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25" w:anchor="mindspore.nn.AdamWeightDecay" w:tgtFrame="_self" w:tooltip="mindspore.nn.AdamWeightDecay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nn.AdamWeightDecay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1F29639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权重衰减Adam算法的实现。</w:t>
            </w:r>
          </w:p>
        </w:tc>
      </w:tr>
      <w:tr w:rsidR="00904864" w:rsidRPr="005D417E" w14:paraId="434774C1" w14:textId="77777777" w:rsidTr="00904864">
        <w:trPr>
          <w:trHeight w:val="437"/>
        </w:trPr>
        <w:tc>
          <w:tcPr>
            <w:tcW w:w="3828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59892B2" w14:textId="77777777" w:rsidR="00904864" w:rsidRDefault="000D2E3A" w:rsidP="00740274">
            <w:pPr>
              <w:widowControl/>
              <w:spacing w:before="100" w:beforeAutospacing="1" w:line="240" w:lineRule="atLeast"/>
              <w:rPr>
                <w:rFonts w:ascii="Consolas" w:hAnsi="Consolas" w:cs="宋体"/>
                <w:color w:val="379BE6"/>
                <w:kern w:val="0"/>
                <w:sz w:val="18"/>
                <w:szCs w:val="18"/>
                <w:bdr w:val="none" w:sz="0" w:space="0" w:color="auto" w:frame="1"/>
              </w:rPr>
            </w:pPr>
            <w:hyperlink r:id="rId126" w:anchor="mindspore.nn.AdaSumByDeltaWeightWrapCell" w:tgtFrame="_self" w:tooltip="mindspore.nn.AdaSumByDeltaWeightWrapCell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nn.AdaSumByDeltaWeight</w:t>
              </w:r>
              <w:proofErr w:type="gramEnd"/>
            </w:hyperlink>
          </w:p>
          <w:p w14:paraId="4557879D" w14:textId="594EC969" w:rsidR="00904864" w:rsidRPr="005D417E" w:rsidRDefault="00904864" w:rsidP="00740274">
            <w:pPr>
              <w:widowControl/>
              <w:spacing w:before="100" w:beforeAutospacing="1" w:line="24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740274">
              <w:rPr>
                <w:rFonts w:ascii="Consolas" w:hAnsi="Consolas" w:cs="宋体"/>
                <w:color w:val="379BE6"/>
                <w:kern w:val="0"/>
                <w:sz w:val="18"/>
                <w:szCs w:val="18"/>
                <w:bdr w:val="none" w:sz="0" w:space="0" w:color="auto" w:frame="1"/>
              </w:rPr>
              <w:t>WrapCell</w:t>
            </w:r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9FA595E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Adaptive Summation (AdaSum)算法的实现，根据更新前后的参数差计算。</w:t>
            </w:r>
          </w:p>
        </w:tc>
      </w:tr>
      <w:tr w:rsidR="00904864" w:rsidRPr="005D417E" w14:paraId="27482AF9" w14:textId="77777777" w:rsidTr="00904864">
        <w:tc>
          <w:tcPr>
            <w:tcW w:w="3828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756F4E5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27" w:anchor="mindspore.nn.AdaSumByGradWrapCell" w:tgtFrame="_self" w:tooltip="mindspore.nn.AdaSumByGradWrapCell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nn.AdaSumByGradWrapCell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DFDB46E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Adaptive Summation (AdaSum)算法的实现，根据梯度计算。</w:t>
            </w:r>
          </w:p>
        </w:tc>
      </w:tr>
      <w:tr w:rsidR="00904864" w:rsidRPr="005D417E" w14:paraId="43344932" w14:textId="77777777" w:rsidTr="00904864">
        <w:tc>
          <w:tcPr>
            <w:tcW w:w="3828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6A54EC7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28" w:anchor="mindspore.nn.ASGD" w:tgtFrame="_self" w:tooltip="mindspore.nn.ASGD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nn.ASGD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ECBE43C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Implements Average Stochastic Gradient Descent.</w:t>
            </w:r>
          </w:p>
        </w:tc>
      </w:tr>
      <w:tr w:rsidR="00904864" w:rsidRPr="005D417E" w14:paraId="0DCD5FF1" w14:textId="77777777" w:rsidTr="00904864">
        <w:tc>
          <w:tcPr>
            <w:tcW w:w="3828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7E8D55C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29" w:anchor="mindspore.nn.FTRL" w:tgtFrame="_self" w:tooltip="mindspore.nn.FTRL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nn.FTRL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A4E0E3A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FTRL算法实现。</w:t>
            </w:r>
          </w:p>
        </w:tc>
      </w:tr>
      <w:tr w:rsidR="00904864" w:rsidRPr="005D417E" w14:paraId="5D7EB754" w14:textId="77777777" w:rsidTr="00904864">
        <w:tc>
          <w:tcPr>
            <w:tcW w:w="3828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AE653E1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30" w:anchor="mindspore.nn.Lamb" w:tgtFrame="_self" w:tooltip="mindspore.nn.Lamb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nn.Lamb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12CA27A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LAMB（Layer-wise Adaptive Moments optimizer for Batching training，用于</w:t>
            </w:r>
            <w:proofErr w:type="gramStart"/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批训练</w:t>
            </w:r>
            <w:proofErr w:type="gramEnd"/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的分层自适应</w:t>
            </w:r>
            <w:proofErr w:type="gramStart"/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矩</w:t>
            </w:r>
            <w:proofErr w:type="gramEnd"/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优化器）算法的实现。</w:t>
            </w:r>
          </w:p>
        </w:tc>
      </w:tr>
      <w:tr w:rsidR="00904864" w:rsidRPr="005D417E" w14:paraId="35BC818A" w14:textId="77777777" w:rsidTr="00904864">
        <w:tc>
          <w:tcPr>
            <w:tcW w:w="3828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14C0AD3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31" w:anchor="mindspore.nn.LARS" w:tgtFrame="_self" w:tooltip="mindspore.nn.LARS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nn.LARS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D481D6A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LARS算法的实现。</w:t>
            </w:r>
          </w:p>
        </w:tc>
      </w:tr>
      <w:tr w:rsidR="00904864" w:rsidRPr="005D417E" w14:paraId="29034493" w14:textId="77777777" w:rsidTr="00904864">
        <w:tc>
          <w:tcPr>
            <w:tcW w:w="3828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BC267F9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32" w:anchor="mindspore.nn.LazyAdam" w:tgtFrame="_self" w:tooltip="mindspore.nn.LazyAdam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nn.LazyAdam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C1B70F6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Adaptive Moment Estimation (Adam)算法的实现。</w:t>
            </w:r>
          </w:p>
        </w:tc>
      </w:tr>
      <w:tr w:rsidR="00904864" w:rsidRPr="005D417E" w14:paraId="36041193" w14:textId="77777777" w:rsidTr="00904864">
        <w:tc>
          <w:tcPr>
            <w:tcW w:w="3828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D6A93BD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33" w:anchor="mindspore.nn.Momentum" w:tgtFrame="_self" w:tooltip="mindspore.nn.Momentum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nn.Momentum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CB2BFC7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Momentum算法的实现。</w:t>
            </w:r>
          </w:p>
        </w:tc>
      </w:tr>
      <w:tr w:rsidR="00904864" w:rsidRPr="005D417E" w14:paraId="523CB86A" w14:textId="77777777" w:rsidTr="00904864">
        <w:tc>
          <w:tcPr>
            <w:tcW w:w="3828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522F8A9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34" w:anchor="mindspore.nn.ProximalAdagrad" w:tgtFrame="_self" w:tooltip="mindspore.nn.ProximalAdagrad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nn.ProximalAdagrad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9AA5771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ProximalAdagrad算法的实现。</w:t>
            </w:r>
          </w:p>
        </w:tc>
      </w:tr>
      <w:tr w:rsidR="00904864" w:rsidRPr="005D417E" w14:paraId="4298B061" w14:textId="77777777" w:rsidTr="00904864">
        <w:tc>
          <w:tcPr>
            <w:tcW w:w="3828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E7B970A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35" w:anchor="mindspore.nn.RMSProp" w:tgtFrame="_self" w:tooltip="mindspore.nn.RMSProp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nn.RMSProp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65E6759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均方根传播（RMSProp）算法的实现。</w:t>
            </w:r>
          </w:p>
        </w:tc>
      </w:tr>
      <w:tr w:rsidR="00904864" w:rsidRPr="005D417E" w14:paraId="695BA6C0" w14:textId="77777777" w:rsidTr="00904864">
        <w:tc>
          <w:tcPr>
            <w:tcW w:w="3828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6B3576C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36" w:anchor="mindspore.nn.Rprop" w:tgtFrame="_self" w:tooltip="mindspore.nn.Rprop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nn.Rprop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92DB06F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Implements Resilient backpropagation.</w:t>
            </w:r>
          </w:p>
        </w:tc>
      </w:tr>
      <w:tr w:rsidR="00904864" w:rsidRPr="005D417E" w14:paraId="2CD65797" w14:textId="77777777" w:rsidTr="00904864">
        <w:tc>
          <w:tcPr>
            <w:tcW w:w="3828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C18F96D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37" w:anchor="mindspore.nn.SGD" w:tgtFrame="_self" w:tooltip="mindspore.nn.SGD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mindspore.nn.SGD</w:t>
              </w:r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525B718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随机梯度下降的实现。</w:t>
            </w:r>
          </w:p>
        </w:tc>
      </w:tr>
      <w:tr w:rsidR="00904864" w:rsidRPr="005D417E" w14:paraId="0E129E0D" w14:textId="77777777" w:rsidTr="00904864">
        <w:tc>
          <w:tcPr>
            <w:tcW w:w="3828" w:type="dxa"/>
            <w:tcBorders>
              <w:top w:val="single" w:sz="6" w:space="0" w:color="E5E5E5"/>
              <w:left w:val="single" w:sz="2" w:space="0" w:color="E1E4E5"/>
              <w:bottom w:val="single" w:sz="2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5EAF46D" w14:textId="77777777" w:rsidR="00904864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38" w:anchor="mindspore.nn.thor" w:tgtFrame="_self" w:tooltip="mindspore.nn.thor" w:history="1"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904864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nn.thor</w:t>
              </w:r>
              <w:proofErr w:type="gramEnd"/>
            </w:hyperlink>
          </w:p>
        </w:tc>
        <w:tc>
          <w:tcPr>
            <w:tcW w:w="4394" w:type="dxa"/>
            <w:tcBorders>
              <w:top w:val="single" w:sz="6" w:space="0" w:color="E5E5E5"/>
              <w:left w:val="single" w:sz="6" w:space="0" w:color="E1E4E5"/>
              <w:bottom w:val="single" w:sz="2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1AFD8C2" w14:textId="77777777" w:rsidR="00904864" w:rsidRPr="005D417E" w:rsidRDefault="00904864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通过二阶算法THOR更新参数。</w:t>
            </w:r>
          </w:p>
        </w:tc>
      </w:tr>
    </w:tbl>
    <w:p w14:paraId="7B461B2E" w14:textId="77777777" w:rsidR="005D417E" w:rsidRPr="005D417E" w:rsidRDefault="005D417E" w:rsidP="00794DEC">
      <w:pPr>
        <w:pStyle w:val="30"/>
      </w:pPr>
      <w:bookmarkStart w:id="30" w:name="_Toc116397581"/>
      <w:r w:rsidRPr="005D417E">
        <w:t>评价指标</w:t>
      </w:r>
      <w:bookmarkEnd w:id="30"/>
    </w:p>
    <w:tbl>
      <w:tblPr>
        <w:tblW w:w="8219" w:type="dxa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43"/>
        <w:gridCol w:w="4176"/>
      </w:tblGrid>
      <w:tr w:rsidR="00794DEC" w:rsidRPr="005D417E" w14:paraId="6581DEEA" w14:textId="77777777" w:rsidTr="00794DEC">
        <w:tc>
          <w:tcPr>
            <w:tcW w:w="4043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B8DB855" w14:textId="77777777" w:rsidR="00794DEC" w:rsidRPr="005D417E" w:rsidRDefault="00794DEC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接口名</w:t>
            </w:r>
          </w:p>
        </w:tc>
        <w:tc>
          <w:tcPr>
            <w:tcW w:w="4176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6E58234" w14:textId="77777777" w:rsidR="00794DEC" w:rsidRPr="005D417E" w:rsidRDefault="00794DEC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概述</w:t>
            </w:r>
          </w:p>
        </w:tc>
      </w:tr>
      <w:tr w:rsidR="00794DEC" w:rsidRPr="005D417E" w14:paraId="7C27D093" w14:textId="77777777" w:rsidTr="00794DEC">
        <w:tc>
          <w:tcPr>
            <w:tcW w:w="4043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25199FD" w14:textId="77777777" w:rsidR="00794DEC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39" w:anchor="mindspore.nn.Accuracy" w:tgtFrame="_self" w:tooltip="mindspore.nn.Accuracy" w:history="1"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nn.Accuracy</w:t>
              </w:r>
              <w:proofErr w:type="gramEnd"/>
            </w:hyperlink>
          </w:p>
        </w:tc>
        <w:tc>
          <w:tcPr>
            <w:tcW w:w="4176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F8D56BA" w14:textId="77777777" w:rsidR="00794DEC" w:rsidRPr="005D417E" w:rsidRDefault="00794DEC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计算数据分类的正确率，包括二分类和多分类。</w:t>
            </w:r>
          </w:p>
        </w:tc>
      </w:tr>
      <w:tr w:rsidR="00794DEC" w:rsidRPr="005D417E" w14:paraId="5E2B791F" w14:textId="77777777" w:rsidTr="00794DEC">
        <w:tc>
          <w:tcPr>
            <w:tcW w:w="4043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E798207" w14:textId="77777777" w:rsidR="00794DEC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40" w:anchor="mindspore.nn.auc" w:tgtFrame="_self" w:tooltip="mindspore.nn.auc" w:history="1"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mindspore.nn.auc</w:t>
              </w:r>
            </w:hyperlink>
          </w:p>
        </w:tc>
        <w:tc>
          <w:tcPr>
            <w:tcW w:w="4176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67E0C4D" w14:textId="77777777" w:rsidR="00794DEC" w:rsidRPr="005D417E" w:rsidRDefault="00794DEC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使用梯形法则计算曲线下面积AUC（Area Under the Curve，AUC）。</w:t>
            </w:r>
          </w:p>
        </w:tc>
      </w:tr>
      <w:tr w:rsidR="00794DEC" w:rsidRPr="005D417E" w14:paraId="09A4A86D" w14:textId="77777777" w:rsidTr="00794DEC">
        <w:tc>
          <w:tcPr>
            <w:tcW w:w="4043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4D2772C" w14:textId="77777777" w:rsidR="00794DEC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41" w:anchor="mindspore.nn.BleuScore" w:tgtFrame="_self" w:tooltip="mindspore.nn.BleuScore" w:history="1"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nn.BleuScore</w:t>
              </w:r>
              <w:proofErr w:type="gramEnd"/>
            </w:hyperlink>
          </w:p>
        </w:tc>
        <w:tc>
          <w:tcPr>
            <w:tcW w:w="4176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932B5D0" w14:textId="77777777" w:rsidR="00794DEC" w:rsidRPr="005D417E" w:rsidRDefault="00794DEC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计算具有一个或多个引用的机器翻译文本的BLEU分数。</w:t>
            </w:r>
          </w:p>
        </w:tc>
      </w:tr>
      <w:tr w:rsidR="00794DEC" w:rsidRPr="005D417E" w14:paraId="2D8A6B63" w14:textId="77777777" w:rsidTr="00794DEC">
        <w:tc>
          <w:tcPr>
            <w:tcW w:w="4043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CDE0C0F" w14:textId="77777777" w:rsidR="00794DEC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42" w:anchor="mindspore.nn.ConfusionMatrix" w:tgtFrame="_self" w:tooltip="mindspore.nn.ConfusionMatrix" w:history="1"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nn.ConfusionMatrix</w:t>
              </w:r>
              <w:proofErr w:type="gramEnd"/>
            </w:hyperlink>
          </w:p>
        </w:tc>
        <w:tc>
          <w:tcPr>
            <w:tcW w:w="4176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D81403D" w14:textId="77777777" w:rsidR="00794DEC" w:rsidRPr="005D417E" w:rsidRDefault="00794DEC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计算混淆矩阵(confusion matrix)，通常用于评估分类模型的性能，包括二分类和多分类场景。</w:t>
            </w:r>
          </w:p>
        </w:tc>
      </w:tr>
      <w:tr w:rsidR="00794DEC" w:rsidRPr="005D417E" w14:paraId="5ED22F1D" w14:textId="77777777" w:rsidTr="00794DEC">
        <w:tc>
          <w:tcPr>
            <w:tcW w:w="4043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246867D" w14:textId="77777777" w:rsidR="00794DEC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43" w:anchor="mindspore.nn.ConfusionMatrixMetric" w:tgtFrame="_self" w:tooltip="mindspore.nn.ConfusionMatrixMetric" w:history="1"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nn.ConfusionMatrixMetric</w:t>
              </w:r>
              <w:proofErr w:type="gramEnd"/>
            </w:hyperlink>
          </w:p>
        </w:tc>
        <w:tc>
          <w:tcPr>
            <w:tcW w:w="4176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6A234DD" w14:textId="77777777" w:rsidR="00794DEC" w:rsidRPr="005D417E" w:rsidRDefault="00794DEC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计算与混淆矩阵相关的度量。</w:t>
            </w:r>
          </w:p>
        </w:tc>
      </w:tr>
      <w:tr w:rsidR="00794DEC" w:rsidRPr="005D417E" w14:paraId="18FF7BD8" w14:textId="77777777" w:rsidTr="00794DEC">
        <w:tc>
          <w:tcPr>
            <w:tcW w:w="4043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06664EB" w14:textId="77777777" w:rsidR="00794DEC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44" w:anchor="mindspore.nn.CosineSimilarity" w:tgtFrame="_self" w:tooltip="mindspore.nn.CosineSimilarity" w:history="1"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nn.CosineSimilarity</w:t>
              </w:r>
              <w:proofErr w:type="gramEnd"/>
            </w:hyperlink>
          </w:p>
        </w:tc>
        <w:tc>
          <w:tcPr>
            <w:tcW w:w="4176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33A6F1A" w14:textId="77777777" w:rsidR="00794DEC" w:rsidRPr="005D417E" w:rsidRDefault="00794DEC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计算余弦相似度。</w:t>
            </w:r>
          </w:p>
        </w:tc>
      </w:tr>
      <w:tr w:rsidR="00794DEC" w:rsidRPr="005D417E" w14:paraId="3283DEE9" w14:textId="77777777" w:rsidTr="00794DEC">
        <w:tc>
          <w:tcPr>
            <w:tcW w:w="4043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C3EC06C" w14:textId="77777777" w:rsidR="00794DEC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45" w:anchor="mindspore.nn.Dice" w:tgtFrame="_self" w:tooltip="mindspore.nn.Dice" w:history="1"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nn.Dice</w:t>
              </w:r>
              <w:proofErr w:type="gramEnd"/>
            </w:hyperlink>
          </w:p>
        </w:tc>
        <w:tc>
          <w:tcPr>
            <w:tcW w:w="4176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E68B67E" w14:textId="77777777" w:rsidR="00794DEC" w:rsidRPr="005D417E" w:rsidRDefault="00794DEC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集合相似性度量。</w:t>
            </w:r>
          </w:p>
        </w:tc>
      </w:tr>
      <w:tr w:rsidR="00794DEC" w:rsidRPr="005D417E" w14:paraId="74A3F13A" w14:textId="77777777" w:rsidTr="00794DEC">
        <w:tc>
          <w:tcPr>
            <w:tcW w:w="4043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80B4EB1" w14:textId="77777777" w:rsidR="00794DEC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46" w:anchor="mindspore.nn.F1" w:tgtFrame="_self" w:tooltip="mindspore.nn.F1" w:history="1"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nn.F</w:t>
              </w:r>
              <w:proofErr w:type="gramEnd"/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1</w:t>
              </w:r>
            </w:hyperlink>
          </w:p>
        </w:tc>
        <w:tc>
          <w:tcPr>
            <w:tcW w:w="4176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4D68FB4" w14:textId="77777777" w:rsidR="00794DEC" w:rsidRPr="005D417E" w:rsidRDefault="00794DEC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计算F1 score。</w:t>
            </w:r>
          </w:p>
        </w:tc>
      </w:tr>
      <w:tr w:rsidR="00794DEC" w:rsidRPr="005D417E" w14:paraId="632D6C6A" w14:textId="77777777" w:rsidTr="00794DEC">
        <w:tc>
          <w:tcPr>
            <w:tcW w:w="4043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06A3249" w14:textId="77777777" w:rsidR="00794DEC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47" w:anchor="mindspore.nn.Fbeta" w:tgtFrame="_self" w:tooltip="mindspore.nn.Fbeta" w:history="1"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nn.Fbeta</w:t>
              </w:r>
              <w:proofErr w:type="gramEnd"/>
            </w:hyperlink>
          </w:p>
        </w:tc>
        <w:tc>
          <w:tcPr>
            <w:tcW w:w="4176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517E9DF" w14:textId="77777777" w:rsidR="00794DEC" w:rsidRPr="005D417E" w:rsidRDefault="00794DEC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计算Fbeta评分。</w:t>
            </w:r>
          </w:p>
        </w:tc>
      </w:tr>
      <w:tr w:rsidR="00794DEC" w:rsidRPr="005D417E" w14:paraId="26278F9C" w14:textId="77777777" w:rsidTr="00794DEC">
        <w:tc>
          <w:tcPr>
            <w:tcW w:w="4043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0A50502" w14:textId="77777777" w:rsidR="00794DEC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48" w:anchor="mindspore.nn.HausdorffDistance" w:tgtFrame="_self" w:tooltip="mindspore.nn.HausdorffDistance" w:history="1"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nn.HausdorffDistance</w:t>
              </w:r>
              <w:proofErr w:type="gramEnd"/>
            </w:hyperlink>
          </w:p>
        </w:tc>
        <w:tc>
          <w:tcPr>
            <w:tcW w:w="4176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5BE0A26" w14:textId="77777777" w:rsidR="00794DEC" w:rsidRPr="005D417E" w:rsidRDefault="00794DEC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计算Hausdorff距离。</w:t>
            </w:r>
          </w:p>
        </w:tc>
      </w:tr>
      <w:tr w:rsidR="00794DEC" w:rsidRPr="005D417E" w14:paraId="2AF52BB6" w14:textId="77777777" w:rsidTr="00794DEC">
        <w:tc>
          <w:tcPr>
            <w:tcW w:w="4043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6BD0BB8" w14:textId="77777777" w:rsidR="00794DEC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49" w:anchor="mindspore.nn.get_metric_fn" w:tgtFrame="_self" w:tooltip="mindspore.nn.get_metric_fn" w:history="1"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mindspore.nn.get_metric_fn</w:t>
              </w:r>
            </w:hyperlink>
          </w:p>
        </w:tc>
        <w:tc>
          <w:tcPr>
            <w:tcW w:w="4176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D776697" w14:textId="77777777" w:rsidR="00794DEC" w:rsidRPr="005D417E" w:rsidRDefault="00794DEC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根据输入的 </w:t>
            </w:r>
            <w:r w:rsidRPr="005D417E">
              <w:rPr>
                <w:rFonts w:ascii="宋体" w:hAnsi="宋体" w:cs="宋体"/>
                <w:color w:val="5C5C5D"/>
                <w:kern w:val="0"/>
                <w:sz w:val="19"/>
                <w:szCs w:val="19"/>
                <w:shd w:val="clear" w:color="auto" w:fill="EAEBEE"/>
              </w:rPr>
              <w:t>name</w:t>
            </w: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 获取metric的方法。</w:t>
            </w:r>
          </w:p>
        </w:tc>
      </w:tr>
      <w:tr w:rsidR="00794DEC" w:rsidRPr="005D417E" w14:paraId="5862B1D5" w14:textId="77777777" w:rsidTr="00794DEC">
        <w:tc>
          <w:tcPr>
            <w:tcW w:w="4043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A9AC03C" w14:textId="77777777" w:rsidR="00794DEC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50" w:anchor="mindspore.nn.Loss" w:tgtFrame="_self" w:tooltip="mindspore.nn.Loss" w:history="1"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nn.Loss</w:t>
              </w:r>
              <w:proofErr w:type="gramEnd"/>
            </w:hyperlink>
          </w:p>
        </w:tc>
        <w:tc>
          <w:tcPr>
            <w:tcW w:w="4176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DCD6C7A" w14:textId="77777777" w:rsidR="00794DEC" w:rsidRPr="005D417E" w:rsidRDefault="00794DEC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计算loss的平均值。</w:t>
            </w:r>
          </w:p>
        </w:tc>
      </w:tr>
      <w:tr w:rsidR="00794DEC" w:rsidRPr="005D417E" w14:paraId="7D19EE58" w14:textId="77777777" w:rsidTr="00794DEC">
        <w:tc>
          <w:tcPr>
            <w:tcW w:w="4043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D4D14FD" w14:textId="77777777" w:rsidR="00794DEC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51" w:anchor="mindspore.nn.MAE" w:tgtFrame="_self" w:tooltip="mindspore.nn.MAE" w:history="1"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mindspore.nn.MAE</w:t>
              </w:r>
            </w:hyperlink>
          </w:p>
        </w:tc>
        <w:tc>
          <w:tcPr>
            <w:tcW w:w="4176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12B1B3A" w14:textId="77777777" w:rsidR="00794DEC" w:rsidRPr="005D417E" w:rsidRDefault="00794DEC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计算平均绝对误差MAE（Mean Absolute Error）。</w:t>
            </w:r>
          </w:p>
        </w:tc>
      </w:tr>
      <w:tr w:rsidR="00794DEC" w:rsidRPr="005D417E" w14:paraId="20F474AD" w14:textId="77777777" w:rsidTr="00794DEC">
        <w:tc>
          <w:tcPr>
            <w:tcW w:w="4043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6D996CF" w14:textId="77777777" w:rsidR="00794DEC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52" w:anchor="mindspore.nn.MeanSurfaceDistance" w:tgtFrame="_self" w:tooltip="mindspore.nn.MeanSurfaceDistance" w:history="1"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nn.MeanSurfaceDistance</w:t>
              </w:r>
              <w:proofErr w:type="gramEnd"/>
            </w:hyperlink>
          </w:p>
        </w:tc>
        <w:tc>
          <w:tcPr>
            <w:tcW w:w="4176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47B7251" w14:textId="77777777" w:rsidR="00794DEC" w:rsidRPr="005D417E" w:rsidRDefault="00794DEC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计算从 </w:t>
            </w:r>
            <w:r w:rsidRPr="005D417E">
              <w:rPr>
                <w:rFonts w:ascii="宋体" w:hAnsi="宋体" w:cs="宋体"/>
                <w:color w:val="5C5C5D"/>
                <w:kern w:val="0"/>
                <w:sz w:val="19"/>
                <w:szCs w:val="19"/>
                <w:shd w:val="clear" w:color="auto" w:fill="EAEBEE"/>
              </w:rPr>
              <w:t>y_pred</w:t>
            </w: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 到 </w:t>
            </w:r>
            <w:r w:rsidRPr="005D417E">
              <w:rPr>
                <w:rFonts w:ascii="宋体" w:hAnsi="宋体" w:cs="宋体"/>
                <w:color w:val="5C5C5D"/>
                <w:kern w:val="0"/>
                <w:sz w:val="19"/>
                <w:szCs w:val="19"/>
                <w:shd w:val="clear" w:color="auto" w:fill="EAEBEE"/>
              </w:rPr>
              <w:t>y</w:t>
            </w: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 的平均表面距离。</w:t>
            </w:r>
          </w:p>
        </w:tc>
      </w:tr>
      <w:tr w:rsidR="00794DEC" w:rsidRPr="005D417E" w14:paraId="70AE6A16" w14:textId="77777777" w:rsidTr="00794DEC">
        <w:tc>
          <w:tcPr>
            <w:tcW w:w="4043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D2CD661" w14:textId="77777777" w:rsidR="00794DEC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53" w:anchor="mindspore.nn.Metric" w:tgtFrame="_self" w:tooltip="mindspore.nn.Metric" w:history="1"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nn.Metric</w:t>
              </w:r>
              <w:proofErr w:type="gramEnd"/>
            </w:hyperlink>
          </w:p>
        </w:tc>
        <w:tc>
          <w:tcPr>
            <w:tcW w:w="4176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C2936A9" w14:textId="77777777" w:rsidR="00794DEC" w:rsidRPr="005D417E" w:rsidRDefault="00794DEC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用于计算评估指标的基类。</w:t>
            </w:r>
          </w:p>
        </w:tc>
      </w:tr>
      <w:tr w:rsidR="00794DEC" w:rsidRPr="005D417E" w14:paraId="5F0949A5" w14:textId="77777777" w:rsidTr="00794DEC">
        <w:tc>
          <w:tcPr>
            <w:tcW w:w="4043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E28BB76" w14:textId="77777777" w:rsidR="00794DEC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54" w:anchor="mindspore.nn.MSE" w:tgtFrame="_self" w:tooltip="mindspore.nn.MSE" w:history="1"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mindspore.nn.MSE</w:t>
              </w:r>
            </w:hyperlink>
          </w:p>
        </w:tc>
        <w:tc>
          <w:tcPr>
            <w:tcW w:w="4176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BAC863E" w14:textId="77777777" w:rsidR="00794DEC" w:rsidRPr="005D417E" w:rsidRDefault="00794DEC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测量均方差MSE（Mean Squared Error）。</w:t>
            </w:r>
          </w:p>
        </w:tc>
      </w:tr>
      <w:tr w:rsidR="00794DEC" w:rsidRPr="005D417E" w14:paraId="0C16C0CD" w14:textId="77777777" w:rsidTr="00794DEC">
        <w:tc>
          <w:tcPr>
            <w:tcW w:w="4043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25B2B5E" w14:textId="77777777" w:rsidR="00794DEC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55" w:anchor="mindspore.nn.names" w:tgtFrame="_self" w:tooltip="mindspore.nn.names" w:history="1"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nn.names</w:t>
              </w:r>
              <w:proofErr w:type="gramEnd"/>
            </w:hyperlink>
          </w:p>
        </w:tc>
        <w:tc>
          <w:tcPr>
            <w:tcW w:w="4176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E9B6240" w14:textId="77777777" w:rsidR="00794DEC" w:rsidRPr="005D417E" w:rsidRDefault="00794DEC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获取所有metric的名称。</w:t>
            </w:r>
          </w:p>
        </w:tc>
      </w:tr>
      <w:tr w:rsidR="00794DEC" w:rsidRPr="005D417E" w14:paraId="3E20B906" w14:textId="77777777" w:rsidTr="00794DEC">
        <w:tc>
          <w:tcPr>
            <w:tcW w:w="4043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FEF1DC9" w14:textId="77777777" w:rsidR="00794DEC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56" w:anchor="mindspore.nn.OcclusionSensitivity" w:tgtFrame="_self" w:tooltip="mindspore.nn.OcclusionSensitivity" w:history="1"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nn.OcclusionSensitivity</w:t>
              </w:r>
              <w:proofErr w:type="gramEnd"/>
            </w:hyperlink>
          </w:p>
        </w:tc>
        <w:tc>
          <w:tcPr>
            <w:tcW w:w="4176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3569364" w14:textId="77777777" w:rsidR="00794DEC" w:rsidRPr="005D417E" w:rsidRDefault="00794DEC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用于计算神经网络对给定图像的遮挡灵敏度（Occlusion Sensitivity），表示了图像的哪些部分对神经网络的分类决策最重要。</w:t>
            </w:r>
          </w:p>
        </w:tc>
      </w:tr>
      <w:tr w:rsidR="00794DEC" w:rsidRPr="005D417E" w14:paraId="010C1AE1" w14:textId="77777777" w:rsidTr="00794DEC">
        <w:tc>
          <w:tcPr>
            <w:tcW w:w="4043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866F459" w14:textId="77777777" w:rsidR="00794DEC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57" w:anchor="mindspore.nn.Perplexity" w:tgtFrame="_self" w:tooltip="mindspore.nn.Perplexity" w:history="1"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nn.Perplexity</w:t>
              </w:r>
              <w:proofErr w:type="gramEnd"/>
            </w:hyperlink>
          </w:p>
        </w:tc>
        <w:tc>
          <w:tcPr>
            <w:tcW w:w="4176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0B8B3A6" w14:textId="77777777" w:rsidR="00794DEC" w:rsidRPr="005D417E" w:rsidRDefault="00794DEC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计算困惑度（perplexity）。</w:t>
            </w:r>
          </w:p>
        </w:tc>
      </w:tr>
      <w:tr w:rsidR="00794DEC" w:rsidRPr="005D417E" w14:paraId="00F5D9EE" w14:textId="77777777" w:rsidTr="00794DEC">
        <w:tc>
          <w:tcPr>
            <w:tcW w:w="4043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86FC889" w14:textId="77777777" w:rsidR="00794DEC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58" w:anchor="mindspore.nn.Precision" w:tgtFrame="_self" w:tooltip="mindspore.nn.Precision" w:history="1"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nn.Precision</w:t>
              </w:r>
              <w:proofErr w:type="gramEnd"/>
            </w:hyperlink>
          </w:p>
        </w:tc>
        <w:tc>
          <w:tcPr>
            <w:tcW w:w="4176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36CFC5A" w14:textId="77777777" w:rsidR="00794DEC" w:rsidRPr="005D417E" w:rsidRDefault="00794DEC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计算数据分类的精度，包括单标签场景和多标签场景。</w:t>
            </w:r>
          </w:p>
        </w:tc>
      </w:tr>
      <w:tr w:rsidR="00794DEC" w:rsidRPr="005D417E" w14:paraId="14D665C9" w14:textId="77777777" w:rsidTr="00794DEC">
        <w:tc>
          <w:tcPr>
            <w:tcW w:w="4043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2B62107" w14:textId="77777777" w:rsidR="00794DEC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59" w:anchor="mindspore.nn.Recall" w:tgtFrame="_self" w:tooltip="mindspore.nn.Recall" w:history="1"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nn.Recall</w:t>
              </w:r>
              <w:proofErr w:type="gramEnd"/>
            </w:hyperlink>
          </w:p>
        </w:tc>
        <w:tc>
          <w:tcPr>
            <w:tcW w:w="4176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01DF1C5" w14:textId="77777777" w:rsidR="00794DEC" w:rsidRPr="005D417E" w:rsidRDefault="00794DEC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计算数据分类的召回率，包括单标签场景和多标签场景。</w:t>
            </w:r>
          </w:p>
        </w:tc>
      </w:tr>
      <w:tr w:rsidR="00794DEC" w:rsidRPr="005D417E" w14:paraId="26E28A9C" w14:textId="77777777" w:rsidTr="00794DEC">
        <w:tc>
          <w:tcPr>
            <w:tcW w:w="4043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00B8081" w14:textId="77777777" w:rsidR="00794DEC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60" w:anchor="mindspore.nn.ROC" w:tgtFrame="_self" w:tooltip="mindspore.nn.ROC" w:history="1"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mindspore.nn.ROC</w:t>
              </w:r>
            </w:hyperlink>
          </w:p>
        </w:tc>
        <w:tc>
          <w:tcPr>
            <w:tcW w:w="4176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44D75FB" w14:textId="77777777" w:rsidR="00794DEC" w:rsidRPr="005D417E" w:rsidRDefault="00794DEC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计算ROC曲线。</w:t>
            </w:r>
          </w:p>
        </w:tc>
      </w:tr>
      <w:tr w:rsidR="00794DEC" w:rsidRPr="005D417E" w14:paraId="7ADC400E" w14:textId="77777777" w:rsidTr="00794DEC">
        <w:tc>
          <w:tcPr>
            <w:tcW w:w="4043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BEC4415" w14:textId="77777777" w:rsidR="00794DEC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61" w:anchor="mindspore.nn.RootMeanSquareDistance" w:tgtFrame="_self" w:tooltip="mindspore.nn.RootMeanSquareDistance" w:history="1"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nn.RootMeanSquareDistance</w:t>
              </w:r>
              <w:proofErr w:type="gramEnd"/>
            </w:hyperlink>
          </w:p>
        </w:tc>
        <w:tc>
          <w:tcPr>
            <w:tcW w:w="4176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1FCC96D" w14:textId="77777777" w:rsidR="00794DEC" w:rsidRPr="005D417E" w:rsidRDefault="00794DEC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计算从 </w:t>
            </w:r>
            <w:r w:rsidRPr="005D417E">
              <w:rPr>
                <w:rFonts w:ascii="宋体" w:hAnsi="宋体" w:cs="宋体"/>
                <w:color w:val="5C5C5D"/>
                <w:kern w:val="0"/>
                <w:sz w:val="19"/>
                <w:szCs w:val="19"/>
                <w:shd w:val="clear" w:color="auto" w:fill="EAEBEE"/>
              </w:rPr>
              <w:t>y_pred</w:t>
            </w: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 到 </w:t>
            </w:r>
            <w:r w:rsidRPr="005D417E">
              <w:rPr>
                <w:rFonts w:ascii="宋体" w:hAnsi="宋体" w:cs="宋体"/>
                <w:color w:val="5C5C5D"/>
                <w:kern w:val="0"/>
                <w:sz w:val="19"/>
                <w:szCs w:val="19"/>
                <w:shd w:val="clear" w:color="auto" w:fill="EAEBEE"/>
              </w:rPr>
              <w:t>y</w:t>
            </w: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 的均方根表面距离。</w:t>
            </w:r>
          </w:p>
        </w:tc>
      </w:tr>
      <w:tr w:rsidR="00794DEC" w:rsidRPr="005D417E" w14:paraId="69B3460E" w14:textId="77777777" w:rsidTr="00794DEC">
        <w:tc>
          <w:tcPr>
            <w:tcW w:w="4043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E92485A" w14:textId="77777777" w:rsidR="00794DEC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62" w:anchor="mindspore.nn.rearrange_inputs" w:tgtFrame="_self" w:tooltip="mindspore.nn.rearrange_inputs" w:history="1"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nn.rearrange</w:t>
              </w:r>
              <w:proofErr w:type="gramEnd"/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_inputs</w:t>
              </w:r>
            </w:hyperlink>
          </w:p>
        </w:tc>
        <w:tc>
          <w:tcPr>
            <w:tcW w:w="4176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CEE9ADB" w14:textId="77777777" w:rsidR="00794DEC" w:rsidRPr="005D417E" w:rsidRDefault="00794DEC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此装饰器用于根据类的 </w:t>
            </w:r>
            <w:r w:rsidRPr="005D417E">
              <w:rPr>
                <w:rFonts w:ascii="宋体" w:hAnsi="宋体" w:cs="宋体"/>
                <w:color w:val="5C5C5D"/>
                <w:kern w:val="0"/>
                <w:sz w:val="19"/>
                <w:szCs w:val="19"/>
                <w:shd w:val="clear" w:color="auto" w:fill="EAEBEE"/>
              </w:rPr>
              <w:t>indexes</w:t>
            </w: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 属性对输入重新排列。</w:t>
            </w:r>
          </w:p>
        </w:tc>
      </w:tr>
      <w:tr w:rsidR="00794DEC" w:rsidRPr="005D417E" w14:paraId="1AC4884A" w14:textId="77777777" w:rsidTr="00794DEC">
        <w:tc>
          <w:tcPr>
            <w:tcW w:w="4043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D9372AF" w14:textId="77777777" w:rsidR="00794DEC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63" w:anchor="mindspore.nn.Top1CategoricalAccuracy" w:tgtFrame="_self" w:tooltip="mindspore.nn.Top1CategoricalAccuracy" w:history="1"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nn.Top</w:t>
              </w:r>
              <w:proofErr w:type="gramEnd"/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1CategoricalAccuracy</w:t>
              </w:r>
            </w:hyperlink>
          </w:p>
        </w:tc>
        <w:tc>
          <w:tcPr>
            <w:tcW w:w="4176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CA3771F" w14:textId="77777777" w:rsidR="00794DEC" w:rsidRPr="005D417E" w:rsidRDefault="00794DEC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计算top-1分类正确率。</w:t>
            </w:r>
          </w:p>
        </w:tc>
      </w:tr>
      <w:tr w:rsidR="00794DEC" w:rsidRPr="005D417E" w14:paraId="2AF36620" w14:textId="77777777" w:rsidTr="00794DEC">
        <w:tc>
          <w:tcPr>
            <w:tcW w:w="4043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0AD2DA4" w14:textId="77777777" w:rsidR="00794DEC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64" w:anchor="mindspore.nn.Top5CategoricalAccuracy" w:tgtFrame="_self" w:tooltip="mindspore.nn.Top5CategoricalAccuracy" w:history="1"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nn.Top</w:t>
              </w:r>
              <w:proofErr w:type="gramEnd"/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5CategoricalAccuracy</w:t>
              </w:r>
            </w:hyperlink>
          </w:p>
        </w:tc>
        <w:tc>
          <w:tcPr>
            <w:tcW w:w="4176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EBCAD3F" w14:textId="77777777" w:rsidR="00794DEC" w:rsidRPr="005D417E" w:rsidRDefault="00794DEC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计算top-5分类正确率。</w:t>
            </w:r>
          </w:p>
        </w:tc>
      </w:tr>
      <w:tr w:rsidR="00794DEC" w:rsidRPr="005D417E" w14:paraId="0A37C03F" w14:textId="77777777" w:rsidTr="00794DEC">
        <w:tc>
          <w:tcPr>
            <w:tcW w:w="4043" w:type="dxa"/>
            <w:tcBorders>
              <w:top w:val="single" w:sz="6" w:space="0" w:color="E5E5E5"/>
              <w:left w:val="single" w:sz="2" w:space="0" w:color="E1E4E5"/>
              <w:bottom w:val="single" w:sz="2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6A1ABD2" w14:textId="77777777" w:rsidR="00794DEC" w:rsidRPr="005D417E" w:rsidRDefault="000D2E3A" w:rsidP="005D417E">
            <w:pPr>
              <w:widowControl/>
              <w:spacing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hyperlink r:id="rId165" w:anchor="mindspore.nn.TopKCategoricalAccuracy" w:tgtFrame="_self" w:tooltip="mindspore.nn.TopKCategoricalAccuracy" w:history="1"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5D417E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nn.TopKCategoricalAccuracy</w:t>
              </w:r>
              <w:proofErr w:type="gramEnd"/>
            </w:hyperlink>
          </w:p>
        </w:tc>
        <w:tc>
          <w:tcPr>
            <w:tcW w:w="4176" w:type="dxa"/>
            <w:tcBorders>
              <w:top w:val="single" w:sz="6" w:space="0" w:color="E5E5E5"/>
              <w:left w:val="single" w:sz="6" w:space="0" w:color="E1E4E5"/>
              <w:bottom w:val="single" w:sz="2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3497B19" w14:textId="77777777" w:rsidR="00794DEC" w:rsidRPr="005D417E" w:rsidRDefault="00794DEC" w:rsidP="005D417E">
            <w:pPr>
              <w:widowControl/>
              <w:spacing w:before="100" w:beforeAutospacing="1" w:line="270" w:lineRule="atLeast"/>
              <w:rPr>
                <w:rFonts w:ascii="宋体" w:hAnsi="宋体" w:cs="宋体"/>
                <w:kern w:val="0"/>
                <w:sz w:val="19"/>
                <w:szCs w:val="19"/>
              </w:rPr>
            </w:pPr>
            <w:r w:rsidRPr="005D417E">
              <w:rPr>
                <w:rFonts w:ascii="宋体" w:hAnsi="宋体" w:cs="宋体"/>
                <w:kern w:val="0"/>
                <w:sz w:val="19"/>
                <w:szCs w:val="19"/>
              </w:rPr>
              <w:t>计算top-k分类正确率。</w:t>
            </w:r>
          </w:p>
        </w:tc>
      </w:tr>
    </w:tbl>
    <w:p w14:paraId="00AC8D12" w14:textId="5EA07F5E" w:rsidR="00794DEC" w:rsidRDefault="00794DEC" w:rsidP="00794DEC">
      <w:pPr>
        <w:pStyle w:val="30"/>
      </w:pPr>
      <w:bookmarkStart w:id="31" w:name="_Toc116397582"/>
      <w:r>
        <w:t>动态学习率</w:t>
      </w:r>
      <w:bookmarkEnd w:id="31"/>
    </w:p>
    <w:p w14:paraId="4E43324F" w14:textId="0749EC1D" w:rsidR="00794DEC" w:rsidRPr="00794DEC" w:rsidRDefault="00794DEC" w:rsidP="00794DEC">
      <w:pPr>
        <w:pStyle w:val="4"/>
        <w:rPr>
          <w:kern w:val="0"/>
          <w:sz w:val="27"/>
          <w:szCs w:val="27"/>
        </w:rPr>
      </w:pPr>
      <w:r>
        <w:t>LearningRateSchedule</w:t>
      </w:r>
      <w:r>
        <w:t>类</w:t>
      </w:r>
    </w:p>
    <w:tbl>
      <w:tblPr>
        <w:tblW w:w="8219" w:type="dxa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6"/>
        <w:gridCol w:w="4253"/>
      </w:tblGrid>
      <w:tr w:rsidR="00794DEC" w:rsidRPr="00794DEC" w14:paraId="178D92BD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038C857" w14:textId="77777777" w:rsidR="00794DEC" w:rsidRPr="00794DEC" w:rsidRDefault="00794DEC" w:rsidP="00794DEC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794DEC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接口名</w:t>
            </w:r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D6A9F13" w14:textId="77777777" w:rsidR="00794DEC" w:rsidRPr="00794DEC" w:rsidRDefault="00794DEC" w:rsidP="00794DEC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794DEC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概述</w:t>
            </w:r>
          </w:p>
        </w:tc>
      </w:tr>
      <w:tr w:rsidR="00794DEC" w:rsidRPr="00794DEC" w14:paraId="414A3F0D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D431A07" w14:textId="77777777" w:rsidR="00794DEC" w:rsidRPr="00794DEC" w:rsidRDefault="000D2E3A" w:rsidP="00794DEC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166" w:anchor="mindspore.nn.CosineDecayLR" w:tgtFrame="_self" w:tooltip="mindspore.nn.CosineDecayLR" w:history="1"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nn.CosineDecayLR</w:t>
              </w:r>
              <w:proofErr w:type="gramEnd"/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24A4F52" w14:textId="77777777" w:rsidR="00794DEC" w:rsidRPr="00794DEC" w:rsidRDefault="00794DEC" w:rsidP="00794DEC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794DEC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基于余弦衰减函数计算学习率。</w:t>
            </w:r>
          </w:p>
        </w:tc>
      </w:tr>
      <w:tr w:rsidR="00794DEC" w:rsidRPr="00794DEC" w14:paraId="1AD0F595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861B40E" w14:textId="77777777" w:rsidR="00794DEC" w:rsidRPr="00794DEC" w:rsidRDefault="000D2E3A" w:rsidP="00794DEC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167" w:anchor="mindspore.nn.ExponentialDecayLR" w:tgtFrame="_self" w:tooltip="mindspore.nn.ExponentialDecayLR" w:history="1"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nn.ExponentialDecayLR</w:t>
              </w:r>
              <w:proofErr w:type="gramEnd"/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745713A" w14:textId="77777777" w:rsidR="00794DEC" w:rsidRPr="00794DEC" w:rsidRDefault="00794DEC" w:rsidP="00794DEC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794DEC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基于指数衰减函数计算学习率。</w:t>
            </w:r>
          </w:p>
        </w:tc>
      </w:tr>
      <w:tr w:rsidR="00794DEC" w:rsidRPr="00794DEC" w14:paraId="2ECD8B9B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D6A0D66" w14:textId="77777777" w:rsidR="00794DEC" w:rsidRPr="00794DEC" w:rsidRDefault="000D2E3A" w:rsidP="00794DEC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168" w:anchor="mindspore.nn.InverseDecayLR" w:tgtFrame="_self" w:tooltip="mindspore.nn.InverseDecayLR" w:history="1"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nn.InverseDecayLR</w:t>
              </w:r>
              <w:proofErr w:type="gramEnd"/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890EBB4" w14:textId="77777777" w:rsidR="00794DEC" w:rsidRPr="00794DEC" w:rsidRDefault="00794DEC" w:rsidP="00794DEC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794DEC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基于逆时衰减函数计算学习率。</w:t>
            </w:r>
          </w:p>
        </w:tc>
      </w:tr>
      <w:tr w:rsidR="00794DEC" w:rsidRPr="00794DEC" w14:paraId="20B5F234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E7189DC" w14:textId="77777777" w:rsidR="00794DEC" w:rsidRPr="00794DEC" w:rsidRDefault="000D2E3A" w:rsidP="00794DEC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169" w:anchor="mindspore.nn.NaturalExpDecayLR" w:tgtFrame="_self" w:tooltip="mindspore.nn.NaturalExpDecayLR" w:history="1"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nn.NaturalExpDecayLR</w:t>
              </w:r>
              <w:proofErr w:type="gramEnd"/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4C27A84" w14:textId="77777777" w:rsidR="00794DEC" w:rsidRPr="00794DEC" w:rsidRDefault="00794DEC" w:rsidP="00794DEC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794DEC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基于自然指数衰减函数计算学习率。</w:t>
            </w:r>
          </w:p>
        </w:tc>
      </w:tr>
      <w:tr w:rsidR="00794DEC" w:rsidRPr="00794DEC" w14:paraId="3317F6CD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F1968F6" w14:textId="77777777" w:rsidR="00794DEC" w:rsidRPr="00794DEC" w:rsidRDefault="000D2E3A" w:rsidP="00794DEC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170" w:anchor="mindspore.nn.PolynomialDecayLR" w:tgtFrame="_self" w:tooltip="mindspore.nn.PolynomialDecayLR" w:history="1"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nn.PolynomialDecayLR</w:t>
              </w:r>
              <w:proofErr w:type="gramEnd"/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CDCAECA" w14:textId="77777777" w:rsidR="00794DEC" w:rsidRPr="00794DEC" w:rsidRDefault="00794DEC" w:rsidP="00794DEC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794DEC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基于多项式衰减函数计算学习率。</w:t>
            </w:r>
          </w:p>
        </w:tc>
      </w:tr>
      <w:tr w:rsidR="00794DEC" w:rsidRPr="00794DEC" w14:paraId="4484AC51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2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963E42D" w14:textId="77777777" w:rsidR="00794DEC" w:rsidRPr="00794DEC" w:rsidRDefault="000D2E3A" w:rsidP="00794DEC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171" w:anchor="mindspore.nn.WarmUpLR" w:tgtFrame="_self" w:tooltip="mindspore.nn.WarmUpLR" w:history="1"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nn.WarmUpLR</w:t>
              </w:r>
              <w:proofErr w:type="gramEnd"/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2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83553AF" w14:textId="77777777" w:rsidR="00794DEC" w:rsidRPr="00794DEC" w:rsidRDefault="00794DEC" w:rsidP="00794DEC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794DEC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预热学习率。</w:t>
            </w:r>
          </w:p>
        </w:tc>
      </w:tr>
    </w:tbl>
    <w:p w14:paraId="4627F9A0" w14:textId="77777777" w:rsidR="00794DEC" w:rsidRDefault="00794DEC" w:rsidP="00794DEC">
      <w:pPr>
        <w:pStyle w:val="4"/>
        <w:rPr>
          <w:kern w:val="0"/>
          <w:sz w:val="27"/>
          <w:szCs w:val="27"/>
        </w:rPr>
      </w:pPr>
      <w:r>
        <w:t>Dynamic LR</w:t>
      </w:r>
      <w:r>
        <w:t>函数</w:t>
      </w:r>
    </w:p>
    <w:tbl>
      <w:tblPr>
        <w:tblW w:w="8219" w:type="dxa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6"/>
        <w:gridCol w:w="4253"/>
      </w:tblGrid>
      <w:tr w:rsidR="00794DEC" w:rsidRPr="00794DEC" w14:paraId="4BB9FCE4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FEA2D96" w14:textId="77777777" w:rsidR="00794DEC" w:rsidRPr="00794DEC" w:rsidRDefault="00794DEC" w:rsidP="00794DEC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794DEC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接口名</w:t>
            </w:r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5E3AB16" w14:textId="77777777" w:rsidR="00794DEC" w:rsidRPr="00794DEC" w:rsidRDefault="00794DEC" w:rsidP="00794DEC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794DEC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概述</w:t>
            </w:r>
          </w:p>
        </w:tc>
      </w:tr>
      <w:tr w:rsidR="00794DEC" w:rsidRPr="00794DEC" w14:paraId="4BEAD11D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927A041" w14:textId="77777777" w:rsidR="00794DEC" w:rsidRPr="00794DEC" w:rsidRDefault="000D2E3A" w:rsidP="00794DEC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172" w:anchor="mindspore.nn.cosine_decay_lr" w:tgtFrame="_self" w:tooltip="mindspore.nn.cosine_decay_lr" w:history="1"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nn.cosine</w:t>
              </w:r>
              <w:proofErr w:type="gramEnd"/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_decay_lr</w:t>
              </w:r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03BA6E5" w14:textId="77777777" w:rsidR="00794DEC" w:rsidRPr="00794DEC" w:rsidRDefault="00794DEC" w:rsidP="00794DEC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794DEC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基于余弦衰减函数计算学习率。</w:t>
            </w:r>
          </w:p>
        </w:tc>
      </w:tr>
      <w:tr w:rsidR="00794DEC" w:rsidRPr="00794DEC" w14:paraId="75105070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A65340F" w14:textId="77777777" w:rsidR="00794DEC" w:rsidRPr="00794DEC" w:rsidRDefault="000D2E3A" w:rsidP="00794DEC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173" w:anchor="mindspore.nn.exponential_decay_lr" w:tgtFrame="_self" w:tooltip="mindspore.nn.exponential_decay_lr" w:history="1"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nn.exponential</w:t>
              </w:r>
              <w:proofErr w:type="gramEnd"/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_decay_lr</w:t>
              </w:r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78AD3DA" w14:textId="77777777" w:rsidR="00794DEC" w:rsidRPr="00794DEC" w:rsidRDefault="00794DEC" w:rsidP="00794DEC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794DEC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基于指数衰减函数计算学习率。</w:t>
            </w:r>
          </w:p>
        </w:tc>
      </w:tr>
      <w:tr w:rsidR="00794DEC" w:rsidRPr="00794DEC" w14:paraId="541738F3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DEABDEB" w14:textId="77777777" w:rsidR="00794DEC" w:rsidRPr="00794DEC" w:rsidRDefault="000D2E3A" w:rsidP="00794DEC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174" w:anchor="mindspore.nn.inverse_decay_lr" w:tgtFrame="_self" w:tooltip="mindspore.nn.inverse_decay_lr" w:history="1"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nn.inverse</w:t>
              </w:r>
              <w:proofErr w:type="gramEnd"/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_decay_lr</w:t>
              </w:r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184A323" w14:textId="77777777" w:rsidR="00794DEC" w:rsidRPr="00794DEC" w:rsidRDefault="00794DEC" w:rsidP="00794DEC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794DEC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基于逆时衰减函数计算学习率。</w:t>
            </w:r>
          </w:p>
        </w:tc>
      </w:tr>
      <w:tr w:rsidR="00794DEC" w:rsidRPr="00794DEC" w14:paraId="52C7D6F8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9F09BAB" w14:textId="77777777" w:rsidR="00794DEC" w:rsidRPr="00794DEC" w:rsidRDefault="000D2E3A" w:rsidP="00794DEC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175" w:anchor="mindspore.nn.natural_exp_decay_lr" w:tgtFrame="_self" w:tooltip="mindspore.nn.natural_exp_decay_lr" w:history="1"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nn.natural</w:t>
              </w:r>
              <w:proofErr w:type="gramEnd"/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_exp_decay_lr</w:t>
              </w:r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E90BD59" w14:textId="77777777" w:rsidR="00794DEC" w:rsidRPr="00794DEC" w:rsidRDefault="00794DEC" w:rsidP="00794DEC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794DEC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基于自然指数衰减函数计算学习率。</w:t>
            </w:r>
          </w:p>
        </w:tc>
      </w:tr>
      <w:tr w:rsidR="00794DEC" w:rsidRPr="00794DEC" w14:paraId="557C3054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78EC8FA" w14:textId="77777777" w:rsidR="00794DEC" w:rsidRPr="00794DEC" w:rsidRDefault="000D2E3A" w:rsidP="00794DEC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176" w:anchor="mindspore.nn.piecewise_constant_lr" w:tgtFrame="_self" w:tooltip="mindspore.nn.piecewise_constant_lr" w:history="1"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nn.piecewise</w:t>
              </w:r>
              <w:proofErr w:type="gramEnd"/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_constant_lr</w:t>
              </w:r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BC0F358" w14:textId="77777777" w:rsidR="00794DEC" w:rsidRPr="00794DEC" w:rsidRDefault="00794DEC" w:rsidP="00794DEC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794DEC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获取分段常量学习率。</w:t>
            </w:r>
          </w:p>
        </w:tc>
      </w:tr>
      <w:tr w:rsidR="00794DEC" w:rsidRPr="00794DEC" w14:paraId="64C055C8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856E082" w14:textId="77777777" w:rsidR="00794DEC" w:rsidRPr="00794DEC" w:rsidRDefault="000D2E3A" w:rsidP="00794DEC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177" w:anchor="mindspore.nn.polynomial_decay_lr" w:tgtFrame="_self" w:tooltip="mindspore.nn.polynomial_decay_lr" w:history="1"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nn.polynomial</w:t>
              </w:r>
              <w:proofErr w:type="gramEnd"/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_decay_lr</w:t>
              </w:r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7EF9478" w14:textId="77777777" w:rsidR="00794DEC" w:rsidRPr="00794DEC" w:rsidRDefault="00794DEC" w:rsidP="00794DEC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794DEC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基于多项式衰减函数计算学习率。</w:t>
            </w:r>
          </w:p>
        </w:tc>
      </w:tr>
      <w:tr w:rsidR="00794DEC" w:rsidRPr="00794DEC" w14:paraId="7EEC03B7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2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1A7C4BB" w14:textId="77777777" w:rsidR="00794DEC" w:rsidRPr="00794DEC" w:rsidRDefault="000D2E3A" w:rsidP="00794DEC">
            <w:pPr>
              <w:widowControl/>
              <w:spacing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hyperlink r:id="rId178" w:anchor="mindspore.nn.warmup_lr" w:tgtFrame="_self" w:tooltip="mindspore.nn.warmup_lr" w:history="1"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nn.warmup</w:t>
              </w:r>
              <w:proofErr w:type="gramEnd"/>
              <w:r w:rsidR="00794DEC" w:rsidRPr="00794DEC">
                <w:rPr>
                  <w:rFonts w:ascii="Consolas" w:hAnsi="Consolas" w:cs="宋体"/>
                  <w:color w:val="379BE6"/>
                  <w:kern w:val="0"/>
                  <w:sz w:val="18"/>
                  <w:szCs w:val="18"/>
                  <w:bdr w:val="none" w:sz="0" w:space="0" w:color="auto" w:frame="1"/>
                </w:rPr>
                <w:t>_lr</w:t>
              </w:r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2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C330310" w14:textId="77777777" w:rsidR="00794DEC" w:rsidRPr="00794DEC" w:rsidRDefault="00794DEC" w:rsidP="00794DEC">
            <w:pPr>
              <w:widowControl/>
              <w:spacing w:before="100" w:beforeAutospacing="1" w:line="270" w:lineRule="atLeast"/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</w:pPr>
            <w:r w:rsidRPr="00794DEC">
              <w:rPr>
                <w:rFonts w:ascii="Helvetica" w:hAnsi="Helvetica" w:cs="Helvetica"/>
                <w:color w:val="444444"/>
                <w:kern w:val="0"/>
                <w:sz w:val="19"/>
                <w:szCs w:val="19"/>
              </w:rPr>
              <w:t>预热学习率。</w:t>
            </w:r>
          </w:p>
        </w:tc>
      </w:tr>
    </w:tbl>
    <w:p w14:paraId="6B460E82" w14:textId="77777777" w:rsidR="00794DEC" w:rsidRDefault="00794DEC" w:rsidP="00794DEC">
      <w:pPr>
        <w:pStyle w:val="30"/>
        <w:rPr>
          <w:kern w:val="0"/>
          <w:sz w:val="36"/>
          <w:szCs w:val="36"/>
        </w:rPr>
      </w:pPr>
      <w:bookmarkStart w:id="32" w:name="_Toc116397583"/>
      <w:r>
        <w:lastRenderedPageBreak/>
        <w:t>稀疏层</w:t>
      </w:r>
      <w:bookmarkEnd w:id="32"/>
    </w:p>
    <w:tbl>
      <w:tblPr>
        <w:tblW w:w="8219" w:type="dxa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43"/>
        <w:gridCol w:w="4176"/>
      </w:tblGrid>
      <w:tr w:rsidR="00794DEC" w14:paraId="79FCA6EE" w14:textId="77777777" w:rsidTr="00794DEC">
        <w:tc>
          <w:tcPr>
            <w:tcW w:w="4043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9A779F9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接口名</w:t>
            </w:r>
          </w:p>
        </w:tc>
        <w:tc>
          <w:tcPr>
            <w:tcW w:w="4176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8FF4343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概述</w:t>
            </w:r>
          </w:p>
        </w:tc>
      </w:tr>
      <w:tr w:rsidR="00794DEC" w14:paraId="463EAD79" w14:textId="77777777" w:rsidTr="00794DEC">
        <w:tc>
          <w:tcPr>
            <w:tcW w:w="4043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C9D034D" w14:textId="77777777" w:rsidR="00794DEC" w:rsidRDefault="000D2E3A">
            <w:pPr>
              <w:pStyle w:val="aff9"/>
              <w:spacing w:before="0" w:after="0" w:afterAutospacing="0" w:line="270" w:lineRule="atLeast"/>
              <w:jc w:val="both"/>
              <w:rPr>
                <w:sz w:val="19"/>
                <w:szCs w:val="19"/>
              </w:rPr>
            </w:pPr>
            <w:hyperlink r:id="rId179" w:anchor="mindspore.nn.SparseTensorDenseMatmul" w:tgtFrame="_self" w:tooltip="mindspore.nn.SparseTensorDenseMatmul" w:history="1"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nn.SparseTensorDenseMatmul</w:t>
              </w:r>
              <w:proofErr w:type="gramEnd"/>
            </w:hyperlink>
          </w:p>
        </w:tc>
        <w:tc>
          <w:tcPr>
            <w:tcW w:w="4176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E949124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稀疏矩阵 </w:t>
            </w:r>
            <w:r>
              <w:rPr>
                <w:rStyle w:val="HTML0"/>
                <w:i w:val="0"/>
                <w:iCs w:val="0"/>
                <w:color w:val="5C5C5D"/>
                <w:sz w:val="19"/>
                <w:szCs w:val="19"/>
                <w:shd w:val="clear" w:color="auto" w:fill="EAEBEE"/>
              </w:rPr>
              <w:t>a</w:t>
            </w:r>
            <w:r>
              <w:rPr>
                <w:sz w:val="19"/>
                <w:szCs w:val="19"/>
              </w:rPr>
              <w:t> 乘以稠密矩阵 </w:t>
            </w:r>
            <w:r>
              <w:rPr>
                <w:rStyle w:val="HTML0"/>
                <w:i w:val="0"/>
                <w:iCs w:val="0"/>
                <w:color w:val="5C5C5D"/>
                <w:sz w:val="19"/>
                <w:szCs w:val="19"/>
                <w:shd w:val="clear" w:color="auto" w:fill="EAEBEE"/>
              </w:rPr>
              <w:t>b</w:t>
            </w:r>
            <w:r>
              <w:rPr>
                <w:sz w:val="19"/>
                <w:szCs w:val="19"/>
              </w:rPr>
              <w:t> 。</w:t>
            </w:r>
          </w:p>
        </w:tc>
      </w:tr>
      <w:tr w:rsidR="00794DEC" w14:paraId="28BFB73C" w14:textId="77777777" w:rsidTr="00794DEC">
        <w:tc>
          <w:tcPr>
            <w:tcW w:w="4043" w:type="dxa"/>
            <w:tcBorders>
              <w:top w:val="single" w:sz="6" w:space="0" w:color="E5E5E5"/>
              <w:left w:val="single" w:sz="2" w:space="0" w:color="E1E4E5"/>
              <w:bottom w:val="single" w:sz="2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D91E7FA" w14:textId="77777777" w:rsidR="00794DEC" w:rsidRDefault="000D2E3A">
            <w:pPr>
              <w:pStyle w:val="aff9"/>
              <w:spacing w:before="0" w:after="0" w:afterAutospacing="0" w:line="270" w:lineRule="atLeast"/>
              <w:jc w:val="both"/>
              <w:rPr>
                <w:sz w:val="19"/>
                <w:szCs w:val="19"/>
              </w:rPr>
            </w:pPr>
            <w:hyperlink r:id="rId180" w:anchor="mindspore.nn.SparseToDense" w:tgtFrame="_self" w:tooltip="mindspore.nn.SparseToDense" w:history="1"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nn.SparseToDense</w:t>
              </w:r>
              <w:proofErr w:type="gramEnd"/>
            </w:hyperlink>
          </w:p>
        </w:tc>
        <w:tc>
          <w:tcPr>
            <w:tcW w:w="4176" w:type="dxa"/>
            <w:tcBorders>
              <w:top w:val="single" w:sz="6" w:space="0" w:color="E5E5E5"/>
              <w:left w:val="single" w:sz="6" w:space="0" w:color="E1E4E5"/>
              <w:bottom w:val="single" w:sz="2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17D46AD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将稀疏Tensor(COO Tensor)转换为稠密Tensor。</w:t>
            </w:r>
          </w:p>
        </w:tc>
      </w:tr>
    </w:tbl>
    <w:p w14:paraId="5DE54F7D" w14:textId="77777777" w:rsidR="00794DEC" w:rsidRDefault="00794DEC" w:rsidP="00794DEC">
      <w:pPr>
        <w:pStyle w:val="30"/>
        <w:rPr>
          <w:sz w:val="36"/>
          <w:szCs w:val="36"/>
        </w:rPr>
      </w:pPr>
      <w:bookmarkStart w:id="33" w:name="_Toc116397584"/>
      <w:r>
        <w:t>图像处理层</w:t>
      </w:r>
      <w:bookmarkEnd w:id="33"/>
    </w:p>
    <w:tbl>
      <w:tblPr>
        <w:tblW w:w="8219" w:type="dxa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6"/>
        <w:gridCol w:w="4253"/>
      </w:tblGrid>
      <w:tr w:rsidR="00794DEC" w14:paraId="64490546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1274E52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接口名</w:t>
            </w:r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BF46673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概述</w:t>
            </w:r>
          </w:p>
        </w:tc>
      </w:tr>
      <w:tr w:rsidR="00794DEC" w14:paraId="716A916D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05C2FD6" w14:textId="77777777" w:rsidR="00794DEC" w:rsidRDefault="000D2E3A">
            <w:pPr>
              <w:pStyle w:val="aff9"/>
              <w:spacing w:before="0" w:after="0" w:afterAutospacing="0" w:line="270" w:lineRule="atLeast"/>
              <w:jc w:val="both"/>
              <w:rPr>
                <w:sz w:val="19"/>
                <w:szCs w:val="19"/>
              </w:rPr>
            </w:pPr>
            <w:hyperlink r:id="rId181" w:anchor="mindspore.nn.CentralCrop" w:tgtFrame="_self" w:tooltip="mindspore.nn.CentralCrop" w:history="1"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nn.CentralCrop</w:t>
              </w:r>
              <w:proofErr w:type="gramEnd"/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BA403AD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根据指定比例裁剪出图像的中心区域。</w:t>
            </w:r>
          </w:p>
        </w:tc>
      </w:tr>
      <w:tr w:rsidR="00794DEC" w14:paraId="702EB964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059EA60" w14:textId="77777777" w:rsidR="00794DEC" w:rsidRDefault="000D2E3A">
            <w:pPr>
              <w:pStyle w:val="aff9"/>
              <w:spacing w:before="0" w:after="0" w:afterAutospacing="0" w:line="270" w:lineRule="atLeast"/>
              <w:jc w:val="both"/>
              <w:rPr>
                <w:sz w:val="19"/>
                <w:szCs w:val="19"/>
              </w:rPr>
            </w:pPr>
            <w:hyperlink r:id="rId182" w:anchor="mindspore.nn.ImageGradients" w:tgtFrame="_self" w:tooltip="mindspore.nn.ImageGradients" w:history="1"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nn.ImageGradients</w:t>
              </w:r>
              <w:proofErr w:type="gramEnd"/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4812E61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计算每个颜色通道的图像渐变，返回为两个Tensor，分别表示高和</w:t>
            </w:r>
            <w:proofErr w:type="gramStart"/>
            <w:r>
              <w:rPr>
                <w:sz w:val="19"/>
                <w:szCs w:val="19"/>
              </w:rPr>
              <w:t>宽方向</w:t>
            </w:r>
            <w:proofErr w:type="gramEnd"/>
            <w:r>
              <w:rPr>
                <w:sz w:val="19"/>
                <w:szCs w:val="19"/>
              </w:rPr>
              <w:t>上的变化率。</w:t>
            </w:r>
          </w:p>
        </w:tc>
      </w:tr>
      <w:tr w:rsidR="00794DEC" w14:paraId="455B0A3A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B8B20F9" w14:textId="77777777" w:rsidR="00794DEC" w:rsidRDefault="000D2E3A">
            <w:pPr>
              <w:pStyle w:val="aff9"/>
              <w:spacing w:before="0" w:after="0" w:afterAutospacing="0" w:line="270" w:lineRule="atLeast"/>
              <w:jc w:val="both"/>
              <w:rPr>
                <w:sz w:val="19"/>
                <w:szCs w:val="19"/>
              </w:rPr>
            </w:pPr>
            <w:hyperlink r:id="rId183" w:anchor="mindspore.nn.MSSSIM" w:tgtFrame="_self" w:tooltip="mindspore.nn.MSSSIM" w:history="1"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nn.MSSSIM</w:t>
              </w:r>
              <w:proofErr w:type="gramEnd"/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37CBCCF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多尺度计算两个图像之间的结构相似性（SSIM）。</w:t>
            </w:r>
          </w:p>
        </w:tc>
      </w:tr>
      <w:tr w:rsidR="00794DEC" w14:paraId="36456DDE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0A42A96" w14:textId="77777777" w:rsidR="00794DEC" w:rsidRDefault="000D2E3A">
            <w:pPr>
              <w:pStyle w:val="aff9"/>
              <w:spacing w:before="0" w:after="0" w:afterAutospacing="0" w:line="270" w:lineRule="atLeast"/>
              <w:jc w:val="both"/>
              <w:rPr>
                <w:sz w:val="19"/>
                <w:szCs w:val="19"/>
              </w:rPr>
            </w:pPr>
            <w:hyperlink r:id="rId184" w:anchor="mindspore.nn.PSNR" w:tgtFrame="_self" w:tooltip="mindspore.nn.PSNR" w:history="1"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nn.PSNR</w:t>
              </w:r>
              <w:proofErr w:type="gramEnd"/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5029C53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在批处理中计算两个图像的峰值信噪比（PSNR）。</w:t>
            </w:r>
          </w:p>
        </w:tc>
      </w:tr>
      <w:tr w:rsidR="00794DEC" w14:paraId="4FDDD2E7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094A37C" w14:textId="77777777" w:rsidR="00794DEC" w:rsidRDefault="000D2E3A">
            <w:pPr>
              <w:pStyle w:val="aff9"/>
              <w:spacing w:before="0" w:after="0" w:afterAutospacing="0" w:line="270" w:lineRule="atLeast"/>
              <w:jc w:val="both"/>
              <w:rPr>
                <w:sz w:val="19"/>
                <w:szCs w:val="19"/>
              </w:rPr>
            </w:pPr>
            <w:hyperlink r:id="rId185" w:anchor="mindspore.nn.ResizeBilinear" w:tgtFrame="_self" w:tooltip="mindspore.nn.ResizeBilinear" w:history="1"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nn.ResizeBilinear</w:t>
              </w:r>
              <w:proofErr w:type="gramEnd"/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1508A9E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使用双线性插值调整输入Tensor为指定的大小。</w:t>
            </w:r>
          </w:p>
        </w:tc>
      </w:tr>
      <w:tr w:rsidR="00794DEC" w14:paraId="6808555E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2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BF0D2BB" w14:textId="77777777" w:rsidR="00794DEC" w:rsidRDefault="000D2E3A">
            <w:pPr>
              <w:pStyle w:val="aff9"/>
              <w:spacing w:before="0" w:after="0" w:afterAutospacing="0" w:line="270" w:lineRule="atLeast"/>
              <w:jc w:val="both"/>
              <w:rPr>
                <w:sz w:val="19"/>
                <w:szCs w:val="19"/>
              </w:rPr>
            </w:pPr>
            <w:hyperlink r:id="rId186" w:anchor="mindspore.nn.SSIM" w:tgtFrame="_self" w:tooltip="mindspore.nn.SSIM" w:history="1"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nn.SSIM</w:t>
              </w:r>
              <w:proofErr w:type="gramEnd"/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2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0D113D2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计算两个图像之间的结构相似性（SSIM）。</w:t>
            </w:r>
          </w:p>
        </w:tc>
      </w:tr>
    </w:tbl>
    <w:p w14:paraId="22BFF10F" w14:textId="77777777" w:rsidR="00794DEC" w:rsidRDefault="00794DEC" w:rsidP="00794DEC">
      <w:pPr>
        <w:pStyle w:val="30"/>
        <w:rPr>
          <w:sz w:val="36"/>
          <w:szCs w:val="36"/>
        </w:rPr>
      </w:pPr>
      <w:bookmarkStart w:id="34" w:name="_Toc116397585"/>
      <w:r>
        <w:t>矩阵处理</w:t>
      </w:r>
      <w:bookmarkEnd w:id="34"/>
    </w:p>
    <w:tbl>
      <w:tblPr>
        <w:tblW w:w="8219" w:type="dxa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6"/>
        <w:gridCol w:w="4253"/>
      </w:tblGrid>
      <w:tr w:rsidR="00794DEC" w14:paraId="170BCA2E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88F943B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接口名</w:t>
            </w:r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73675B8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概述</w:t>
            </w:r>
          </w:p>
        </w:tc>
      </w:tr>
      <w:tr w:rsidR="00794DEC" w14:paraId="2A942D36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A581742" w14:textId="77777777" w:rsidR="00794DEC" w:rsidRDefault="000D2E3A">
            <w:pPr>
              <w:pStyle w:val="aff9"/>
              <w:spacing w:before="0" w:after="0" w:afterAutospacing="0" w:line="270" w:lineRule="atLeast"/>
              <w:jc w:val="both"/>
              <w:rPr>
                <w:sz w:val="19"/>
                <w:szCs w:val="19"/>
              </w:rPr>
            </w:pPr>
            <w:hyperlink r:id="rId187" w:anchor="mindspore.nn.MatrixDiag" w:tgtFrame="_self" w:tooltip="mindspore.nn.MatrixDiag" w:history="1"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nn.MatrixDiag</w:t>
              </w:r>
              <w:proofErr w:type="gramEnd"/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08122EE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根据对角线值返回一批对角矩阵。</w:t>
            </w:r>
          </w:p>
        </w:tc>
      </w:tr>
      <w:tr w:rsidR="00794DEC" w14:paraId="551E9995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1974B0F" w14:textId="77777777" w:rsidR="00794DEC" w:rsidRDefault="000D2E3A">
            <w:pPr>
              <w:pStyle w:val="aff9"/>
              <w:spacing w:before="0" w:after="0" w:afterAutospacing="0" w:line="270" w:lineRule="atLeast"/>
              <w:jc w:val="both"/>
              <w:rPr>
                <w:sz w:val="19"/>
                <w:szCs w:val="19"/>
              </w:rPr>
            </w:pPr>
            <w:hyperlink r:id="rId188" w:anchor="mindspore.nn.MatrixDiagPart" w:tgtFrame="_self" w:tooltip="mindspore.nn.MatrixDiagPart" w:history="1"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nn.MatrixDiagPart</w:t>
              </w:r>
              <w:proofErr w:type="gramEnd"/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4273B23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返回批对角矩阵的对角线部分。</w:t>
            </w:r>
          </w:p>
        </w:tc>
      </w:tr>
      <w:tr w:rsidR="00794DEC" w14:paraId="51F1A2C2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2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1F6C60B" w14:textId="77777777" w:rsidR="00794DEC" w:rsidRDefault="000D2E3A">
            <w:pPr>
              <w:pStyle w:val="aff9"/>
              <w:spacing w:before="0" w:after="0" w:afterAutospacing="0" w:line="270" w:lineRule="atLeast"/>
              <w:jc w:val="both"/>
              <w:rPr>
                <w:sz w:val="19"/>
                <w:szCs w:val="19"/>
              </w:rPr>
            </w:pPr>
            <w:hyperlink r:id="rId189" w:anchor="mindspore.nn.MatrixSetDiag" w:tgtFrame="_self" w:tooltip="mindspore.nn.MatrixSetDiag" w:history="1"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nn.MatrixSetDiag</w:t>
              </w:r>
              <w:proofErr w:type="gramEnd"/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2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3185077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将输入的对角矩阵的对角线值置换为输入的对角线值。</w:t>
            </w:r>
          </w:p>
        </w:tc>
      </w:tr>
    </w:tbl>
    <w:p w14:paraId="3DFDC14C" w14:textId="77777777" w:rsidR="00794DEC" w:rsidRDefault="00794DEC" w:rsidP="00794DEC">
      <w:pPr>
        <w:pStyle w:val="30"/>
        <w:rPr>
          <w:sz w:val="36"/>
          <w:szCs w:val="36"/>
        </w:rPr>
      </w:pPr>
      <w:bookmarkStart w:id="35" w:name="_Toc116397586"/>
      <w:r>
        <w:lastRenderedPageBreak/>
        <w:t>工具</w:t>
      </w:r>
      <w:bookmarkEnd w:id="35"/>
    </w:p>
    <w:tbl>
      <w:tblPr>
        <w:tblW w:w="8219" w:type="dxa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6"/>
        <w:gridCol w:w="4253"/>
      </w:tblGrid>
      <w:tr w:rsidR="00794DEC" w14:paraId="25D5701B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AED4BC3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接口名</w:t>
            </w:r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C8058CD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概述</w:t>
            </w:r>
          </w:p>
        </w:tc>
      </w:tr>
      <w:tr w:rsidR="00794DEC" w14:paraId="6AD1B0E9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83A8744" w14:textId="77777777" w:rsidR="00794DEC" w:rsidRDefault="000D2E3A">
            <w:pPr>
              <w:pStyle w:val="aff9"/>
              <w:spacing w:before="0" w:after="0" w:afterAutospacing="0" w:line="270" w:lineRule="atLeast"/>
              <w:jc w:val="both"/>
              <w:rPr>
                <w:sz w:val="19"/>
                <w:szCs w:val="19"/>
              </w:rPr>
            </w:pPr>
            <w:hyperlink r:id="rId190" w:anchor="mindspore.nn.ClipByNorm" w:tgtFrame="_self" w:tooltip="mindspore.nn.ClipByNorm" w:history="1"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nn.ClipByNorm</w:t>
              </w:r>
              <w:proofErr w:type="gramEnd"/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863EBCF" w14:textId="77777777" w:rsidR="00794DEC" w:rsidRDefault="00794DEC">
            <w:pPr>
              <w:pStyle w:val="aff9"/>
              <w:spacing w:before="0"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对输入Tensor的值进行裁剪，使用 </w:t>
            </w:r>
            <w:r>
              <w:rPr>
                <w:rStyle w:val="mi"/>
                <w:rFonts w:ascii="MathJax_Math-italic" w:hAnsi="MathJax_Math-italic"/>
                <w:color w:val="404040"/>
                <w:sz w:val="25"/>
                <w:szCs w:val="25"/>
                <w:bdr w:val="none" w:sz="0" w:space="0" w:color="auto" w:frame="1"/>
              </w:rPr>
              <w:t>L</w:t>
            </w:r>
            <w:r>
              <w:rPr>
                <w:rStyle w:val="mn"/>
                <w:rFonts w:ascii="MathJax_Main" w:hAnsi="MathJax_Main"/>
                <w:color w:val="404040"/>
                <w:sz w:val="18"/>
                <w:szCs w:val="18"/>
                <w:bdr w:val="none" w:sz="0" w:space="0" w:color="auto" w:frame="1"/>
              </w:rPr>
              <w:t>2</w:t>
            </w:r>
            <w:r>
              <w:rPr>
                <w:rStyle w:val="mjxassistivemathml"/>
                <w:sz w:val="21"/>
                <w:szCs w:val="21"/>
                <w:bdr w:val="none" w:sz="0" w:space="0" w:color="auto" w:frame="1"/>
              </w:rPr>
              <w:t>L2</w:t>
            </w:r>
            <w:r>
              <w:rPr>
                <w:sz w:val="19"/>
                <w:szCs w:val="19"/>
              </w:rPr>
              <w:t> 范数控制梯度。</w:t>
            </w:r>
          </w:p>
        </w:tc>
      </w:tr>
      <w:tr w:rsidR="00794DEC" w14:paraId="267166AE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97CBE61" w14:textId="77777777" w:rsidR="00794DEC" w:rsidRDefault="000D2E3A">
            <w:pPr>
              <w:pStyle w:val="aff9"/>
              <w:spacing w:before="0" w:after="0" w:afterAutospacing="0" w:line="270" w:lineRule="atLeast"/>
              <w:jc w:val="both"/>
              <w:rPr>
                <w:sz w:val="19"/>
                <w:szCs w:val="19"/>
              </w:rPr>
            </w:pPr>
            <w:hyperlink r:id="rId191" w:anchor="mindspore.nn.Flatten" w:tgtFrame="_self" w:tooltip="mindspore.nn.Flatten" w:history="1"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nn.Flatten</w:t>
              </w:r>
              <w:proofErr w:type="gramEnd"/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1A039BA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对输入Tensor的第0维之外的维度进行展平操作。</w:t>
            </w:r>
          </w:p>
        </w:tc>
      </w:tr>
      <w:tr w:rsidR="00794DEC" w14:paraId="66072994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77CE8D7" w14:textId="77777777" w:rsidR="00794DEC" w:rsidRDefault="000D2E3A">
            <w:pPr>
              <w:pStyle w:val="aff9"/>
              <w:spacing w:before="0" w:after="0" w:afterAutospacing="0" w:line="270" w:lineRule="atLeast"/>
              <w:jc w:val="both"/>
              <w:rPr>
                <w:sz w:val="19"/>
                <w:szCs w:val="19"/>
              </w:rPr>
            </w:pPr>
            <w:hyperlink r:id="rId192" w:anchor="mindspore.nn.get_activation" w:tgtFrame="_self" w:tooltip="mindspore.nn.get_activation" w:history="1"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mindspore.nn.get_activation</w:t>
              </w:r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DFD72D2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获取激活函数。</w:t>
            </w:r>
          </w:p>
        </w:tc>
      </w:tr>
      <w:tr w:rsidR="00794DEC" w14:paraId="4448A428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BD310A5" w14:textId="77777777" w:rsidR="00794DEC" w:rsidRDefault="000D2E3A">
            <w:pPr>
              <w:pStyle w:val="aff9"/>
              <w:spacing w:before="0" w:after="0" w:afterAutospacing="0" w:line="270" w:lineRule="atLeast"/>
              <w:jc w:val="both"/>
              <w:rPr>
                <w:sz w:val="19"/>
                <w:szCs w:val="19"/>
              </w:rPr>
            </w:pPr>
            <w:hyperlink r:id="rId193" w:anchor="mindspore.nn.L1Regularizer" w:tgtFrame="_self" w:tooltip="mindspore.nn.L1Regularizer" w:history="1"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nn.L</w:t>
              </w:r>
              <w:proofErr w:type="gramEnd"/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1Regularizer</w:t>
              </w:r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B3269C7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对权重计算L1正则化。</w:t>
            </w:r>
          </w:p>
        </w:tc>
      </w:tr>
      <w:tr w:rsidR="00794DEC" w14:paraId="02355323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1CE7EBB" w14:textId="77777777" w:rsidR="00794DEC" w:rsidRDefault="000D2E3A">
            <w:pPr>
              <w:pStyle w:val="aff9"/>
              <w:spacing w:before="0" w:after="0" w:afterAutospacing="0" w:line="270" w:lineRule="atLeast"/>
              <w:jc w:val="both"/>
              <w:rPr>
                <w:sz w:val="19"/>
                <w:szCs w:val="19"/>
              </w:rPr>
            </w:pPr>
            <w:hyperlink r:id="rId194" w:anchor="mindspore.nn.Norm" w:tgtFrame="_self" w:tooltip="mindspore.nn.Norm" w:history="1"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nn.Norm</w:t>
              </w:r>
              <w:proofErr w:type="gramEnd"/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9E08A7F" w14:textId="77777777" w:rsidR="00794DEC" w:rsidRDefault="00794DEC">
            <w:pPr>
              <w:pStyle w:val="aff9"/>
              <w:spacing w:before="0"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计算向量的范数，目前包括欧几里得范数，即 </w:t>
            </w:r>
            <w:r>
              <w:rPr>
                <w:rStyle w:val="mi"/>
                <w:rFonts w:ascii="MathJax_Math-italic" w:hAnsi="MathJax_Math-italic"/>
                <w:color w:val="404040"/>
                <w:sz w:val="25"/>
                <w:szCs w:val="25"/>
                <w:bdr w:val="none" w:sz="0" w:space="0" w:color="auto" w:frame="1"/>
              </w:rPr>
              <w:t>L</w:t>
            </w:r>
            <w:r>
              <w:rPr>
                <w:rStyle w:val="mn"/>
                <w:rFonts w:ascii="MathJax_Main" w:hAnsi="MathJax_Main"/>
                <w:color w:val="404040"/>
                <w:sz w:val="18"/>
                <w:szCs w:val="18"/>
                <w:bdr w:val="none" w:sz="0" w:space="0" w:color="auto" w:frame="1"/>
              </w:rPr>
              <w:t>2</w:t>
            </w:r>
            <w:r>
              <w:rPr>
                <w:rStyle w:val="mjxassistivemathml"/>
                <w:sz w:val="21"/>
                <w:szCs w:val="21"/>
                <w:bdr w:val="none" w:sz="0" w:space="0" w:color="auto" w:frame="1"/>
              </w:rPr>
              <w:t>L2</w:t>
            </w:r>
            <w:r>
              <w:rPr>
                <w:sz w:val="19"/>
                <w:szCs w:val="19"/>
              </w:rPr>
              <w:t>-norm。</w:t>
            </w:r>
          </w:p>
        </w:tc>
      </w:tr>
      <w:tr w:rsidR="00794DEC" w14:paraId="634358A7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2C31EA9" w14:textId="77777777" w:rsidR="00794DEC" w:rsidRDefault="000D2E3A">
            <w:pPr>
              <w:pStyle w:val="aff9"/>
              <w:spacing w:before="0" w:after="0" w:afterAutospacing="0" w:line="270" w:lineRule="atLeast"/>
              <w:jc w:val="both"/>
              <w:rPr>
                <w:sz w:val="19"/>
                <w:szCs w:val="19"/>
              </w:rPr>
            </w:pPr>
            <w:hyperlink r:id="rId195" w:anchor="mindspore.nn.OneHot" w:tgtFrame="_self" w:tooltip="mindspore.nn.OneHot" w:history="1"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nn.OneHot</w:t>
              </w:r>
              <w:proofErr w:type="gramEnd"/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27C1509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对输入进行one-hot编码并返回。</w:t>
            </w:r>
          </w:p>
        </w:tc>
      </w:tr>
      <w:tr w:rsidR="00794DEC" w14:paraId="0451E92B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9ACFD13" w14:textId="77777777" w:rsidR="00794DEC" w:rsidRDefault="000D2E3A">
            <w:pPr>
              <w:pStyle w:val="aff9"/>
              <w:spacing w:before="0" w:after="0" w:afterAutospacing="0" w:line="270" w:lineRule="atLeast"/>
              <w:jc w:val="both"/>
              <w:rPr>
                <w:sz w:val="19"/>
                <w:szCs w:val="19"/>
              </w:rPr>
            </w:pPr>
            <w:hyperlink r:id="rId196" w:anchor="mindspore.nn.Range" w:tgtFrame="_self" w:tooltip="mindspore.nn.Range" w:history="1"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nn.Range</w:t>
              </w:r>
              <w:proofErr w:type="gramEnd"/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C7585C9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根据指定步长在范围[start, limit)中创建数字序列。</w:t>
            </w:r>
          </w:p>
        </w:tc>
      </w:tr>
      <w:tr w:rsidR="00794DEC" w14:paraId="4EBCD831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56ACAD8" w14:textId="77777777" w:rsidR="00794DEC" w:rsidRDefault="000D2E3A">
            <w:pPr>
              <w:pStyle w:val="aff9"/>
              <w:spacing w:before="0" w:after="0" w:afterAutospacing="0" w:line="270" w:lineRule="atLeast"/>
              <w:jc w:val="both"/>
              <w:rPr>
                <w:sz w:val="19"/>
                <w:szCs w:val="19"/>
              </w:rPr>
            </w:pPr>
            <w:hyperlink r:id="rId197" w:anchor="mindspore.nn.Roll" w:tgtFrame="_self" w:tooltip="mindspore.nn.Roll" w:history="1"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nn.Roll</w:t>
              </w:r>
              <w:proofErr w:type="gramEnd"/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CF4B175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沿轴移动Tensor的元素。</w:t>
            </w:r>
          </w:p>
        </w:tc>
      </w:tr>
      <w:tr w:rsidR="00794DEC" w14:paraId="52CE110E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DBEA5AB" w14:textId="77777777" w:rsidR="00794DEC" w:rsidRDefault="000D2E3A">
            <w:pPr>
              <w:pStyle w:val="aff9"/>
              <w:spacing w:before="0" w:after="0" w:afterAutospacing="0" w:line="270" w:lineRule="atLeast"/>
              <w:jc w:val="both"/>
              <w:rPr>
                <w:sz w:val="19"/>
                <w:szCs w:val="19"/>
              </w:rPr>
            </w:pPr>
            <w:hyperlink r:id="rId198" w:anchor="mindspore.nn.Tril" w:tgtFrame="_self" w:tooltip="mindspore.nn.Tril" w:history="1"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nn.Tril</w:t>
              </w:r>
              <w:proofErr w:type="gramEnd"/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55E6711A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返回一个Tensor，指定主对角线以上的元素被置为零。</w:t>
            </w:r>
          </w:p>
        </w:tc>
      </w:tr>
      <w:tr w:rsidR="00794DEC" w14:paraId="4CAEE6EF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2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6713308" w14:textId="77777777" w:rsidR="00794DEC" w:rsidRDefault="000D2E3A">
            <w:pPr>
              <w:pStyle w:val="aff9"/>
              <w:spacing w:before="0" w:after="0" w:afterAutospacing="0" w:line="270" w:lineRule="atLeast"/>
              <w:jc w:val="both"/>
              <w:rPr>
                <w:sz w:val="19"/>
                <w:szCs w:val="19"/>
              </w:rPr>
            </w:pPr>
            <w:hyperlink r:id="rId199" w:anchor="mindspore.nn.Triu" w:tgtFrame="_self" w:tooltip="mindspore.nn.Triu" w:history="1"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nn.Triu</w:t>
              </w:r>
              <w:proofErr w:type="gramEnd"/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2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FBF97CA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返回一个Tensor，指定主对角线以下的元素被置为0。</w:t>
            </w:r>
          </w:p>
        </w:tc>
      </w:tr>
    </w:tbl>
    <w:p w14:paraId="6CDE415A" w14:textId="77777777" w:rsidR="00794DEC" w:rsidRDefault="00794DEC" w:rsidP="00794DEC">
      <w:pPr>
        <w:pStyle w:val="30"/>
        <w:rPr>
          <w:sz w:val="36"/>
          <w:szCs w:val="36"/>
        </w:rPr>
      </w:pPr>
      <w:bookmarkStart w:id="36" w:name="_Toc116397587"/>
      <w:r>
        <w:t>数学运算</w:t>
      </w:r>
      <w:bookmarkEnd w:id="36"/>
    </w:p>
    <w:tbl>
      <w:tblPr>
        <w:tblW w:w="8219" w:type="dxa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6"/>
        <w:gridCol w:w="4253"/>
      </w:tblGrid>
      <w:tr w:rsidR="00794DEC" w14:paraId="223B6239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257E146E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接口名</w:t>
            </w:r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0E287D1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概述</w:t>
            </w:r>
          </w:p>
        </w:tc>
      </w:tr>
      <w:tr w:rsidR="00794DEC" w14:paraId="0EE330EA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797767D" w14:textId="77777777" w:rsidR="00794DEC" w:rsidRDefault="000D2E3A">
            <w:pPr>
              <w:pStyle w:val="aff9"/>
              <w:spacing w:before="0" w:after="0" w:afterAutospacing="0" w:line="270" w:lineRule="atLeast"/>
              <w:jc w:val="both"/>
              <w:rPr>
                <w:sz w:val="19"/>
                <w:szCs w:val="19"/>
              </w:rPr>
            </w:pPr>
            <w:hyperlink r:id="rId200" w:anchor="mindspore.nn.Moments" w:tgtFrame="_self" w:tooltip="mindspore.nn.Moments" w:history="1"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nn.Moments</w:t>
              </w:r>
              <w:proofErr w:type="gramEnd"/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8A9872F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沿指定轴 </w:t>
            </w:r>
            <w:r>
              <w:rPr>
                <w:rStyle w:val="HTML0"/>
                <w:i w:val="0"/>
                <w:iCs w:val="0"/>
                <w:color w:val="5C5C5D"/>
                <w:sz w:val="19"/>
                <w:szCs w:val="19"/>
                <w:shd w:val="clear" w:color="auto" w:fill="EAEBEE"/>
              </w:rPr>
              <w:t>axis</w:t>
            </w:r>
            <w:r>
              <w:rPr>
                <w:sz w:val="19"/>
                <w:szCs w:val="19"/>
              </w:rPr>
              <w:t> 计算输入 </w:t>
            </w:r>
            <w:r>
              <w:rPr>
                <w:rStyle w:val="HTML0"/>
                <w:i w:val="0"/>
                <w:iCs w:val="0"/>
                <w:color w:val="5C5C5D"/>
                <w:sz w:val="19"/>
                <w:szCs w:val="19"/>
                <w:shd w:val="clear" w:color="auto" w:fill="EAEBEE"/>
              </w:rPr>
              <w:t>x</w:t>
            </w:r>
            <w:r>
              <w:rPr>
                <w:sz w:val="19"/>
                <w:szCs w:val="19"/>
              </w:rPr>
              <w:t> 的均值和方差。</w:t>
            </w:r>
          </w:p>
        </w:tc>
      </w:tr>
      <w:tr w:rsidR="00794DEC" w14:paraId="3E39357D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2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3CD83BAD" w14:textId="77777777" w:rsidR="00794DEC" w:rsidRDefault="000D2E3A">
            <w:pPr>
              <w:pStyle w:val="aff9"/>
              <w:spacing w:before="0" w:after="0" w:afterAutospacing="0" w:line="270" w:lineRule="atLeast"/>
              <w:jc w:val="both"/>
              <w:rPr>
                <w:sz w:val="19"/>
                <w:szCs w:val="19"/>
              </w:rPr>
            </w:pPr>
            <w:hyperlink r:id="rId201" w:anchor="mindspore.nn.ReduceLogSumExp" w:tgtFrame="_self" w:tooltip="mindspore.nn.ReduceLogSumExp" w:history="1"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nn.ReduceLogSumExp</w:t>
              </w:r>
              <w:proofErr w:type="gramEnd"/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2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E763E4E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Reduces a dimension of a tensor by calculating exponential for all elements in the dimension, then calculate logarithm of the sum.</w:t>
            </w:r>
          </w:p>
        </w:tc>
      </w:tr>
    </w:tbl>
    <w:p w14:paraId="33C5CF5B" w14:textId="77777777" w:rsidR="00794DEC" w:rsidRDefault="00794DEC" w:rsidP="00794DEC">
      <w:pPr>
        <w:pStyle w:val="30"/>
        <w:rPr>
          <w:sz w:val="36"/>
          <w:szCs w:val="36"/>
        </w:rPr>
      </w:pPr>
      <w:bookmarkStart w:id="37" w:name="_Toc116397588"/>
      <w:r>
        <w:lastRenderedPageBreak/>
        <w:t>梯度</w:t>
      </w:r>
      <w:bookmarkEnd w:id="37"/>
    </w:p>
    <w:tbl>
      <w:tblPr>
        <w:tblW w:w="8219" w:type="dxa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6"/>
        <w:gridCol w:w="4253"/>
      </w:tblGrid>
      <w:tr w:rsidR="00794DEC" w14:paraId="043E9301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6B0B2D2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接口名</w:t>
            </w:r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3C8F730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概述</w:t>
            </w:r>
          </w:p>
        </w:tc>
      </w:tr>
      <w:tr w:rsidR="00794DEC" w14:paraId="651CCD25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6F9A42DC" w14:textId="77777777" w:rsidR="00794DEC" w:rsidRDefault="000D2E3A">
            <w:pPr>
              <w:pStyle w:val="aff9"/>
              <w:spacing w:before="0" w:after="0" w:afterAutospacing="0" w:line="270" w:lineRule="atLeast"/>
              <w:jc w:val="both"/>
              <w:rPr>
                <w:sz w:val="19"/>
                <w:szCs w:val="19"/>
              </w:rPr>
            </w:pPr>
            <w:hyperlink r:id="rId202" w:anchor="mindspore.nn.Jvp" w:tgtFrame="_self" w:tooltip="mindspore.nn.Jvp" w:history="1"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nn.Jvp</w:t>
              </w:r>
              <w:proofErr w:type="gramEnd"/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C03E64A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计算给定网络的雅可比向量积(Jacobian-vector product, JVP)。</w:t>
            </w:r>
          </w:p>
        </w:tc>
      </w:tr>
      <w:tr w:rsidR="00794DEC" w14:paraId="292757E0" w14:textId="77777777" w:rsidTr="00794DEC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2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CF6E015" w14:textId="77777777" w:rsidR="00794DEC" w:rsidRDefault="000D2E3A">
            <w:pPr>
              <w:pStyle w:val="aff9"/>
              <w:spacing w:before="0" w:after="0" w:afterAutospacing="0" w:line="270" w:lineRule="atLeast"/>
              <w:jc w:val="both"/>
              <w:rPr>
                <w:sz w:val="19"/>
                <w:szCs w:val="19"/>
              </w:rPr>
            </w:pPr>
            <w:hyperlink r:id="rId203" w:anchor="mindspore.nn.Vjp" w:tgtFrame="_self" w:tooltip="mindspore.nn.Vjp" w:history="1"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mindspore.</w:t>
              </w:r>
              <w:proofErr w:type="gramStart"/>
              <w:r w:rsidR="00794DEC">
                <w:rPr>
                  <w:rStyle w:val="pre"/>
                  <w:rFonts w:ascii="Consolas" w:hAnsi="Consolas"/>
                  <w:color w:val="379BE6"/>
                  <w:sz w:val="18"/>
                  <w:szCs w:val="18"/>
                  <w:bdr w:val="none" w:sz="0" w:space="0" w:color="auto" w:frame="1"/>
                </w:rPr>
                <w:t>nn.Vjp</w:t>
              </w:r>
              <w:proofErr w:type="gramEnd"/>
            </w:hyperlink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2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45FF3EB9" w14:textId="77777777" w:rsidR="00794DEC" w:rsidRDefault="00794DEC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计算给定网络的向量雅可比积(vector-Jacobian product, VJP)。</w:t>
            </w:r>
          </w:p>
        </w:tc>
      </w:tr>
    </w:tbl>
    <w:p w14:paraId="08876A83" w14:textId="65E1B7A2" w:rsidR="00BE7AC2" w:rsidRDefault="00E054FA" w:rsidP="003B4425">
      <w:pPr>
        <w:pStyle w:val="20"/>
      </w:pPr>
      <w:bookmarkStart w:id="38" w:name="_Toc116397589"/>
      <w:r>
        <w:rPr>
          <w:rFonts w:hint="eastAsia"/>
        </w:rPr>
        <w:t>内部接口</w:t>
      </w:r>
      <w:bookmarkEnd w:id="38"/>
    </w:p>
    <w:tbl>
      <w:tblPr>
        <w:tblW w:w="8219" w:type="dxa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6"/>
        <w:gridCol w:w="4253"/>
      </w:tblGrid>
      <w:tr w:rsidR="003B4425" w14:paraId="0B5D58BD" w14:textId="77777777" w:rsidTr="00805FFA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757E46DE" w14:textId="77777777" w:rsidR="003B4425" w:rsidRDefault="003B4425" w:rsidP="00805FFA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接口名</w:t>
            </w:r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871A897" w14:textId="77777777" w:rsidR="003B4425" w:rsidRDefault="003B4425" w:rsidP="00805FFA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概述</w:t>
            </w:r>
          </w:p>
        </w:tc>
      </w:tr>
      <w:tr w:rsidR="003B4425" w14:paraId="76E26786" w14:textId="77777777" w:rsidTr="003B4425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5E5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172200C3" w14:textId="1B2D70B7" w:rsidR="003B4425" w:rsidRDefault="003B4425" w:rsidP="00805FFA">
            <w:pPr>
              <w:pStyle w:val="aff9"/>
              <w:spacing w:before="0" w:after="0" w:afterAutospacing="0" w:line="270" w:lineRule="atLeast"/>
              <w:jc w:val="both"/>
              <w:rPr>
                <w:sz w:val="19"/>
                <w:szCs w:val="19"/>
              </w:rPr>
            </w:pPr>
            <w:r w:rsidRPr="003B4425">
              <w:rPr>
                <w:rStyle w:val="pre"/>
                <w:rFonts w:ascii="Consolas" w:hAnsi="Consolas"/>
                <w:color w:val="379BE6"/>
                <w:sz w:val="18"/>
                <w:szCs w:val="18"/>
                <w:bdr w:val="none" w:sz="0" w:space="0" w:color="auto" w:frame="1"/>
              </w:rPr>
              <w:t>TyPlot</w:t>
            </w:r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5E5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14:paraId="0E83F1DD" w14:textId="41117975" w:rsidR="003B4425" w:rsidRDefault="003B4425" w:rsidP="00805FFA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Syslab平台可视化工具</w:t>
            </w:r>
          </w:p>
        </w:tc>
      </w:tr>
      <w:tr w:rsidR="003B4425" w14:paraId="226EE3FC" w14:textId="77777777" w:rsidTr="003B4425">
        <w:tc>
          <w:tcPr>
            <w:tcW w:w="3966" w:type="dxa"/>
            <w:tcBorders>
              <w:top w:val="single" w:sz="6" w:space="0" w:color="E5E5E5"/>
              <w:left w:val="single" w:sz="2" w:space="0" w:color="E1E4E5"/>
              <w:bottom w:val="single" w:sz="6" w:space="0" w:color="E5E5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2A6F0C9E" w14:textId="70D12CD3" w:rsidR="003B4425" w:rsidRPr="003B4425" w:rsidRDefault="003B4425" w:rsidP="00805FFA">
            <w:pPr>
              <w:pStyle w:val="aff9"/>
              <w:spacing w:before="0" w:after="0" w:afterAutospacing="0" w:line="270" w:lineRule="atLeast"/>
              <w:jc w:val="both"/>
              <w:rPr>
                <w:rStyle w:val="pre"/>
                <w:rFonts w:ascii="Consolas" w:hAnsi="Consolas"/>
                <w:color w:val="379BE6"/>
                <w:sz w:val="18"/>
                <w:szCs w:val="18"/>
                <w:bdr w:val="none" w:sz="0" w:space="0" w:color="auto" w:frame="1"/>
              </w:rPr>
            </w:pPr>
            <w:r w:rsidRPr="003B4425">
              <w:rPr>
                <w:rStyle w:val="pre"/>
                <w:rFonts w:ascii="Consolas" w:hAnsi="Consolas"/>
                <w:color w:val="379BE6"/>
                <w:sz w:val="18"/>
                <w:szCs w:val="18"/>
                <w:bdr w:val="none" w:sz="0" w:space="0" w:color="auto" w:frame="1"/>
              </w:rPr>
              <w:t>TyStatistics</w:t>
            </w:r>
          </w:p>
        </w:tc>
        <w:tc>
          <w:tcPr>
            <w:tcW w:w="4253" w:type="dxa"/>
            <w:tcBorders>
              <w:top w:val="single" w:sz="6" w:space="0" w:color="E5E5E5"/>
              <w:left w:val="single" w:sz="6" w:space="0" w:color="E1E4E5"/>
              <w:bottom w:val="single" w:sz="6" w:space="0" w:color="E5E5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</w:tcPr>
          <w:p w14:paraId="0143D5D4" w14:textId="0D9DFA91" w:rsidR="003B4425" w:rsidRPr="003B4425" w:rsidRDefault="003B4425" w:rsidP="00805FFA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S</w:t>
            </w:r>
            <w:r>
              <w:rPr>
                <w:sz w:val="19"/>
                <w:szCs w:val="19"/>
              </w:rPr>
              <w:t>yalab</w:t>
            </w:r>
            <w:r>
              <w:rPr>
                <w:rFonts w:hint="eastAsia"/>
                <w:sz w:val="19"/>
                <w:szCs w:val="19"/>
              </w:rPr>
              <w:t>平台数学统计库</w:t>
            </w:r>
          </w:p>
        </w:tc>
      </w:tr>
    </w:tbl>
    <w:p w14:paraId="1F4EA489" w14:textId="77777777" w:rsidR="003B4425" w:rsidRPr="003B4425" w:rsidRDefault="003B4425" w:rsidP="003B4425"/>
    <w:p w14:paraId="704924F2" w14:textId="1F81AAF6" w:rsidR="00252CAD" w:rsidRDefault="00252CAD" w:rsidP="00C26DBA">
      <w:pPr>
        <w:pStyle w:val="20"/>
      </w:pPr>
      <w:bookmarkStart w:id="39" w:name="_Toc116397590"/>
      <w:r>
        <w:rPr>
          <w:rFonts w:hint="eastAsia"/>
        </w:rPr>
        <w:t>运行环境</w:t>
      </w:r>
      <w:bookmarkEnd w:id="39"/>
    </w:p>
    <w:p w14:paraId="3B0DDA95" w14:textId="6CEC547B" w:rsidR="00EC7ADF" w:rsidRDefault="00EC7ADF" w:rsidP="00D82707">
      <w:pPr>
        <w:ind w:firstLineChars="200" w:firstLine="480"/>
      </w:pPr>
      <w:r>
        <w:t>J</w:t>
      </w:r>
      <w:r>
        <w:rPr>
          <w:rFonts w:hint="eastAsia"/>
        </w:rPr>
        <w:t>ulia</w:t>
      </w:r>
      <w:r>
        <w:rPr>
          <w:rFonts w:hint="eastAsia"/>
        </w:rPr>
        <w:t>：</w:t>
      </w:r>
      <w:r w:rsidR="003B4425">
        <w:rPr>
          <w:rFonts w:hint="eastAsia"/>
        </w:rPr>
        <w:t>v</w:t>
      </w:r>
      <w:r w:rsidR="003B4425">
        <w:t>1.7.3</w:t>
      </w:r>
    </w:p>
    <w:tbl>
      <w:tblPr>
        <w:tblW w:w="8296" w:type="dxa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8"/>
        <w:gridCol w:w="2877"/>
        <w:gridCol w:w="2441"/>
      </w:tblGrid>
      <w:tr w:rsidR="003B4425" w14:paraId="353789AD" w14:textId="5F6B25A3" w:rsidTr="00805FFA">
        <w:tc>
          <w:tcPr>
            <w:tcW w:w="2978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518C5F51" w14:textId="18164AED" w:rsidR="003B4425" w:rsidRDefault="003B4425" w:rsidP="003B4425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bookmarkStart w:id="40" w:name="_Hlk115179540"/>
            <w:r w:rsidRPr="00D82707">
              <w:rPr>
                <w:rFonts w:hint="eastAsia"/>
                <w:sz w:val="19"/>
                <w:szCs w:val="19"/>
              </w:rPr>
              <w:t>依赖库</w:t>
            </w:r>
          </w:p>
        </w:tc>
        <w:tc>
          <w:tcPr>
            <w:tcW w:w="2877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11318E94" w14:textId="38A24630" w:rsidR="003B4425" w:rsidRDefault="003B4425" w:rsidP="003B4425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 w:rsidRPr="00D82707">
              <w:rPr>
                <w:rFonts w:hint="eastAsia"/>
                <w:sz w:val="19"/>
                <w:szCs w:val="19"/>
              </w:rPr>
              <w:t>版本</w:t>
            </w:r>
          </w:p>
        </w:tc>
        <w:tc>
          <w:tcPr>
            <w:tcW w:w="2441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</w:tcPr>
          <w:p w14:paraId="2C8FC3E5" w14:textId="446B639F" w:rsidR="003B4425" w:rsidRDefault="003B4425" w:rsidP="003B4425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 w:rsidRPr="00D82707">
              <w:rPr>
                <w:rFonts w:hint="eastAsia"/>
                <w:sz w:val="19"/>
                <w:szCs w:val="19"/>
              </w:rPr>
              <w:t>概述</w:t>
            </w:r>
          </w:p>
        </w:tc>
      </w:tr>
      <w:tr w:rsidR="003B4425" w14:paraId="10DA11B2" w14:textId="225AEE54" w:rsidTr="00805FFA">
        <w:tc>
          <w:tcPr>
            <w:tcW w:w="2978" w:type="dxa"/>
            <w:tcBorders>
              <w:top w:val="single" w:sz="6" w:space="0" w:color="E5E5E5"/>
              <w:left w:val="single" w:sz="2" w:space="0" w:color="E1E4E5"/>
              <w:bottom w:val="single" w:sz="6" w:space="0" w:color="E5E5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2EA97762" w14:textId="483BA638" w:rsidR="003B4425" w:rsidRPr="00D82707" w:rsidRDefault="003B4425" w:rsidP="00D82707">
            <w:pPr>
              <w:pStyle w:val="aff9"/>
              <w:spacing w:before="0" w:after="0" w:afterAutospacing="0" w:line="270" w:lineRule="atLeast"/>
              <w:jc w:val="both"/>
              <w:rPr>
                <w:rStyle w:val="pre"/>
                <w:rFonts w:ascii="Consolas" w:hAnsi="Consolas"/>
                <w:color w:val="379BE6"/>
                <w:sz w:val="18"/>
                <w:szCs w:val="18"/>
                <w:bdr w:val="none" w:sz="0" w:space="0" w:color="auto" w:frame="1"/>
              </w:rPr>
            </w:pPr>
            <w:r w:rsidRPr="00D82707">
              <w:rPr>
                <w:rStyle w:val="pre"/>
                <w:rFonts w:ascii="Consolas" w:hAnsi="Consolas" w:hint="eastAsia"/>
                <w:color w:val="379BE6"/>
                <w:sz w:val="18"/>
                <w:szCs w:val="18"/>
                <w:bdr w:val="none" w:sz="0" w:space="0" w:color="auto" w:frame="1"/>
              </w:rPr>
              <w:t>TyPlot</w:t>
            </w:r>
          </w:p>
        </w:tc>
        <w:tc>
          <w:tcPr>
            <w:tcW w:w="2877" w:type="dxa"/>
            <w:tcBorders>
              <w:top w:val="single" w:sz="6" w:space="0" w:color="E5E5E5"/>
              <w:left w:val="single" w:sz="6" w:space="0" w:color="E1E4E5"/>
              <w:bottom w:val="single" w:sz="6" w:space="0" w:color="E5E5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3655B3A8" w14:textId="32AAC106" w:rsidR="003B4425" w:rsidRDefault="003B4425" w:rsidP="00D82707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 w:rsidRPr="00D82707">
              <w:rPr>
                <w:rFonts w:hint="eastAsia"/>
                <w:sz w:val="19"/>
                <w:szCs w:val="19"/>
              </w:rPr>
              <w:t>0</w:t>
            </w:r>
            <w:r w:rsidRPr="00D82707">
              <w:rPr>
                <w:sz w:val="19"/>
                <w:szCs w:val="19"/>
              </w:rPr>
              <w:t>.7.0</w:t>
            </w:r>
          </w:p>
        </w:tc>
        <w:tc>
          <w:tcPr>
            <w:tcW w:w="2441" w:type="dxa"/>
            <w:tcBorders>
              <w:top w:val="single" w:sz="6" w:space="0" w:color="E5E5E5"/>
              <w:left w:val="single" w:sz="6" w:space="0" w:color="E1E4E5"/>
              <w:bottom w:val="single" w:sz="6" w:space="0" w:color="E5E5E5"/>
              <w:right w:val="single" w:sz="6" w:space="0" w:color="E5E5E5"/>
            </w:tcBorders>
          </w:tcPr>
          <w:p w14:paraId="1575C098" w14:textId="5BBBD7C6" w:rsidR="003B4425" w:rsidRDefault="003B4425" w:rsidP="00D82707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 w:rsidRPr="00D82707">
              <w:rPr>
                <w:rFonts w:hint="eastAsia"/>
                <w:sz w:val="19"/>
                <w:szCs w:val="19"/>
              </w:rPr>
              <w:t>Julia可视化</w:t>
            </w:r>
          </w:p>
        </w:tc>
      </w:tr>
      <w:tr w:rsidR="003B4425" w:rsidRPr="003B4425" w14:paraId="1046B34D" w14:textId="616A43E9" w:rsidTr="00805FFA">
        <w:tc>
          <w:tcPr>
            <w:tcW w:w="2978" w:type="dxa"/>
            <w:tcBorders>
              <w:top w:val="single" w:sz="6" w:space="0" w:color="E5E5E5"/>
              <w:left w:val="single" w:sz="2" w:space="0" w:color="E1E4E5"/>
              <w:bottom w:val="single" w:sz="6" w:space="0" w:color="E5E5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18E58F17" w14:textId="66FBD273" w:rsidR="003B4425" w:rsidRPr="00D82707" w:rsidRDefault="003B4425" w:rsidP="00D82707">
            <w:pPr>
              <w:pStyle w:val="aff9"/>
              <w:spacing w:before="0" w:after="0" w:afterAutospacing="0" w:line="270" w:lineRule="atLeast"/>
              <w:jc w:val="both"/>
              <w:rPr>
                <w:rStyle w:val="pre"/>
                <w:rFonts w:ascii="Consolas" w:hAnsi="Consolas"/>
                <w:color w:val="379BE6"/>
                <w:sz w:val="18"/>
                <w:szCs w:val="18"/>
                <w:bdr w:val="none" w:sz="0" w:space="0" w:color="auto" w:frame="1"/>
              </w:rPr>
            </w:pPr>
            <w:r w:rsidRPr="00D82707">
              <w:rPr>
                <w:rStyle w:val="pre"/>
                <w:rFonts w:ascii="Consolas" w:hAnsi="Consolas" w:hint="eastAsia"/>
                <w:color w:val="379BE6"/>
                <w:sz w:val="18"/>
                <w:szCs w:val="18"/>
                <w:bdr w:val="none" w:sz="0" w:space="0" w:color="auto" w:frame="1"/>
              </w:rPr>
              <w:t>PyCall</w:t>
            </w:r>
          </w:p>
        </w:tc>
        <w:tc>
          <w:tcPr>
            <w:tcW w:w="2877" w:type="dxa"/>
            <w:tcBorders>
              <w:top w:val="single" w:sz="6" w:space="0" w:color="E5E5E5"/>
              <w:left w:val="single" w:sz="6" w:space="0" w:color="E1E4E5"/>
              <w:bottom w:val="single" w:sz="6" w:space="0" w:color="E5E5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39AF2C63" w14:textId="65C5DEF3" w:rsidR="003B4425" w:rsidRPr="003B4425" w:rsidRDefault="003B4425" w:rsidP="00D82707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 w:rsidRPr="00D82707">
              <w:rPr>
                <w:rFonts w:hint="eastAsia"/>
                <w:sz w:val="19"/>
                <w:szCs w:val="19"/>
              </w:rPr>
              <w:t>1</w:t>
            </w:r>
            <w:r w:rsidRPr="00D82707">
              <w:rPr>
                <w:sz w:val="19"/>
                <w:szCs w:val="19"/>
              </w:rPr>
              <w:t>.93.1</w:t>
            </w:r>
          </w:p>
        </w:tc>
        <w:tc>
          <w:tcPr>
            <w:tcW w:w="2441" w:type="dxa"/>
            <w:tcBorders>
              <w:top w:val="single" w:sz="6" w:space="0" w:color="E5E5E5"/>
              <w:left w:val="single" w:sz="6" w:space="0" w:color="E1E4E5"/>
              <w:bottom w:val="single" w:sz="6" w:space="0" w:color="E5E5E5"/>
              <w:right w:val="single" w:sz="6" w:space="0" w:color="E5E5E5"/>
            </w:tcBorders>
          </w:tcPr>
          <w:p w14:paraId="44BC206E" w14:textId="7306F32E" w:rsidR="003B4425" w:rsidRDefault="003B4425" w:rsidP="00D82707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 w:rsidRPr="00D82707">
              <w:rPr>
                <w:rFonts w:hint="eastAsia"/>
                <w:sz w:val="19"/>
                <w:szCs w:val="19"/>
              </w:rPr>
              <w:t>Julia调取python接口</w:t>
            </w:r>
          </w:p>
        </w:tc>
      </w:tr>
      <w:tr w:rsidR="003B4425" w:rsidRPr="003B4425" w14:paraId="366801F7" w14:textId="77777777" w:rsidTr="00805FFA">
        <w:tc>
          <w:tcPr>
            <w:tcW w:w="2978" w:type="dxa"/>
            <w:tcBorders>
              <w:top w:val="single" w:sz="6" w:space="0" w:color="E5E5E5"/>
              <w:left w:val="single" w:sz="2" w:space="0" w:color="E1E4E5"/>
              <w:bottom w:val="single" w:sz="6" w:space="0" w:color="E5E5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1929F8FC" w14:textId="5461012C" w:rsidR="003B4425" w:rsidRPr="00D82707" w:rsidRDefault="003B4425" w:rsidP="00D82707">
            <w:pPr>
              <w:pStyle w:val="aff9"/>
              <w:spacing w:before="0" w:after="0" w:afterAutospacing="0" w:line="270" w:lineRule="atLeast"/>
              <w:jc w:val="both"/>
              <w:rPr>
                <w:rStyle w:val="pre"/>
                <w:rFonts w:ascii="Consolas" w:hAnsi="Consolas"/>
                <w:color w:val="379BE6"/>
                <w:sz w:val="18"/>
                <w:szCs w:val="18"/>
                <w:bdr w:val="none" w:sz="0" w:space="0" w:color="auto" w:frame="1"/>
              </w:rPr>
            </w:pPr>
            <w:r w:rsidRPr="00D82707">
              <w:rPr>
                <w:rStyle w:val="pre"/>
                <w:rFonts w:ascii="Consolas" w:hAnsi="Consolas" w:hint="eastAsia"/>
                <w:color w:val="379BE6"/>
                <w:sz w:val="18"/>
                <w:szCs w:val="18"/>
                <w:bdr w:val="none" w:sz="0" w:space="0" w:color="auto" w:frame="1"/>
              </w:rPr>
              <w:t>Ty</w:t>
            </w:r>
            <w:r w:rsidRPr="00D82707">
              <w:rPr>
                <w:rStyle w:val="pre"/>
                <w:rFonts w:ascii="Consolas" w:hAnsi="Consolas"/>
                <w:color w:val="379BE6"/>
                <w:sz w:val="18"/>
                <w:szCs w:val="18"/>
                <w:bdr w:val="none" w:sz="0" w:space="0" w:color="auto" w:frame="1"/>
              </w:rPr>
              <w:t>Statistics</w:t>
            </w:r>
          </w:p>
        </w:tc>
        <w:tc>
          <w:tcPr>
            <w:tcW w:w="2877" w:type="dxa"/>
            <w:tcBorders>
              <w:top w:val="single" w:sz="6" w:space="0" w:color="E5E5E5"/>
              <w:left w:val="single" w:sz="6" w:space="0" w:color="E1E4E5"/>
              <w:bottom w:val="single" w:sz="6" w:space="0" w:color="E5E5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7A419BD5" w14:textId="2876CCA7" w:rsidR="003B4425" w:rsidRPr="00D82707" w:rsidRDefault="003B4425" w:rsidP="00D82707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 w:rsidRPr="00D82707">
              <w:rPr>
                <w:rFonts w:hint="eastAsia"/>
                <w:sz w:val="19"/>
                <w:szCs w:val="19"/>
              </w:rPr>
              <w:t>0</w:t>
            </w:r>
            <w:r w:rsidRPr="00D82707">
              <w:rPr>
                <w:sz w:val="19"/>
                <w:szCs w:val="19"/>
              </w:rPr>
              <w:t>.1.0</w:t>
            </w:r>
          </w:p>
        </w:tc>
        <w:tc>
          <w:tcPr>
            <w:tcW w:w="2441" w:type="dxa"/>
            <w:tcBorders>
              <w:top w:val="single" w:sz="6" w:space="0" w:color="E5E5E5"/>
              <w:left w:val="single" w:sz="6" w:space="0" w:color="E1E4E5"/>
              <w:bottom w:val="single" w:sz="6" w:space="0" w:color="E5E5E5"/>
              <w:right w:val="single" w:sz="6" w:space="0" w:color="E5E5E5"/>
            </w:tcBorders>
          </w:tcPr>
          <w:p w14:paraId="420434BD" w14:textId="7095EA12" w:rsidR="003B4425" w:rsidRPr="00D82707" w:rsidRDefault="003B4425" w:rsidP="00D82707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 w:rsidRPr="00D82707">
              <w:rPr>
                <w:rFonts w:hint="eastAsia"/>
                <w:sz w:val="19"/>
                <w:szCs w:val="19"/>
              </w:rPr>
              <w:t>数学统计库</w:t>
            </w:r>
          </w:p>
        </w:tc>
      </w:tr>
      <w:bookmarkEnd w:id="40"/>
    </w:tbl>
    <w:p w14:paraId="2DF397E3" w14:textId="77777777" w:rsidR="00EC7ADF" w:rsidRPr="00A22636" w:rsidRDefault="00EC7ADF" w:rsidP="00EC7ADF"/>
    <w:p w14:paraId="7516B734" w14:textId="424BAFDD" w:rsidR="00EC7ADF" w:rsidRDefault="00EC7ADF" w:rsidP="00D82707">
      <w:pPr>
        <w:ind w:firstLineChars="200" w:firstLine="480"/>
      </w:pPr>
      <w:r w:rsidRPr="00A22636">
        <w:t>P</w:t>
      </w:r>
      <w:r w:rsidRPr="00A22636">
        <w:rPr>
          <w:rFonts w:hint="eastAsia"/>
        </w:rPr>
        <w:t>ython</w:t>
      </w:r>
      <w:r w:rsidRPr="00A22636">
        <w:rPr>
          <w:rFonts w:hint="eastAsia"/>
        </w:rPr>
        <w:t>：</w:t>
      </w:r>
      <w:r w:rsidR="003B4425">
        <w:rPr>
          <w:rFonts w:hint="eastAsia"/>
        </w:rPr>
        <w:t>v</w:t>
      </w:r>
      <w:r w:rsidR="003B4425">
        <w:t>3.9.7</w:t>
      </w:r>
    </w:p>
    <w:tbl>
      <w:tblPr>
        <w:tblW w:w="8296" w:type="dxa"/>
        <w:tblBorders>
          <w:top w:val="single" w:sz="6" w:space="0" w:color="E1E4E5"/>
          <w:left w:val="single" w:sz="6" w:space="0" w:color="E1E4E5"/>
          <w:bottom w:val="single" w:sz="6" w:space="0" w:color="E1E4E5"/>
          <w:right w:val="single" w:sz="6" w:space="0" w:color="E1E4E5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8"/>
        <w:gridCol w:w="2877"/>
        <w:gridCol w:w="2441"/>
      </w:tblGrid>
      <w:tr w:rsidR="00D82707" w14:paraId="7A7A3674" w14:textId="77777777" w:rsidTr="00805FFA">
        <w:tc>
          <w:tcPr>
            <w:tcW w:w="2978" w:type="dxa"/>
            <w:tcBorders>
              <w:top w:val="single" w:sz="6" w:space="0" w:color="E5E5E5"/>
              <w:left w:val="single" w:sz="2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3A341219" w14:textId="614D1B68" w:rsidR="00D82707" w:rsidRDefault="00D82707" w:rsidP="00D82707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 w:rsidRPr="00D82707">
              <w:rPr>
                <w:rFonts w:hint="eastAsia"/>
                <w:sz w:val="19"/>
                <w:szCs w:val="19"/>
              </w:rPr>
              <w:t>依赖库</w:t>
            </w:r>
          </w:p>
        </w:tc>
        <w:tc>
          <w:tcPr>
            <w:tcW w:w="2877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7AA72F0E" w14:textId="2948D370" w:rsidR="00D82707" w:rsidRDefault="00D82707" w:rsidP="00D82707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 w:rsidRPr="00D82707">
              <w:rPr>
                <w:rFonts w:hint="eastAsia"/>
                <w:sz w:val="19"/>
                <w:szCs w:val="19"/>
              </w:rPr>
              <w:t>版本</w:t>
            </w:r>
          </w:p>
        </w:tc>
        <w:tc>
          <w:tcPr>
            <w:tcW w:w="2441" w:type="dxa"/>
            <w:tcBorders>
              <w:top w:val="single" w:sz="6" w:space="0" w:color="E5E5E5"/>
              <w:left w:val="single" w:sz="6" w:space="0" w:color="E1E4E5"/>
              <w:bottom w:val="single" w:sz="6" w:space="0" w:color="E1E4E5"/>
              <w:right w:val="single" w:sz="6" w:space="0" w:color="E5E5E5"/>
            </w:tcBorders>
            <w:shd w:val="clear" w:color="auto" w:fill="F3F6F6"/>
          </w:tcPr>
          <w:p w14:paraId="7AC53474" w14:textId="72E05480" w:rsidR="00D82707" w:rsidRDefault="00D82707" w:rsidP="00D82707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 w:rsidRPr="00D82707">
              <w:rPr>
                <w:rFonts w:hint="eastAsia"/>
                <w:sz w:val="19"/>
                <w:szCs w:val="19"/>
              </w:rPr>
              <w:t>概述</w:t>
            </w:r>
          </w:p>
        </w:tc>
      </w:tr>
      <w:tr w:rsidR="00D82707" w14:paraId="7BD58468" w14:textId="77777777" w:rsidTr="00805FFA">
        <w:tc>
          <w:tcPr>
            <w:tcW w:w="2978" w:type="dxa"/>
            <w:tcBorders>
              <w:top w:val="single" w:sz="6" w:space="0" w:color="E5E5E5"/>
              <w:left w:val="single" w:sz="2" w:space="0" w:color="E1E4E5"/>
              <w:bottom w:val="single" w:sz="6" w:space="0" w:color="E5E5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3D880B22" w14:textId="3828DCB2" w:rsidR="00D82707" w:rsidRPr="00D82707" w:rsidRDefault="00D82707" w:rsidP="00D82707">
            <w:pPr>
              <w:pStyle w:val="aff9"/>
              <w:spacing w:before="0" w:after="0" w:afterAutospacing="0" w:line="270" w:lineRule="atLeast"/>
              <w:jc w:val="both"/>
              <w:rPr>
                <w:rStyle w:val="pre"/>
                <w:rFonts w:ascii="Consolas" w:hAnsi="Consolas"/>
                <w:color w:val="379BE6"/>
                <w:sz w:val="18"/>
                <w:szCs w:val="18"/>
                <w:bdr w:val="none" w:sz="0" w:space="0" w:color="auto" w:frame="1"/>
              </w:rPr>
            </w:pPr>
            <w:r w:rsidRPr="00D82707">
              <w:rPr>
                <w:rStyle w:val="pre"/>
                <w:rFonts w:ascii="Consolas" w:hAnsi="Consolas" w:hint="eastAsia"/>
                <w:color w:val="379BE6"/>
                <w:sz w:val="18"/>
                <w:szCs w:val="18"/>
                <w:bdr w:val="none" w:sz="0" w:space="0" w:color="auto" w:frame="1"/>
              </w:rPr>
              <w:t>MindSpore</w:t>
            </w:r>
          </w:p>
        </w:tc>
        <w:tc>
          <w:tcPr>
            <w:tcW w:w="2877" w:type="dxa"/>
            <w:tcBorders>
              <w:top w:val="single" w:sz="6" w:space="0" w:color="E5E5E5"/>
              <w:left w:val="single" w:sz="6" w:space="0" w:color="E1E4E5"/>
              <w:bottom w:val="single" w:sz="6" w:space="0" w:color="E5E5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14:paraId="271FEF18" w14:textId="3900DD27" w:rsidR="00D82707" w:rsidRDefault="00D82707" w:rsidP="00D82707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 w:rsidRPr="00D82707">
              <w:rPr>
                <w:rFonts w:hint="eastAsia"/>
                <w:sz w:val="19"/>
                <w:szCs w:val="19"/>
              </w:rPr>
              <w:t>1</w:t>
            </w:r>
            <w:r w:rsidRPr="00D82707">
              <w:rPr>
                <w:sz w:val="19"/>
                <w:szCs w:val="19"/>
              </w:rPr>
              <w:t>.8.1</w:t>
            </w:r>
          </w:p>
        </w:tc>
        <w:tc>
          <w:tcPr>
            <w:tcW w:w="2441" w:type="dxa"/>
            <w:tcBorders>
              <w:top w:val="single" w:sz="6" w:space="0" w:color="E5E5E5"/>
              <w:left w:val="single" w:sz="6" w:space="0" w:color="E1E4E5"/>
              <w:bottom w:val="single" w:sz="6" w:space="0" w:color="E5E5E5"/>
              <w:right w:val="single" w:sz="6" w:space="0" w:color="E5E5E5"/>
            </w:tcBorders>
          </w:tcPr>
          <w:p w14:paraId="0F243A19" w14:textId="7F622A29" w:rsidR="00D82707" w:rsidRDefault="00D82707" w:rsidP="00D82707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 w:rsidRPr="00D82707">
              <w:rPr>
                <w:rFonts w:hint="eastAsia"/>
                <w:sz w:val="19"/>
                <w:szCs w:val="19"/>
              </w:rPr>
              <w:t>神经网络框架</w:t>
            </w:r>
          </w:p>
        </w:tc>
      </w:tr>
      <w:tr w:rsidR="00D82707" w14:paraId="561961B4" w14:textId="77777777" w:rsidTr="00805FFA">
        <w:tc>
          <w:tcPr>
            <w:tcW w:w="2978" w:type="dxa"/>
            <w:tcBorders>
              <w:top w:val="single" w:sz="6" w:space="0" w:color="E5E5E5"/>
              <w:left w:val="single" w:sz="2" w:space="0" w:color="E1E4E5"/>
              <w:bottom w:val="single" w:sz="6" w:space="0" w:color="E5E5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494573E1" w14:textId="1D5867A8" w:rsidR="00D82707" w:rsidRPr="00D82707" w:rsidRDefault="00D82707" w:rsidP="00D82707">
            <w:pPr>
              <w:pStyle w:val="aff9"/>
              <w:spacing w:before="0" w:after="0" w:afterAutospacing="0" w:line="270" w:lineRule="atLeast"/>
              <w:jc w:val="both"/>
              <w:rPr>
                <w:rStyle w:val="pre"/>
                <w:rFonts w:ascii="Consolas" w:hAnsi="Consolas"/>
                <w:color w:val="379BE6"/>
                <w:sz w:val="18"/>
                <w:szCs w:val="18"/>
                <w:bdr w:val="none" w:sz="0" w:space="0" w:color="auto" w:frame="1"/>
              </w:rPr>
            </w:pPr>
            <w:r w:rsidRPr="00D82707">
              <w:rPr>
                <w:rStyle w:val="pre"/>
                <w:rFonts w:ascii="Consolas" w:hAnsi="Consolas" w:hint="eastAsia"/>
                <w:color w:val="379BE6"/>
                <w:sz w:val="18"/>
                <w:szCs w:val="18"/>
                <w:bdr w:val="none" w:sz="0" w:space="0" w:color="auto" w:frame="1"/>
              </w:rPr>
              <w:t>MindSpore-hub</w:t>
            </w:r>
          </w:p>
        </w:tc>
        <w:tc>
          <w:tcPr>
            <w:tcW w:w="2877" w:type="dxa"/>
            <w:tcBorders>
              <w:top w:val="single" w:sz="6" w:space="0" w:color="E5E5E5"/>
              <w:left w:val="single" w:sz="6" w:space="0" w:color="E1E4E5"/>
              <w:bottom w:val="single" w:sz="6" w:space="0" w:color="E5E5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087B6060" w14:textId="10327D91" w:rsidR="00D82707" w:rsidRPr="003B4425" w:rsidRDefault="00D82707" w:rsidP="00D82707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 w:rsidRPr="00D82707">
              <w:rPr>
                <w:sz w:val="19"/>
                <w:szCs w:val="19"/>
              </w:rPr>
              <w:t>1.6.0</w:t>
            </w:r>
          </w:p>
        </w:tc>
        <w:tc>
          <w:tcPr>
            <w:tcW w:w="2441" w:type="dxa"/>
            <w:tcBorders>
              <w:top w:val="single" w:sz="6" w:space="0" w:color="E5E5E5"/>
              <w:left w:val="single" w:sz="6" w:space="0" w:color="E1E4E5"/>
              <w:bottom w:val="single" w:sz="6" w:space="0" w:color="E5E5E5"/>
              <w:right w:val="single" w:sz="6" w:space="0" w:color="E5E5E5"/>
            </w:tcBorders>
          </w:tcPr>
          <w:p w14:paraId="002CE9FE" w14:textId="3A45B020" w:rsidR="00D82707" w:rsidRDefault="00D82707" w:rsidP="00D82707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 w:rsidRPr="00D82707">
              <w:rPr>
                <w:sz w:val="19"/>
                <w:szCs w:val="19"/>
              </w:rPr>
              <w:t>MindSpore</w:t>
            </w:r>
            <w:proofErr w:type="gramStart"/>
            <w:r w:rsidRPr="00D82707">
              <w:rPr>
                <w:sz w:val="19"/>
                <w:szCs w:val="19"/>
              </w:rPr>
              <w:t>预训练</w:t>
            </w:r>
            <w:proofErr w:type="gramEnd"/>
            <w:r w:rsidRPr="00D82707">
              <w:rPr>
                <w:sz w:val="19"/>
                <w:szCs w:val="19"/>
              </w:rPr>
              <w:t>模型</w:t>
            </w:r>
            <w:r w:rsidRPr="00D82707">
              <w:rPr>
                <w:rFonts w:hint="eastAsia"/>
                <w:sz w:val="19"/>
                <w:szCs w:val="19"/>
              </w:rPr>
              <w:t>框架</w:t>
            </w:r>
          </w:p>
        </w:tc>
      </w:tr>
      <w:tr w:rsidR="00D82707" w:rsidRPr="00D82707" w14:paraId="61F869C5" w14:textId="77777777" w:rsidTr="00805FFA">
        <w:tc>
          <w:tcPr>
            <w:tcW w:w="2978" w:type="dxa"/>
            <w:tcBorders>
              <w:top w:val="single" w:sz="6" w:space="0" w:color="E5E5E5"/>
              <w:left w:val="single" w:sz="2" w:space="0" w:color="E1E4E5"/>
              <w:bottom w:val="single" w:sz="6" w:space="0" w:color="E5E5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26C62B95" w14:textId="13A9D387" w:rsidR="00D82707" w:rsidRPr="00D82707" w:rsidRDefault="00D82707" w:rsidP="00D82707">
            <w:pPr>
              <w:pStyle w:val="aff9"/>
              <w:spacing w:before="0" w:after="0" w:afterAutospacing="0" w:line="270" w:lineRule="atLeast"/>
              <w:jc w:val="both"/>
              <w:rPr>
                <w:rStyle w:val="pre"/>
                <w:rFonts w:ascii="Consolas" w:hAnsi="Consolas"/>
                <w:color w:val="379BE6"/>
                <w:sz w:val="18"/>
                <w:szCs w:val="18"/>
                <w:bdr w:val="none" w:sz="0" w:space="0" w:color="auto" w:frame="1"/>
              </w:rPr>
            </w:pPr>
            <w:r w:rsidRPr="00D82707">
              <w:rPr>
                <w:rStyle w:val="pre"/>
                <w:rFonts w:ascii="Consolas" w:hAnsi="Consolas"/>
                <w:color w:val="379BE6"/>
                <w:sz w:val="18"/>
                <w:szCs w:val="18"/>
                <w:bdr w:val="none" w:sz="0" w:space="0" w:color="auto" w:frame="1"/>
              </w:rPr>
              <w:lastRenderedPageBreak/>
              <w:t>N</w:t>
            </w:r>
            <w:r w:rsidRPr="00D82707">
              <w:rPr>
                <w:rStyle w:val="pre"/>
                <w:rFonts w:ascii="Consolas" w:hAnsi="Consolas" w:hint="eastAsia"/>
                <w:color w:val="379BE6"/>
                <w:sz w:val="18"/>
                <w:szCs w:val="18"/>
                <w:bdr w:val="none" w:sz="0" w:space="0" w:color="auto" w:frame="1"/>
              </w:rPr>
              <w:t>etworkx</w:t>
            </w:r>
          </w:p>
        </w:tc>
        <w:tc>
          <w:tcPr>
            <w:tcW w:w="2877" w:type="dxa"/>
            <w:tcBorders>
              <w:top w:val="single" w:sz="6" w:space="0" w:color="E5E5E5"/>
              <w:left w:val="single" w:sz="6" w:space="0" w:color="E1E4E5"/>
              <w:bottom w:val="single" w:sz="6" w:space="0" w:color="E5E5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1B82B84A" w14:textId="1940AD34" w:rsidR="00D82707" w:rsidRPr="00D82707" w:rsidRDefault="00D82707" w:rsidP="00D82707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 w:rsidRPr="00D82707">
              <w:rPr>
                <w:rFonts w:hint="eastAsia"/>
                <w:sz w:val="19"/>
                <w:szCs w:val="19"/>
              </w:rPr>
              <w:t>2</w:t>
            </w:r>
            <w:r w:rsidRPr="00D82707">
              <w:rPr>
                <w:sz w:val="19"/>
                <w:szCs w:val="19"/>
              </w:rPr>
              <w:t>.8.6</w:t>
            </w:r>
          </w:p>
        </w:tc>
        <w:tc>
          <w:tcPr>
            <w:tcW w:w="2441" w:type="dxa"/>
            <w:tcBorders>
              <w:top w:val="single" w:sz="6" w:space="0" w:color="E5E5E5"/>
              <w:left w:val="single" w:sz="6" w:space="0" w:color="E1E4E5"/>
              <w:bottom w:val="single" w:sz="6" w:space="0" w:color="E5E5E5"/>
              <w:right w:val="single" w:sz="6" w:space="0" w:color="E5E5E5"/>
            </w:tcBorders>
          </w:tcPr>
          <w:p w14:paraId="00E4BB77" w14:textId="25F1DE18" w:rsidR="00D82707" w:rsidRPr="00D82707" w:rsidRDefault="00D82707" w:rsidP="00D82707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 w:rsidRPr="00D82707">
              <w:rPr>
                <w:rFonts w:hint="eastAsia"/>
                <w:sz w:val="19"/>
                <w:szCs w:val="19"/>
              </w:rPr>
              <w:t>神经网络图绘制</w:t>
            </w:r>
          </w:p>
        </w:tc>
      </w:tr>
      <w:tr w:rsidR="00D82707" w:rsidRPr="00D82707" w14:paraId="2D3727A5" w14:textId="77777777" w:rsidTr="00805FFA">
        <w:tc>
          <w:tcPr>
            <w:tcW w:w="2978" w:type="dxa"/>
            <w:tcBorders>
              <w:top w:val="single" w:sz="6" w:space="0" w:color="E5E5E5"/>
              <w:left w:val="single" w:sz="2" w:space="0" w:color="E1E4E5"/>
              <w:bottom w:val="single" w:sz="6" w:space="0" w:color="E5E5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484801B3" w14:textId="4AE204A0" w:rsidR="00D82707" w:rsidRPr="00D82707" w:rsidRDefault="00D82707" w:rsidP="00D82707">
            <w:pPr>
              <w:pStyle w:val="aff9"/>
              <w:spacing w:before="0" w:after="0" w:afterAutospacing="0" w:line="270" w:lineRule="atLeast"/>
              <w:jc w:val="both"/>
              <w:rPr>
                <w:rStyle w:val="pre"/>
                <w:rFonts w:ascii="Consolas" w:hAnsi="Consolas"/>
                <w:color w:val="379BE6"/>
                <w:sz w:val="18"/>
                <w:szCs w:val="18"/>
                <w:bdr w:val="none" w:sz="0" w:space="0" w:color="auto" w:frame="1"/>
              </w:rPr>
            </w:pPr>
            <w:r w:rsidRPr="00D82707">
              <w:rPr>
                <w:rStyle w:val="pre"/>
                <w:rFonts w:ascii="Consolas" w:hAnsi="Consolas" w:hint="eastAsia"/>
                <w:color w:val="379BE6"/>
                <w:sz w:val="18"/>
                <w:szCs w:val="18"/>
                <w:bdr w:val="none" w:sz="0" w:space="0" w:color="auto" w:frame="1"/>
              </w:rPr>
              <w:t>MiniSom</w:t>
            </w:r>
          </w:p>
        </w:tc>
        <w:tc>
          <w:tcPr>
            <w:tcW w:w="2877" w:type="dxa"/>
            <w:tcBorders>
              <w:top w:val="single" w:sz="6" w:space="0" w:color="E5E5E5"/>
              <w:left w:val="single" w:sz="6" w:space="0" w:color="E1E4E5"/>
              <w:bottom w:val="single" w:sz="6" w:space="0" w:color="E5E5E5"/>
              <w:right w:val="single" w:sz="6" w:space="0" w:color="E5E5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</w:tcPr>
          <w:p w14:paraId="0D761D6D" w14:textId="5BD85A05" w:rsidR="00D82707" w:rsidRPr="00D82707" w:rsidRDefault="00D82707" w:rsidP="00D82707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 w:rsidRPr="00D82707">
              <w:rPr>
                <w:rFonts w:hint="eastAsia"/>
                <w:sz w:val="19"/>
                <w:szCs w:val="19"/>
              </w:rPr>
              <w:t>2</w:t>
            </w:r>
            <w:r w:rsidRPr="00D82707">
              <w:rPr>
                <w:sz w:val="19"/>
                <w:szCs w:val="19"/>
              </w:rPr>
              <w:t>.3.0</w:t>
            </w:r>
          </w:p>
        </w:tc>
        <w:tc>
          <w:tcPr>
            <w:tcW w:w="2441" w:type="dxa"/>
            <w:tcBorders>
              <w:top w:val="single" w:sz="6" w:space="0" w:color="E5E5E5"/>
              <w:left w:val="single" w:sz="6" w:space="0" w:color="E1E4E5"/>
              <w:bottom w:val="single" w:sz="6" w:space="0" w:color="E5E5E5"/>
              <w:right w:val="single" w:sz="6" w:space="0" w:color="E5E5E5"/>
            </w:tcBorders>
          </w:tcPr>
          <w:p w14:paraId="07539992" w14:textId="1602613D" w:rsidR="00D82707" w:rsidRPr="00D82707" w:rsidRDefault="00D82707" w:rsidP="00D82707">
            <w:pPr>
              <w:pStyle w:val="aff9"/>
              <w:spacing w:after="0" w:afterAutospacing="0" w:line="270" w:lineRule="atLeast"/>
              <w:jc w:val="both"/>
              <w:rPr>
                <w:sz w:val="19"/>
                <w:szCs w:val="19"/>
              </w:rPr>
            </w:pPr>
            <w:r w:rsidRPr="00D82707">
              <w:rPr>
                <w:rFonts w:hint="eastAsia"/>
                <w:sz w:val="19"/>
                <w:szCs w:val="19"/>
              </w:rPr>
              <w:t>自组织地图构建</w:t>
            </w:r>
          </w:p>
        </w:tc>
      </w:tr>
    </w:tbl>
    <w:p w14:paraId="70A15291" w14:textId="0FDB689C" w:rsidR="00E02063" w:rsidRDefault="00E02063" w:rsidP="006766CA"/>
    <w:p w14:paraId="6F48D002" w14:textId="6CE1FD19" w:rsidR="00221F41" w:rsidRDefault="00221F41" w:rsidP="006766CA"/>
    <w:p w14:paraId="34B78991" w14:textId="30EE8015" w:rsidR="00221F41" w:rsidRDefault="00221F41" w:rsidP="006766CA"/>
    <w:p w14:paraId="66762FC7" w14:textId="4F79B0D9" w:rsidR="006B16D0" w:rsidRDefault="00221F41" w:rsidP="006B16D0">
      <w:pPr>
        <w:pStyle w:val="10"/>
      </w:pPr>
      <w:bookmarkStart w:id="41" w:name="_Toc116397591"/>
      <w:r>
        <w:rPr>
          <w:rFonts w:hint="eastAsia"/>
        </w:rPr>
        <w:t>总体研究方案</w:t>
      </w:r>
      <w:bookmarkEnd w:id="41"/>
    </w:p>
    <w:p w14:paraId="0A824C34" w14:textId="16AD3094" w:rsidR="006B16D0" w:rsidRDefault="00FC6D1E" w:rsidP="00FC6D1E">
      <w:pPr>
        <w:pStyle w:val="20"/>
      </w:pPr>
      <w:bookmarkStart w:id="42" w:name="_Toc116397592"/>
      <w:r>
        <w:rPr>
          <w:rFonts w:hint="eastAsia"/>
        </w:rPr>
        <w:t>产品总体方案</w:t>
      </w:r>
      <w:bookmarkEnd w:id="42"/>
    </w:p>
    <w:p w14:paraId="43133768" w14:textId="55CE24BA" w:rsidR="00FC6D1E" w:rsidRDefault="00BD50AA" w:rsidP="00992672">
      <w:r>
        <w:object w:dxaOrig="14509" w:dyaOrig="7405" w14:anchorId="3648E0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211.8pt" o:ole="">
            <v:imagedata r:id="rId204" o:title=""/>
          </v:shape>
          <o:OLEObject Type="Embed" ProgID="Visio.Drawing.15" ShapeID="_x0000_i1025" DrawAspect="Content" ObjectID="_1727070155" r:id="rId205"/>
        </w:object>
      </w:r>
    </w:p>
    <w:p w14:paraId="3E0AEF23" w14:textId="6029AECD" w:rsidR="00B35D1E" w:rsidRDefault="00B35D1E" w:rsidP="00992672"/>
    <w:p w14:paraId="07058493" w14:textId="7DEAFC7F" w:rsidR="00B35D1E" w:rsidRPr="00B35D1E" w:rsidRDefault="00B35D1E" w:rsidP="00992672">
      <w:pPr>
        <w:pStyle w:val="a1"/>
        <w:numPr>
          <w:ilvl w:val="0"/>
          <w:numId w:val="39"/>
        </w:numPr>
        <w:ind w:firstLineChars="0"/>
        <w:rPr>
          <w:rFonts w:ascii="宋体" w:cs="宋体"/>
          <w:color w:val="000000"/>
          <w:kern w:val="0"/>
          <w:lang w:val="zh-CN"/>
        </w:rPr>
      </w:pPr>
      <w:r>
        <w:rPr>
          <w:rFonts w:ascii="宋体" w:cs="宋体" w:hint="eastAsia"/>
          <w:color w:val="000000"/>
          <w:kern w:val="0"/>
          <w:lang w:val="zh-CN"/>
        </w:rPr>
        <w:t>功能原型：</w:t>
      </w:r>
      <w:r w:rsidRPr="00B35D1E">
        <w:rPr>
          <w:rFonts w:ascii="宋体" w:cs="宋体"/>
          <w:color w:val="000000"/>
          <w:kern w:val="0"/>
          <w:lang w:val="zh-CN"/>
        </w:rPr>
        <w:t>Syslab</w:t>
      </w:r>
      <w:r w:rsidRPr="00B35D1E">
        <w:rPr>
          <w:rFonts w:ascii="宋体" w:cs="宋体" w:hint="eastAsia"/>
          <w:color w:val="000000"/>
          <w:kern w:val="0"/>
          <w:lang w:val="zh-CN"/>
        </w:rPr>
        <w:t>深度学习工具箱依赖</w:t>
      </w:r>
      <w:r w:rsidRPr="00B35D1E">
        <w:rPr>
          <w:rFonts w:ascii="宋体" w:cs="宋体"/>
          <w:color w:val="000000"/>
          <w:kern w:val="0"/>
          <w:lang w:val="zh-CN"/>
        </w:rPr>
        <w:t>MindSpore</w:t>
      </w:r>
      <w:r w:rsidRPr="00B35D1E">
        <w:rPr>
          <w:rFonts w:ascii="宋体" w:cs="宋体" w:hint="eastAsia"/>
          <w:color w:val="000000"/>
          <w:kern w:val="0"/>
          <w:lang w:val="zh-CN"/>
        </w:rPr>
        <w:t>框架开发，将</w:t>
      </w:r>
      <w:r w:rsidRPr="00B35D1E">
        <w:rPr>
          <w:rFonts w:ascii="宋体" w:cs="宋体"/>
          <w:color w:val="000000"/>
          <w:kern w:val="0"/>
        </w:rPr>
        <w:t>mindspore.nn</w:t>
      </w:r>
      <w:r w:rsidRPr="00B35D1E">
        <w:rPr>
          <w:rFonts w:ascii="宋体" w:cs="宋体" w:hint="eastAsia"/>
          <w:color w:val="000000"/>
          <w:kern w:val="0"/>
          <w:lang w:val="zh-CN"/>
        </w:rPr>
        <w:t>和</w:t>
      </w:r>
      <w:r w:rsidRPr="00B35D1E">
        <w:rPr>
          <w:rFonts w:ascii="宋体" w:cs="宋体"/>
          <w:color w:val="000000"/>
          <w:kern w:val="0"/>
          <w:lang w:val="zh-CN"/>
        </w:rPr>
        <w:t>Syslab</w:t>
      </w:r>
      <w:r w:rsidRPr="00B35D1E">
        <w:rPr>
          <w:rFonts w:ascii="宋体" w:cs="宋体" w:hint="eastAsia"/>
          <w:color w:val="000000"/>
          <w:kern w:val="0"/>
          <w:lang w:val="zh-CN"/>
        </w:rPr>
        <w:t>科学计算平台作为工具箱的开发功能原型，在开发的同时对标</w:t>
      </w:r>
      <w:r w:rsidRPr="00B35D1E">
        <w:rPr>
          <w:rFonts w:ascii="宋体" w:cs="宋体"/>
          <w:color w:val="000000"/>
          <w:kern w:val="0"/>
          <w:lang w:val="zh-CN"/>
        </w:rPr>
        <w:t>Matlab</w:t>
      </w:r>
      <w:r w:rsidRPr="00B35D1E">
        <w:rPr>
          <w:rFonts w:ascii="宋体" w:cs="宋体" w:hint="eastAsia"/>
          <w:color w:val="000000"/>
          <w:kern w:val="0"/>
          <w:lang w:val="zh-CN"/>
        </w:rPr>
        <w:t>深度学习工具箱，以期达到性能比肩及超越。</w:t>
      </w:r>
    </w:p>
    <w:p w14:paraId="4112EA79" w14:textId="7C178343" w:rsidR="00B35D1E" w:rsidRPr="00B35D1E" w:rsidRDefault="00B35D1E" w:rsidP="00B35D1E">
      <w:pPr>
        <w:pStyle w:val="a1"/>
        <w:numPr>
          <w:ilvl w:val="0"/>
          <w:numId w:val="39"/>
        </w:numPr>
        <w:ind w:firstLineChars="0"/>
        <w:rPr>
          <w:rFonts w:ascii="宋体" w:cs="宋体"/>
          <w:color w:val="000000"/>
          <w:kern w:val="0"/>
          <w:lang w:val="zh-CN"/>
        </w:rPr>
      </w:pPr>
      <w:r>
        <w:rPr>
          <w:rFonts w:ascii="宋体" w:cs="宋体" w:hint="eastAsia"/>
          <w:color w:val="000000"/>
          <w:kern w:val="0"/>
          <w:lang w:val="zh-CN"/>
        </w:rPr>
        <w:t>应用流程：</w:t>
      </w:r>
      <w:r w:rsidRPr="00B35D1E">
        <w:rPr>
          <w:rFonts w:ascii="宋体" w:cs="宋体"/>
          <w:color w:val="000000"/>
          <w:kern w:val="0"/>
          <w:lang w:val="zh-CN"/>
        </w:rPr>
        <w:t>Syslab</w:t>
      </w:r>
      <w:r w:rsidRPr="00B35D1E">
        <w:rPr>
          <w:rFonts w:ascii="宋体" w:cs="宋体" w:hint="eastAsia"/>
          <w:color w:val="000000"/>
          <w:kern w:val="0"/>
          <w:lang w:val="zh-CN"/>
        </w:rPr>
        <w:t>深度学习工具箱采用同</w:t>
      </w:r>
      <w:r w:rsidRPr="00B35D1E">
        <w:rPr>
          <w:rFonts w:ascii="宋体" w:cs="宋体"/>
          <w:color w:val="000000"/>
          <w:kern w:val="0"/>
          <w:lang w:val="zh-CN"/>
        </w:rPr>
        <w:t>MindSpore</w:t>
      </w:r>
      <w:r w:rsidRPr="00B35D1E">
        <w:rPr>
          <w:rFonts w:ascii="宋体" w:cs="宋体" w:hint="eastAsia"/>
          <w:color w:val="000000"/>
          <w:kern w:val="0"/>
          <w:lang w:val="zh-CN"/>
        </w:rPr>
        <w:t>相同的应用流程，从数据层的数据采集到模型层的模型构建，再到训练层的模型训练，最后通过可视化层和应用层将模型可视化和部署。同时，在建模过程中，可采用</w:t>
      </w:r>
      <w:r w:rsidRPr="00B35D1E">
        <w:rPr>
          <w:rFonts w:ascii="宋体" w:cs="宋体"/>
          <w:color w:val="000000"/>
          <w:kern w:val="0"/>
          <w:lang w:val="zh-CN"/>
        </w:rPr>
        <w:t>Sysplorer</w:t>
      </w:r>
      <w:r w:rsidRPr="00B35D1E">
        <w:rPr>
          <w:rFonts w:ascii="宋体" w:cs="宋体" w:hint="eastAsia"/>
          <w:color w:val="000000"/>
          <w:kern w:val="0"/>
          <w:lang w:val="zh-CN"/>
        </w:rPr>
        <w:t>和</w:t>
      </w:r>
      <w:r w:rsidRPr="00B35D1E">
        <w:rPr>
          <w:rFonts w:ascii="宋体" w:cs="宋体"/>
          <w:color w:val="000000"/>
          <w:kern w:val="0"/>
          <w:lang w:val="zh-CN"/>
        </w:rPr>
        <w:t>Syslab</w:t>
      </w:r>
      <w:r w:rsidRPr="00B35D1E">
        <w:rPr>
          <w:rFonts w:ascii="宋体" w:cs="宋体" w:hint="eastAsia"/>
          <w:color w:val="000000"/>
          <w:kern w:val="0"/>
          <w:lang w:val="zh-CN"/>
        </w:rPr>
        <w:t>其他工具箱作为依赖完善整个流程。</w:t>
      </w:r>
    </w:p>
    <w:p w14:paraId="3E6BBB47" w14:textId="77081D81" w:rsidR="00B35D1E" w:rsidRPr="00FC6D1E" w:rsidRDefault="00B35D1E" w:rsidP="00B35D1E">
      <w:pPr>
        <w:pStyle w:val="a1"/>
        <w:numPr>
          <w:ilvl w:val="0"/>
          <w:numId w:val="39"/>
        </w:numPr>
        <w:ind w:firstLineChars="0"/>
      </w:pPr>
      <w:r>
        <w:rPr>
          <w:rFonts w:ascii="宋体" w:cs="宋体" w:hint="eastAsia"/>
          <w:color w:val="000000"/>
          <w:kern w:val="0"/>
          <w:lang w:val="zh-CN"/>
        </w:rPr>
        <w:t>应用场景：</w:t>
      </w:r>
      <w:r w:rsidRPr="00B35D1E">
        <w:rPr>
          <w:rFonts w:ascii="宋体" w:cs="宋体"/>
          <w:color w:val="000000"/>
          <w:kern w:val="0"/>
          <w:lang w:val="zh-CN"/>
        </w:rPr>
        <w:t>Syslab</w:t>
      </w:r>
      <w:r w:rsidRPr="00B35D1E">
        <w:rPr>
          <w:rFonts w:ascii="宋体" w:cs="宋体" w:hint="eastAsia"/>
          <w:color w:val="000000"/>
          <w:kern w:val="0"/>
          <w:lang w:val="zh-CN"/>
        </w:rPr>
        <w:t>深度学习工具箱除了可以应用</w:t>
      </w:r>
      <w:r w:rsidRPr="00B35D1E">
        <w:rPr>
          <w:rFonts w:ascii="宋体" w:cs="宋体"/>
          <w:color w:val="000000"/>
          <w:kern w:val="0"/>
          <w:lang w:val="zh-CN"/>
        </w:rPr>
        <w:t>MindSpore</w:t>
      </w:r>
      <w:r w:rsidRPr="00B35D1E">
        <w:rPr>
          <w:rFonts w:ascii="宋体" w:cs="宋体" w:hint="eastAsia"/>
          <w:color w:val="000000"/>
          <w:kern w:val="0"/>
          <w:lang w:val="zh-CN"/>
        </w:rPr>
        <w:t>已有的案例外，还可以结合同元</w:t>
      </w:r>
      <w:r w:rsidRPr="00B35D1E">
        <w:rPr>
          <w:rFonts w:ascii="宋体" w:cs="宋体"/>
          <w:color w:val="000000"/>
          <w:kern w:val="0"/>
          <w:lang w:val="zh-CN"/>
        </w:rPr>
        <w:t>Sysplorer</w:t>
      </w:r>
      <w:r w:rsidRPr="00B35D1E">
        <w:rPr>
          <w:rFonts w:ascii="宋体" w:cs="宋体" w:hint="eastAsia"/>
          <w:color w:val="000000"/>
          <w:kern w:val="0"/>
          <w:lang w:val="zh-CN"/>
        </w:rPr>
        <w:t>产品进行联合仿真建模，并采用机理数据融合实</w:t>
      </w:r>
      <w:r w:rsidRPr="00B35D1E">
        <w:rPr>
          <w:rFonts w:ascii="宋体" w:cs="宋体" w:hint="eastAsia"/>
          <w:color w:val="000000"/>
          <w:kern w:val="0"/>
          <w:lang w:val="zh-CN"/>
        </w:rPr>
        <w:lastRenderedPageBreak/>
        <w:t>现对多构件、复杂系统进行建模，可用于系统健康管理、故障预测、故障诊断等。</w:t>
      </w:r>
    </w:p>
    <w:p w14:paraId="2F2EF3AF" w14:textId="27E66E1B" w:rsidR="00A967A2" w:rsidRDefault="00221F41" w:rsidP="0005309E">
      <w:pPr>
        <w:pStyle w:val="20"/>
      </w:pPr>
      <w:bookmarkStart w:id="43" w:name="_Toc116397593"/>
      <w:r>
        <w:rPr>
          <w:rFonts w:hint="eastAsia"/>
        </w:rPr>
        <w:t>产品</w:t>
      </w:r>
      <w:r w:rsidR="006B16D0">
        <w:rPr>
          <w:rFonts w:hint="eastAsia"/>
        </w:rPr>
        <w:t>基本架构</w:t>
      </w:r>
      <w:bookmarkEnd w:id="43"/>
    </w:p>
    <w:p w14:paraId="3B1FACC2" w14:textId="4BEB04A2" w:rsidR="00586E54" w:rsidRDefault="0005309E" w:rsidP="00586E54">
      <w:pPr>
        <w:pStyle w:val="a1"/>
        <w:ind w:firstLine="480"/>
      </w:pPr>
      <w:r>
        <w:rPr>
          <w:noProof/>
        </w:rPr>
        <w:drawing>
          <wp:inline distT="0" distB="0" distL="0" distR="0" wp14:anchorId="1EF21D03" wp14:editId="4ECB9D3B">
            <wp:extent cx="5274945" cy="4026535"/>
            <wp:effectExtent l="0" t="0" r="1905" b="0"/>
            <wp:docPr id="8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0632F06E-E787-EE5B-4521-A115B0F10E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0632F06E-E787-EE5B-4521-A115B0F10E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5C26" w14:textId="77777777" w:rsidR="00586E54" w:rsidRPr="00586E54" w:rsidRDefault="00586E54" w:rsidP="00586E54">
      <w:pPr>
        <w:pStyle w:val="a1"/>
        <w:numPr>
          <w:ilvl w:val="0"/>
          <w:numId w:val="36"/>
        </w:numPr>
        <w:ind w:firstLineChars="0"/>
      </w:pPr>
      <w:r w:rsidRPr="00586E54">
        <w:rPr>
          <w:rFonts w:hint="eastAsia"/>
        </w:rPr>
        <w:t>AI</w:t>
      </w:r>
      <w:r w:rsidRPr="00586E54">
        <w:rPr>
          <w:rFonts w:hint="eastAsia"/>
        </w:rPr>
        <w:t>芯片：支持通用并行计算架构，支持</w:t>
      </w:r>
      <w:r w:rsidRPr="00586E54">
        <w:rPr>
          <w:rFonts w:hint="eastAsia"/>
        </w:rPr>
        <w:t>CPU+AI</w:t>
      </w:r>
      <w:r w:rsidRPr="00586E54">
        <w:rPr>
          <w:rFonts w:hint="eastAsia"/>
        </w:rPr>
        <w:t>芯片的加速平台</w:t>
      </w:r>
    </w:p>
    <w:p w14:paraId="6FECD8C5" w14:textId="77777777" w:rsidR="00586E54" w:rsidRPr="00586E54" w:rsidRDefault="00586E54" w:rsidP="00586E54">
      <w:pPr>
        <w:pStyle w:val="a1"/>
        <w:numPr>
          <w:ilvl w:val="0"/>
          <w:numId w:val="36"/>
        </w:numPr>
        <w:ind w:firstLineChars="0"/>
      </w:pPr>
      <w:r w:rsidRPr="00586E54">
        <w:rPr>
          <w:rFonts w:hint="eastAsia"/>
        </w:rPr>
        <w:t>数据层：数据结构的定义，数据存储的管理</w:t>
      </w:r>
    </w:p>
    <w:p w14:paraId="6C44FBE5" w14:textId="77777777" w:rsidR="00586E54" w:rsidRPr="00586E54" w:rsidRDefault="00586E54" w:rsidP="00586E54">
      <w:pPr>
        <w:pStyle w:val="a1"/>
        <w:numPr>
          <w:ilvl w:val="0"/>
          <w:numId w:val="36"/>
        </w:numPr>
        <w:ind w:firstLineChars="0"/>
      </w:pPr>
      <w:r w:rsidRPr="00586E54">
        <w:rPr>
          <w:rFonts w:hint="eastAsia"/>
        </w:rPr>
        <w:t>模型层：支持各类神经网络模型的构建，包含各种网络层和激活函数</w:t>
      </w:r>
    </w:p>
    <w:p w14:paraId="2D80639F" w14:textId="77777777" w:rsidR="00586E54" w:rsidRPr="00586E54" w:rsidRDefault="00586E54" w:rsidP="00586E54">
      <w:pPr>
        <w:pStyle w:val="a1"/>
        <w:numPr>
          <w:ilvl w:val="0"/>
          <w:numId w:val="36"/>
        </w:numPr>
        <w:ind w:firstLineChars="0"/>
      </w:pPr>
      <w:r w:rsidRPr="00586E54">
        <w:rPr>
          <w:rFonts w:hint="eastAsia"/>
        </w:rPr>
        <w:t>训练层：支持训练参数的设置，以及神经网络权重参数的优化计算</w:t>
      </w:r>
    </w:p>
    <w:p w14:paraId="317AA61A" w14:textId="77777777" w:rsidR="00586E54" w:rsidRPr="00586E54" w:rsidRDefault="00586E54" w:rsidP="00586E54">
      <w:pPr>
        <w:pStyle w:val="a1"/>
        <w:numPr>
          <w:ilvl w:val="0"/>
          <w:numId w:val="36"/>
        </w:numPr>
        <w:ind w:firstLineChars="0"/>
      </w:pPr>
      <w:r w:rsidRPr="00586E54">
        <w:rPr>
          <w:rFonts w:hint="eastAsia"/>
        </w:rPr>
        <w:t>可视化：支持基于</w:t>
      </w:r>
      <w:r w:rsidRPr="00586E54">
        <w:rPr>
          <w:rFonts w:hint="eastAsia"/>
        </w:rPr>
        <w:t xml:space="preserve">DAG </w:t>
      </w:r>
      <w:r w:rsidRPr="00586E54">
        <w:rPr>
          <w:rFonts w:hint="eastAsia"/>
        </w:rPr>
        <w:t>的神经网络结构的可视化，以及训练过程的可视化</w:t>
      </w:r>
    </w:p>
    <w:p w14:paraId="4942F708" w14:textId="3C9420AB" w:rsidR="00586E54" w:rsidRPr="00586E54" w:rsidRDefault="00586E54" w:rsidP="00586E54">
      <w:pPr>
        <w:pStyle w:val="a1"/>
        <w:numPr>
          <w:ilvl w:val="0"/>
          <w:numId w:val="36"/>
        </w:numPr>
        <w:ind w:firstLineChars="0"/>
      </w:pPr>
      <w:r w:rsidRPr="00586E54">
        <w:rPr>
          <w:rFonts w:hint="eastAsia"/>
        </w:rPr>
        <w:t>应用</w:t>
      </w:r>
      <w:r w:rsidRPr="00586E54">
        <w:rPr>
          <w:rFonts w:hint="eastAsia"/>
        </w:rPr>
        <w:t>app</w:t>
      </w:r>
      <w:r w:rsidRPr="00586E54">
        <w:rPr>
          <w:rFonts w:hint="eastAsia"/>
        </w:rPr>
        <w:t>：深度网络设计</w:t>
      </w:r>
      <w:r w:rsidRPr="00586E54">
        <w:rPr>
          <w:rFonts w:hint="eastAsia"/>
        </w:rPr>
        <w:t>app</w:t>
      </w:r>
      <w:r w:rsidRPr="00586E54">
        <w:rPr>
          <w:rFonts w:hint="eastAsia"/>
        </w:rPr>
        <w:t>，深度网络量化</w:t>
      </w:r>
      <w:r w:rsidRPr="00586E54">
        <w:rPr>
          <w:rFonts w:hint="eastAsia"/>
        </w:rPr>
        <w:t>app</w:t>
      </w:r>
      <w:r w:rsidRPr="00586E54">
        <w:rPr>
          <w:rFonts w:hint="eastAsia"/>
        </w:rPr>
        <w:t>，神经网络拟合</w:t>
      </w:r>
      <w:r w:rsidRPr="00586E54">
        <w:rPr>
          <w:rFonts w:hint="eastAsia"/>
        </w:rPr>
        <w:t>app</w:t>
      </w:r>
      <w:r w:rsidRPr="00586E54">
        <w:rPr>
          <w:rFonts w:hint="eastAsia"/>
        </w:rPr>
        <w:t>，神经网络时序</w:t>
      </w:r>
      <w:r w:rsidRPr="00586E54">
        <w:rPr>
          <w:rFonts w:hint="eastAsia"/>
        </w:rPr>
        <w:t>app</w:t>
      </w:r>
      <w:r w:rsidR="00E751C7">
        <w:rPr>
          <w:rFonts w:hint="eastAsia"/>
        </w:rPr>
        <w:t>。</w:t>
      </w:r>
    </w:p>
    <w:p w14:paraId="290BC19A" w14:textId="77777777" w:rsidR="00586E54" w:rsidRPr="00586E54" w:rsidRDefault="00586E54" w:rsidP="00586E54">
      <w:pPr>
        <w:pStyle w:val="a1"/>
        <w:numPr>
          <w:ilvl w:val="0"/>
          <w:numId w:val="36"/>
        </w:numPr>
        <w:ind w:firstLineChars="0"/>
      </w:pPr>
      <w:r w:rsidRPr="00586E54">
        <w:rPr>
          <w:rFonts w:hint="eastAsia"/>
        </w:rPr>
        <w:t>导入导出接口：支持与</w:t>
      </w:r>
      <w:r w:rsidRPr="00586E54">
        <w:rPr>
          <w:rFonts w:hint="eastAsia"/>
        </w:rPr>
        <w:t xml:space="preserve"> TensorFlow</w:t>
      </w:r>
      <w:r w:rsidRPr="00586E54">
        <w:rPr>
          <w:rFonts w:hint="eastAsia"/>
        </w:rPr>
        <w:t>™</w:t>
      </w:r>
      <w:r w:rsidRPr="00586E54">
        <w:rPr>
          <w:rFonts w:hint="eastAsia"/>
        </w:rPr>
        <w:t xml:space="preserve"> </w:t>
      </w:r>
      <w:r w:rsidRPr="00586E54">
        <w:rPr>
          <w:rFonts w:hint="eastAsia"/>
        </w:rPr>
        <w:t>和</w:t>
      </w:r>
      <w:r w:rsidRPr="00586E54">
        <w:rPr>
          <w:rFonts w:hint="eastAsia"/>
        </w:rPr>
        <w:t xml:space="preserve"> PyTorch </w:t>
      </w:r>
      <w:r w:rsidRPr="00586E54">
        <w:rPr>
          <w:rFonts w:hint="eastAsia"/>
        </w:rPr>
        <w:t>交换模型，并从</w:t>
      </w:r>
      <w:r w:rsidRPr="00586E54">
        <w:rPr>
          <w:rFonts w:hint="eastAsia"/>
        </w:rPr>
        <w:t xml:space="preserve"> TensorFlow-Keras </w:t>
      </w:r>
      <w:r w:rsidRPr="00586E54">
        <w:rPr>
          <w:rFonts w:hint="eastAsia"/>
        </w:rPr>
        <w:t>和</w:t>
      </w:r>
      <w:r w:rsidRPr="00586E54">
        <w:rPr>
          <w:rFonts w:hint="eastAsia"/>
        </w:rPr>
        <w:t xml:space="preserve"> Caffe </w:t>
      </w:r>
      <w:r w:rsidRPr="00586E54">
        <w:rPr>
          <w:rFonts w:hint="eastAsia"/>
        </w:rPr>
        <w:t>导入模型</w:t>
      </w:r>
    </w:p>
    <w:p w14:paraId="04CF4341" w14:textId="430F06AA" w:rsidR="00586E54" w:rsidRPr="00A967A2" w:rsidRDefault="00586E54" w:rsidP="00586E54">
      <w:pPr>
        <w:pStyle w:val="a1"/>
        <w:numPr>
          <w:ilvl w:val="0"/>
          <w:numId w:val="36"/>
        </w:numPr>
        <w:ind w:firstLineChars="0"/>
      </w:pPr>
      <w:r w:rsidRPr="00586E54">
        <w:rPr>
          <w:rFonts w:hint="eastAsia"/>
        </w:rPr>
        <w:lastRenderedPageBreak/>
        <w:t>代码生成：自动生成</w:t>
      </w:r>
      <w:r w:rsidRPr="00586E54">
        <w:rPr>
          <w:rFonts w:hint="eastAsia"/>
        </w:rPr>
        <w:t xml:space="preserve"> C/C++ </w:t>
      </w:r>
      <w:r w:rsidRPr="00586E54">
        <w:rPr>
          <w:rFonts w:hint="eastAsia"/>
        </w:rPr>
        <w:t>代码用于嵌入式部署</w:t>
      </w:r>
    </w:p>
    <w:p w14:paraId="3C1C4031" w14:textId="56F5DA39" w:rsidR="00221F41" w:rsidRDefault="00221F41" w:rsidP="00221F41">
      <w:pPr>
        <w:pStyle w:val="20"/>
      </w:pPr>
      <w:bookmarkStart w:id="44" w:name="_Toc116397594"/>
      <w:r>
        <w:rPr>
          <w:rFonts w:hint="eastAsia"/>
        </w:rPr>
        <w:t>产品</w:t>
      </w:r>
      <w:r w:rsidR="00637433">
        <w:rPr>
          <w:rFonts w:hint="eastAsia"/>
        </w:rPr>
        <w:t>研发</w:t>
      </w:r>
      <w:r>
        <w:rPr>
          <w:rFonts w:hint="eastAsia"/>
        </w:rPr>
        <w:t>路线图</w:t>
      </w:r>
      <w:bookmarkEnd w:id="44"/>
    </w:p>
    <w:p w14:paraId="53E803E8" w14:textId="372D97E7" w:rsidR="0017292A" w:rsidRDefault="000D7951" w:rsidP="0017292A">
      <w:pPr>
        <w:pStyle w:val="a1"/>
        <w:ind w:firstLine="480"/>
      </w:pPr>
      <w:r>
        <w:rPr>
          <w:rFonts w:hint="eastAsia"/>
        </w:rPr>
        <w:t>Syslab</w:t>
      </w:r>
      <w:r>
        <w:t xml:space="preserve"> </w:t>
      </w:r>
      <w:r>
        <w:rPr>
          <w:rFonts w:hint="eastAsia"/>
        </w:rPr>
        <w:t>深度学习工具箱产品路线图将深度学习工具箱研发分为三个阶段，第一阶段基于华为</w:t>
      </w:r>
      <w:r>
        <w:rPr>
          <w:rFonts w:hint="eastAsia"/>
        </w:rPr>
        <w:t>MindSpore</w:t>
      </w:r>
      <w:r>
        <w:rPr>
          <w:rFonts w:hint="eastAsia"/>
        </w:rPr>
        <w:t>库，仿照</w:t>
      </w:r>
      <w:r>
        <w:rPr>
          <w:rFonts w:hint="eastAsia"/>
        </w:rPr>
        <w:t>Matlab</w:t>
      </w:r>
      <w:r>
        <w:rPr>
          <w:rFonts w:hint="eastAsia"/>
        </w:rPr>
        <w:t>深度学习工具箱相关的功能函数进行开发，完成神经网络设置、图像类神经网络以及序列文本类神经网络相关函数开发。第二阶段主要完成深度学习工具箱</w:t>
      </w:r>
      <w:r>
        <w:rPr>
          <w:rFonts w:hint="eastAsia"/>
        </w:rPr>
        <w:t>V</w:t>
      </w:r>
      <w:r>
        <w:t>1</w:t>
      </w:r>
      <w:r w:rsidR="0017292A">
        <w:rPr>
          <w:rFonts w:hint="eastAsia"/>
        </w:rPr>
        <w:t>版本应用验证，并完成综合应用案例的开发。第三阶段，对已完成的</w:t>
      </w:r>
      <w:r w:rsidR="0017292A">
        <w:rPr>
          <w:rFonts w:hint="eastAsia"/>
        </w:rPr>
        <w:t>V</w:t>
      </w:r>
      <w:r w:rsidR="0017292A">
        <w:t>1</w:t>
      </w:r>
      <w:r w:rsidR="0017292A">
        <w:rPr>
          <w:rFonts w:hint="eastAsia"/>
        </w:rPr>
        <w:t>版本进行代码优化，</w:t>
      </w:r>
      <w:r w:rsidR="00C728D5">
        <w:rPr>
          <w:rFonts w:hint="eastAsia"/>
        </w:rPr>
        <w:t>依据客户使用反馈进行改进，</w:t>
      </w:r>
      <w:r w:rsidR="0017292A">
        <w:rPr>
          <w:rFonts w:hint="eastAsia"/>
        </w:rPr>
        <w:t>提高算法的运行速度</w:t>
      </w:r>
      <w:r w:rsidR="00C728D5">
        <w:rPr>
          <w:rFonts w:hint="eastAsia"/>
        </w:rPr>
        <w:t>与功能的易用性，发布深度学习工具箱</w:t>
      </w:r>
      <w:r w:rsidR="00C728D5">
        <w:rPr>
          <w:rFonts w:hint="eastAsia"/>
        </w:rPr>
        <w:t>V</w:t>
      </w:r>
      <w:r w:rsidR="00C728D5">
        <w:t>2</w:t>
      </w:r>
      <w:r w:rsidR="00C728D5">
        <w:rPr>
          <w:rFonts w:hint="eastAsia"/>
        </w:rPr>
        <w:t>版本。</w:t>
      </w:r>
    </w:p>
    <w:p w14:paraId="23B7BA9D" w14:textId="3BF3B108" w:rsidR="00A12FD7" w:rsidRPr="00A12FD7" w:rsidRDefault="00505CE3" w:rsidP="00A85C5C">
      <w:r w:rsidRPr="00505CE3">
        <w:rPr>
          <w:noProof/>
        </w:rPr>
        <w:drawing>
          <wp:inline distT="0" distB="0" distL="0" distR="0" wp14:anchorId="1E461B2E" wp14:editId="1C03E821">
            <wp:extent cx="5274945" cy="2381437"/>
            <wp:effectExtent l="0" t="0" r="1905" b="0"/>
            <wp:docPr id="7" name="图片 7" descr="C:\Users\ADMINI~1\AppData\Local\Temp\WeChat Files\ebc4ebdd07ec44f6378ec578ad893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WeChat Files\ebc4ebdd07ec44f6378ec578ad8934c.png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38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9A2F6" w14:textId="1B0E52CD" w:rsidR="00AB7206" w:rsidRDefault="00586E54" w:rsidP="00AB7206">
      <w:pPr>
        <w:pStyle w:val="10"/>
      </w:pPr>
      <w:bookmarkStart w:id="45" w:name="_Toc116397595"/>
      <w:r>
        <w:rPr>
          <w:rFonts w:hint="eastAsia"/>
        </w:rPr>
        <w:lastRenderedPageBreak/>
        <w:t>技术路线</w:t>
      </w:r>
      <w:bookmarkEnd w:id="45"/>
    </w:p>
    <w:p w14:paraId="0D1EF557" w14:textId="4B1EA727" w:rsidR="00AB7206" w:rsidRDefault="00661766" w:rsidP="00C9535C">
      <w:r>
        <w:rPr>
          <w:noProof/>
        </w:rPr>
        <w:drawing>
          <wp:inline distT="0" distB="0" distL="0" distR="0" wp14:anchorId="71FF6818" wp14:editId="73074197">
            <wp:extent cx="5274945" cy="5080000"/>
            <wp:effectExtent l="0" t="0" r="190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92A6" w14:textId="2C7E2A34" w:rsidR="000D2E3A" w:rsidRDefault="000D2E3A" w:rsidP="000D2E3A">
      <w:pPr>
        <w:ind w:firstLineChars="200" w:firstLine="480"/>
      </w:pPr>
      <w:r>
        <w:rPr>
          <w:rFonts w:hint="eastAsia"/>
        </w:rPr>
        <w:t>Syslab</w:t>
      </w:r>
      <w:r>
        <w:t xml:space="preserve"> </w:t>
      </w:r>
      <w:r>
        <w:rPr>
          <w:rFonts w:hint="eastAsia"/>
        </w:rPr>
        <w:t>深度学习工具箱将分为三个阶段进行技术更新与能力提升：</w:t>
      </w:r>
    </w:p>
    <w:p w14:paraId="7C81A992" w14:textId="483C6D9B" w:rsidR="000D2E3A" w:rsidRDefault="000D2E3A" w:rsidP="000D2E3A">
      <w:pPr>
        <w:ind w:firstLineChars="200" w:firstLine="480"/>
      </w:pPr>
      <w:r>
        <w:rPr>
          <w:rFonts w:hint="eastAsia"/>
        </w:rPr>
        <w:t>第一阶段：基本功能实现</w:t>
      </w:r>
    </w:p>
    <w:p w14:paraId="7F25C8AE" w14:textId="4DF87C1E" w:rsidR="000D2E3A" w:rsidRDefault="000D2E3A" w:rsidP="000D2E3A">
      <w:pPr>
        <w:ind w:firstLineChars="200" w:firstLine="480"/>
      </w:pPr>
      <w:r w:rsidRPr="000D2E3A">
        <w:rPr>
          <w:rFonts w:hint="eastAsia"/>
        </w:rPr>
        <w:t>完成基本框架的搭建。通过集成</w:t>
      </w:r>
      <w:r w:rsidRPr="000D2E3A">
        <w:rPr>
          <w:rFonts w:hint="eastAsia"/>
        </w:rPr>
        <w:t>MindSpore</w:t>
      </w:r>
      <w:r w:rsidRPr="000D2E3A">
        <w:rPr>
          <w:rFonts w:hint="eastAsia"/>
        </w:rPr>
        <w:t>框架，使</w:t>
      </w:r>
      <w:r w:rsidRPr="000D2E3A">
        <w:rPr>
          <w:rFonts w:hint="eastAsia"/>
        </w:rPr>
        <w:t>Syslab</w:t>
      </w:r>
      <w:r w:rsidRPr="000D2E3A">
        <w:rPr>
          <w:rFonts w:hint="eastAsia"/>
        </w:rPr>
        <w:t>深度学习工具箱初具雏形，能够实现图像深度学习；时序、序列和文本深度学习；深度学习调整和可视化；深度学习导入、导出和定制；深度学习代码生成；函数逼近、聚类和控制六个模块的基本功能。</w:t>
      </w:r>
    </w:p>
    <w:p w14:paraId="50BE6A22" w14:textId="5F63A207" w:rsidR="000D2E3A" w:rsidRDefault="000D2E3A" w:rsidP="000D2E3A">
      <w:pPr>
        <w:ind w:firstLineChars="200" w:firstLine="480"/>
      </w:pPr>
      <w:r>
        <w:rPr>
          <w:rFonts w:hint="eastAsia"/>
        </w:rPr>
        <w:t>第二阶段：实用工具实现</w:t>
      </w:r>
    </w:p>
    <w:p w14:paraId="0C4BDC7C" w14:textId="264BD061" w:rsidR="000D2E3A" w:rsidRDefault="000D2E3A" w:rsidP="000D2E3A">
      <w:pPr>
        <w:ind w:firstLineChars="200" w:firstLine="480"/>
      </w:pPr>
      <w:r w:rsidRPr="000D2E3A">
        <w:rPr>
          <w:rFonts w:hint="eastAsia"/>
        </w:rPr>
        <w:t>完成性能提升和应用工具</w:t>
      </w:r>
      <w:r w:rsidRPr="000D2E3A">
        <w:rPr>
          <w:rFonts w:hint="eastAsia"/>
        </w:rPr>
        <w:t>App</w:t>
      </w:r>
      <w:r w:rsidRPr="000D2E3A">
        <w:rPr>
          <w:rFonts w:hint="eastAsia"/>
        </w:rPr>
        <w:t>的开发。在基本框架的基础上，完成可视化工具（支持基于</w:t>
      </w:r>
      <w:r w:rsidRPr="000D2E3A">
        <w:rPr>
          <w:rFonts w:hint="eastAsia"/>
        </w:rPr>
        <w:t xml:space="preserve">DAG </w:t>
      </w:r>
      <w:r w:rsidRPr="000D2E3A">
        <w:rPr>
          <w:rFonts w:hint="eastAsia"/>
        </w:rPr>
        <w:t>的神经网络结构的可视化，以及训练过程的可视化）、模型降阶工具、机理数据融合工具（支持生成深度学习数据驱动模型）。</w:t>
      </w:r>
      <w:r w:rsidR="00661766">
        <w:rPr>
          <w:rFonts w:hint="eastAsia"/>
        </w:rPr>
        <w:t>完成</w:t>
      </w:r>
      <w:r w:rsidR="00661766" w:rsidRPr="00586E54">
        <w:rPr>
          <w:rFonts w:hint="eastAsia"/>
        </w:rPr>
        <w:t>深度</w:t>
      </w:r>
      <w:r w:rsidR="00661766" w:rsidRPr="00586E54">
        <w:rPr>
          <w:rFonts w:hint="eastAsia"/>
        </w:rPr>
        <w:lastRenderedPageBreak/>
        <w:t>网络设计</w:t>
      </w:r>
      <w:r w:rsidR="00661766" w:rsidRPr="00586E54">
        <w:rPr>
          <w:rFonts w:hint="eastAsia"/>
        </w:rPr>
        <w:t>app</w:t>
      </w:r>
      <w:r w:rsidR="00661766" w:rsidRPr="00586E54">
        <w:rPr>
          <w:rFonts w:hint="eastAsia"/>
        </w:rPr>
        <w:t>，深度网络量化</w:t>
      </w:r>
      <w:r w:rsidR="00661766" w:rsidRPr="00586E54">
        <w:rPr>
          <w:rFonts w:hint="eastAsia"/>
        </w:rPr>
        <w:t>app</w:t>
      </w:r>
      <w:r w:rsidR="00661766" w:rsidRPr="00586E54">
        <w:rPr>
          <w:rFonts w:hint="eastAsia"/>
        </w:rPr>
        <w:t>，神经网络拟合</w:t>
      </w:r>
      <w:r w:rsidR="00661766" w:rsidRPr="00586E54">
        <w:rPr>
          <w:rFonts w:hint="eastAsia"/>
        </w:rPr>
        <w:t>app</w:t>
      </w:r>
      <w:r w:rsidR="00661766" w:rsidRPr="00586E54">
        <w:rPr>
          <w:rFonts w:hint="eastAsia"/>
        </w:rPr>
        <w:t>，神经网络时序</w:t>
      </w:r>
      <w:r w:rsidR="00661766" w:rsidRPr="00586E54">
        <w:rPr>
          <w:rFonts w:hint="eastAsia"/>
        </w:rPr>
        <w:t>app</w:t>
      </w:r>
      <w:r w:rsidR="00661766">
        <w:rPr>
          <w:rFonts w:hint="eastAsia"/>
        </w:rPr>
        <w:t>等</w:t>
      </w:r>
      <w:r w:rsidR="00661766">
        <w:rPr>
          <w:rFonts w:hint="eastAsia"/>
        </w:rPr>
        <w:t>App</w:t>
      </w:r>
      <w:r w:rsidR="00661766">
        <w:rPr>
          <w:rFonts w:hint="eastAsia"/>
        </w:rPr>
        <w:t>的开发。</w:t>
      </w:r>
    </w:p>
    <w:p w14:paraId="6D97AD7A" w14:textId="5AAF450C" w:rsidR="000D2E3A" w:rsidRDefault="000D2E3A" w:rsidP="000D2E3A">
      <w:pPr>
        <w:ind w:firstLineChars="200" w:firstLine="480"/>
      </w:pPr>
      <w:r>
        <w:rPr>
          <w:rFonts w:hint="eastAsia"/>
        </w:rPr>
        <w:t>第三阶段：工程应用实现</w:t>
      </w:r>
    </w:p>
    <w:p w14:paraId="10F8CB35" w14:textId="0E0DCD1A" w:rsidR="000D2E3A" w:rsidRPr="000D2E3A" w:rsidRDefault="000D2E3A" w:rsidP="000D2E3A">
      <w:pPr>
        <w:ind w:firstLineChars="200" w:firstLine="480"/>
        <w:rPr>
          <w:rFonts w:hint="eastAsia"/>
        </w:rPr>
      </w:pPr>
      <w:r w:rsidRPr="000D2E3A">
        <w:rPr>
          <w:rFonts w:hint="eastAsia"/>
        </w:rPr>
        <w:t>完成具体复杂系统联合仿真建模的工程应用实现。在实用工具的基础上，通过将工具箱或神经网络生成的</w:t>
      </w:r>
      <w:r w:rsidRPr="000D2E3A">
        <w:rPr>
          <w:rFonts w:hint="eastAsia"/>
        </w:rPr>
        <w:t>Julia</w:t>
      </w:r>
      <w:r w:rsidRPr="000D2E3A">
        <w:rPr>
          <w:rFonts w:hint="eastAsia"/>
        </w:rPr>
        <w:t>语言</w:t>
      </w:r>
      <w:r w:rsidRPr="000D2E3A">
        <w:rPr>
          <w:rFonts w:hint="eastAsia"/>
        </w:rPr>
        <w:t>fmu</w:t>
      </w:r>
      <w:r w:rsidRPr="000D2E3A">
        <w:rPr>
          <w:rFonts w:hint="eastAsia"/>
        </w:rPr>
        <w:t>格式的深度学习模型保存并导入</w:t>
      </w:r>
      <w:r w:rsidRPr="000D2E3A">
        <w:rPr>
          <w:rFonts w:hint="eastAsia"/>
        </w:rPr>
        <w:t>Sysplorer</w:t>
      </w:r>
      <w:r w:rsidRPr="000D2E3A">
        <w:rPr>
          <w:rFonts w:hint="eastAsia"/>
        </w:rPr>
        <w:t>，并与</w:t>
      </w:r>
      <w:r w:rsidRPr="000D2E3A">
        <w:rPr>
          <w:rFonts w:hint="eastAsia"/>
        </w:rPr>
        <w:t>Sysplorer</w:t>
      </w:r>
      <w:r w:rsidRPr="000D2E3A">
        <w:rPr>
          <w:rFonts w:hint="eastAsia"/>
        </w:rPr>
        <w:t>产生的数学物理模型（仿真数据）进行联合建模，进一步完善</w:t>
      </w:r>
      <w:r w:rsidRPr="000D2E3A">
        <w:rPr>
          <w:rFonts w:hint="eastAsia"/>
        </w:rPr>
        <w:t>Syslab</w:t>
      </w:r>
      <w:r w:rsidRPr="000D2E3A">
        <w:rPr>
          <w:rFonts w:hint="eastAsia"/>
        </w:rPr>
        <w:t>深度学习工具箱在工程领域的能力。</w:t>
      </w:r>
    </w:p>
    <w:sectPr w:rsidR="000D2E3A" w:rsidRPr="000D2E3A" w:rsidSect="00E6131C">
      <w:footerReference w:type="default" r:id="rId209"/>
      <w:pgSz w:w="11907" w:h="16839" w:code="9"/>
      <w:pgMar w:top="1440" w:right="1800" w:bottom="1440" w:left="1800" w:header="720" w:footer="720" w:gutter="0"/>
      <w:pgNumType w:start="1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B7AC83" w14:textId="77777777" w:rsidR="0088177C" w:rsidRDefault="0088177C">
      <w:r>
        <w:separator/>
      </w:r>
    </w:p>
  </w:endnote>
  <w:endnote w:type="continuationSeparator" w:id="0">
    <w:p w14:paraId="5264766A" w14:textId="77777777" w:rsidR="0088177C" w:rsidRDefault="00881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MathJax_Main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A9117" w14:textId="77777777" w:rsidR="000D2E3A" w:rsidRPr="00EB7E1A" w:rsidRDefault="000D2E3A" w:rsidP="00EB7E1A">
    <w:pPr>
      <w:pStyle w:val="a7"/>
      <w:spacing w:line="240" w:lineRule="auto"/>
      <w:ind w:firstLineChars="200" w:firstLine="360"/>
    </w:pPr>
    <w:r>
      <w:rPr>
        <w:noProof/>
      </w:rPr>
      <w:drawing>
        <wp:anchor distT="0" distB="0" distL="114300" distR="114300" simplePos="0" relativeHeight="251656704" behindDoc="0" locked="0" layoutInCell="1" allowOverlap="1" wp14:anchorId="17DBD653" wp14:editId="67B9EEAA">
          <wp:simplePos x="0" y="0"/>
          <wp:positionH relativeFrom="column">
            <wp:posOffset>-9525</wp:posOffset>
          </wp:positionH>
          <wp:positionV relativeFrom="paragraph">
            <wp:posOffset>-13970</wp:posOffset>
          </wp:positionV>
          <wp:extent cx="190500" cy="152400"/>
          <wp:effectExtent l="0" t="0" r="0" b="0"/>
          <wp:wrapNone/>
          <wp:docPr id="5" name="图片 8" descr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3715"/>
                  <a:stretch>
                    <a:fillRect/>
                  </a:stretch>
                </pic:blipFill>
                <pic:spPr bwMode="auto">
                  <a:xfrm>
                    <a:off x="0" y="0"/>
                    <a:ext cx="190500" cy="15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</w:rPr>
      <w:t>苏州同</w:t>
    </w:r>
    <w:proofErr w:type="gramStart"/>
    <w:r>
      <w:rPr>
        <w:rFonts w:hint="eastAsia"/>
      </w:rPr>
      <w:t>元软控</w:t>
    </w:r>
    <w:proofErr w:type="gramEnd"/>
    <w:r>
      <w:rPr>
        <w:rFonts w:hint="eastAsia"/>
      </w:rPr>
      <w:t>信息技术有限公司</w:t>
    </w:r>
    <w:r>
      <w:rPr>
        <w:rFonts w:hint="eastAsia"/>
      </w:rPr>
      <w:tab/>
    </w:r>
    <w:r>
      <w:rPr>
        <w:rFonts w:hint="eastAsia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76D599" w14:textId="473137CA" w:rsidR="000D2E3A" w:rsidRPr="00EB7E1A" w:rsidRDefault="000D2E3A" w:rsidP="00EB7E1A">
    <w:pPr>
      <w:pStyle w:val="a7"/>
      <w:spacing w:line="240" w:lineRule="auto"/>
      <w:ind w:firstLineChars="200" w:firstLine="360"/>
    </w:pPr>
    <w:r>
      <w:rPr>
        <w:noProof/>
      </w:rPr>
      <w:drawing>
        <wp:anchor distT="0" distB="0" distL="114300" distR="114300" simplePos="0" relativeHeight="251657728" behindDoc="0" locked="0" layoutInCell="1" allowOverlap="1" wp14:anchorId="6305D8A8" wp14:editId="72558A42">
          <wp:simplePos x="0" y="0"/>
          <wp:positionH relativeFrom="column">
            <wp:posOffset>-9525</wp:posOffset>
          </wp:positionH>
          <wp:positionV relativeFrom="paragraph">
            <wp:posOffset>-13970</wp:posOffset>
          </wp:positionV>
          <wp:extent cx="190500" cy="152400"/>
          <wp:effectExtent l="0" t="0" r="0" b="0"/>
          <wp:wrapNone/>
          <wp:docPr id="6" name="图片 8" descr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3715"/>
                  <a:stretch>
                    <a:fillRect/>
                  </a:stretch>
                </pic:blipFill>
                <pic:spPr bwMode="auto">
                  <a:xfrm>
                    <a:off x="0" y="0"/>
                    <a:ext cx="190500" cy="15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</w:rPr>
      <w:t>苏州同</w:t>
    </w:r>
    <w:proofErr w:type="gramStart"/>
    <w:r>
      <w:rPr>
        <w:rFonts w:hint="eastAsia"/>
      </w:rPr>
      <w:t>元软控</w:t>
    </w:r>
    <w:proofErr w:type="gramEnd"/>
    <w:r>
      <w:rPr>
        <w:rFonts w:hint="eastAsia"/>
      </w:rPr>
      <w:t>信息技术有限公司</w:t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>目录</w:t>
    </w:r>
    <w:r>
      <w:rPr>
        <w:rFonts w:hint="eastAsia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Pr="002F2A3D">
      <w:rPr>
        <w:noProof/>
        <w:lang w:val="zh-CN"/>
      </w:rPr>
      <w:t>ii</w:t>
    </w:r>
    <w:r>
      <w:rPr>
        <w:noProof/>
        <w:lang w:val="zh-CN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B9457D" w14:textId="30386695" w:rsidR="000D2E3A" w:rsidRPr="00EB7E1A" w:rsidRDefault="000D2E3A" w:rsidP="00EB7E1A">
    <w:pPr>
      <w:pStyle w:val="a7"/>
      <w:spacing w:line="240" w:lineRule="auto"/>
      <w:ind w:firstLineChars="200" w:firstLine="360"/>
    </w:pPr>
    <w:r>
      <w:rPr>
        <w:noProof/>
      </w:rPr>
      <w:drawing>
        <wp:anchor distT="0" distB="0" distL="114300" distR="114300" simplePos="0" relativeHeight="251658752" behindDoc="0" locked="0" layoutInCell="1" allowOverlap="1" wp14:anchorId="56A5EF06" wp14:editId="36CFAC7F">
          <wp:simplePos x="0" y="0"/>
          <wp:positionH relativeFrom="column">
            <wp:posOffset>-9525</wp:posOffset>
          </wp:positionH>
          <wp:positionV relativeFrom="paragraph">
            <wp:posOffset>-13970</wp:posOffset>
          </wp:positionV>
          <wp:extent cx="190500" cy="152400"/>
          <wp:effectExtent l="0" t="0" r="0" b="0"/>
          <wp:wrapNone/>
          <wp:docPr id="1" name="图片 8" descr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3715"/>
                  <a:stretch>
                    <a:fillRect/>
                  </a:stretch>
                </pic:blipFill>
                <pic:spPr bwMode="auto">
                  <a:xfrm>
                    <a:off x="0" y="0"/>
                    <a:ext cx="190500" cy="15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</w:rPr>
      <w:t>苏州同</w:t>
    </w:r>
    <w:proofErr w:type="gramStart"/>
    <w:r>
      <w:rPr>
        <w:rFonts w:hint="eastAsia"/>
      </w:rPr>
      <w:t>元软控</w:t>
    </w:r>
    <w:proofErr w:type="gramEnd"/>
    <w:r>
      <w:rPr>
        <w:rFonts w:hint="eastAsia"/>
      </w:rPr>
      <w:t>信息技术有限公司</w:t>
    </w:r>
    <w:r>
      <w:rPr>
        <w:rFonts w:hint="eastAsia"/>
      </w:rPr>
      <w:tab/>
    </w:r>
    <w:r>
      <w:rPr>
        <w:rFonts w:hint="eastAsia"/>
      </w:rPr>
      <w:tab/>
    </w:r>
    <w:r w:rsidRPr="007C6920">
      <w:rPr>
        <w:rFonts w:hint="eastAsia"/>
      </w:rPr>
      <w:t>第</w:t>
    </w:r>
    <w:r>
      <w:fldChar w:fldCharType="begin"/>
    </w:r>
    <w:r>
      <w:instrText>PAGE</w:instrText>
    </w:r>
    <w:r>
      <w:fldChar w:fldCharType="separate"/>
    </w:r>
    <w:r>
      <w:rPr>
        <w:noProof/>
      </w:rPr>
      <w:t>20</w:t>
    </w:r>
    <w:r>
      <w:rPr>
        <w:noProof/>
      </w:rPr>
      <w:fldChar w:fldCharType="end"/>
    </w:r>
    <w:r w:rsidRPr="007C6920">
      <w:rPr>
        <w:rFonts w:hint="eastAsia"/>
      </w:rPr>
      <w:t>页</w:t>
    </w:r>
    <w:r w:rsidRPr="007C6920">
      <w:rPr>
        <w:rFonts w:hint="eastAsia"/>
        <w:lang w:val="zh-CN"/>
      </w:rPr>
      <w:t xml:space="preserve">, </w:t>
    </w:r>
    <w:r w:rsidRPr="007C6920">
      <w:rPr>
        <w:rFonts w:hint="eastAsia"/>
        <w:lang w:val="zh-CN"/>
      </w:rPr>
      <w:t>共</w:t>
    </w:r>
    <w:r>
      <w:fldChar w:fldCharType="begin"/>
    </w:r>
    <w:r>
      <w:instrText>SECTIONPAGES</w:instrText>
    </w:r>
    <w:r>
      <w:fldChar w:fldCharType="separate"/>
    </w:r>
    <w:r w:rsidR="00741B53">
      <w:rPr>
        <w:noProof/>
      </w:rPr>
      <w:t>22</w:t>
    </w:r>
    <w:r>
      <w:rPr>
        <w:noProof/>
      </w:rPr>
      <w:fldChar w:fldCharType="end"/>
    </w:r>
    <w:r w:rsidRPr="007C6920">
      <w:rPr>
        <w:rFonts w:hint="eastAsia"/>
        <w:lang w:val="zh-CN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EA9F0D" w14:textId="77777777" w:rsidR="0088177C" w:rsidRDefault="0088177C">
      <w:r>
        <w:separator/>
      </w:r>
    </w:p>
  </w:footnote>
  <w:footnote w:type="continuationSeparator" w:id="0">
    <w:p w14:paraId="2CAF4122" w14:textId="77777777" w:rsidR="0088177C" w:rsidRDefault="008817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0E1A8C" w14:textId="19D3CA7E" w:rsidR="000D2E3A" w:rsidRDefault="000D2E3A" w:rsidP="006A3156">
    <w:pPr>
      <w:pStyle w:val="a5"/>
      <w:jc w:val="both"/>
    </w:pPr>
    <w:r>
      <w:rPr>
        <w:rFonts w:hint="eastAsia"/>
      </w:rPr>
      <w:t>基于</w:t>
    </w:r>
    <w:r>
      <w:rPr>
        <w:rFonts w:hint="eastAsia"/>
      </w:rPr>
      <w:t>MindSpore</w:t>
    </w:r>
    <w:r>
      <w:rPr>
        <w:rFonts w:hint="eastAsia"/>
      </w:rPr>
      <w:t>的深度学习工具箱</w:t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>概要方案设计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A0243"/>
    <w:multiLevelType w:val="hybridMultilevel"/>
    <w:tmpl w:val="E53A8898"/>
    <w:lvl w:ilvl="0" w:tplc="E7B46660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17D15AD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AFA0CF5"/>
    <w:multiLevelType w:val="hybridMultilevel"/>
    <w:tmpl w:val="DAD6DE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167313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46F5E05"/>
    <w:multiLevelType w:val="multilevel"/>
    <w:tmpl w:val="5986DD38"/>
    <w:lvl w:ilvl="0">
      <w:start w:val="1"/>
      <w:numFmt w:val="bullet"/>
      <w:pStyle w:val="1"/>
      <w:lvlText w:val=""/>
      <w:lvlJc w:val="left"/>
      <w:pPr>
        <w:tabs>
          <w:tab w:val="num" w:pos="800"/>
        </w:tabs>
        <w:ind w:left="800" w:hanging="300"/>
      </w:pPr>
      <w:rPr>
        <w:rFonts w:ascii="Wingdings" w:hAnsi="Wingdings" w:hint="default"/>
      </w:rPr>
    </w:lvl>
    <w:lvl w:ilvl="1">
      <w:start w:val="1"/>
      <w:numFmt w:val="bullet"/>
      <w:pStyle w:val="2"/>
      <w:lvlText w:val=""/>
      <w:lvlJc w:val="left"/>
      <w:pPr>
        <w:tabs>
          <w:tab w:val="num" w:pos="1300"/>
        </w:tabs>
        <w:ind w:left="1300" w:hanging="300"/>
      </w:pPr>
      <w:rPr>
        <w:rFonts w:ascii="Wingdings" w:hAnsi="Wingdings" w:hint="default"/>
      </w:rPr>
    </w:lvl>
    <w:lvl w:ilvl="2">
      <w:start w:val="1"/>
      <w:numFmt w:val="bullet"/>
      <w:pStyle w:val="3"/>
      <w:lvlText w:val=""/>
      <w:lvlJc w:val="left"/>
      <w:pPr>
        <w:tabs>
          <w:tab w:val="num" w:pos="2000"/>
        </w:tabs>
        <w:ind w:left="2000" w:hanging="3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A0F4D36"/>
    <w:multiLevelType w:val="multilevel"/>
    <w:tmpl w:val="2A0F4D36"/>
    <w:lvl w:ilvl="0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36CF73CB"/>
    <w:multiLevelType w:val="hybridMultilevel"/>
    <w:tmpl w:val="69CE772A"/>
    <w:lvl w:ilvl="0" w:tplc="B27A805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446A4689"/>
    <w:multiLevelType w:val="hybridMultilevel"/>
    <w:tmpl w:val="7DBAB418"/>
    <w:lvl w:ilvl="0" w:tplc="E7B4666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5FDB2C1C"/>
    <w:multiLevelType w:val="hybridMultilevel"/>
    <w:tmpl w:val="EBF6C96E"/>
    <w:lvl w:ilvl="0" w:tplc="E7B4666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6A5B00FD"/>
    <w:multiLevelType w:val="multilevel"/>
    <w:tmpl w:val="89EA51C6"/>
    <w:lvl w:ilvl="0">
      <w:start w:val="1"/>
      <w:numFmt w:val="decimal"/>
      <w:pStyle w:val="10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upperLetter"/>
      <w:pStyle w:val="a"/>
      <w:lvlText w:val="%6."/>
      <w:lvlJc w:val="left"/>
      <w:pPr>
        <w:tabs>
          <w:tab w:val="num" w:pos="400"/>
        </w:tabs>
        <w:ind w:left="400" w:hanging="300"/>
      </w:pPr>
      <w:rPr>
        <w:rFonts w:hint="eastAsia"/>
      </w:rPr>
    </w:lvl>
    <w:lvl w:ilvl="6">
      <w:start w:val="1"/>
      <w:numFmt w:val="decimal"/>
      <w:pStyle w:val="11"/>
      <w:suff w:val="space"/>
      <w:lvlText w:val="(%7)."/>
      <w:lvlJc w:val="left"/>
      <w:pPr>
        <w:ind w:left="0" w:firstLine="400"/>
      </w:pPr>
      <w:rPr>
        <w:rFonts w:hint="eastAsia"/>
      </w:rPr>
    </w:lvl>
    <w:lvl w:ilvl="7">
      <w:start w:val="1"/>
      <w:numFmt w:val="lowerLetter"/>
      <w:pStyle w:val="21"/>
      <w:lvlText w:val="%8."/>
      <w:lvlJc w:val="left"/>
      <w:pPr>
        <w:tabs>
          <w:tab w:val="num" w:pos="1200"/>
        </w:tabs>
        <w:ind w:left="1200" w:hanging="300"/>
      </w:pPr>
      <w:rPr>
        <w:rFonts w:hint="eastAsia"/>
      </w:rPr>
    </w:lvl>
    <w:lvl w:ilvl="8">
      <w:start w:val="1"/>
      <w:numFmt w:val="lowerRoman"/>
      <w:pStyle w:val="31"/>
      <w:lvlText w:val="%9."/>
      <w:lvlJc w:val="left"/>
      <w:pPr>
        <w:tabs>
          <w:tab w:val="num" w:pos="1800"/>
        </w:tabs>
        <w:ind w:left="1800" w:hanging="300"/>
      </w:pPr>
      <w:rPr>
        <w:rFonts w:hint="eastAsia"/>
      </w:rPr>
    </w:lvl>
  </w:abstractNum>
  <w:abstractNum w:abstractNumId="10" w15:restartNumberingAfterBreak="0">
    <w:nsid w:val="703C0265"/>
    <w:multiLevelType w:val="hybridMultilevel"/>
    <w:tmpl w:val="CE647E26"/>
    <w:lvl w:ilvl="0" w:tplc="D708D55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8"/>
        <w:szCs w:val="18"/>
        <w:lang w:val="en-US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13673B0"/>
    <w:multiLevelType w:val="hybridMultilevel"/>
    <w:tmpl w:val="0494129E"/>
    <w:lvl w:ilvl="0" w:tplc="E7B4666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7BB65363"/>
    <w:multiLevelType w:val="hybridMultilevel"/>
    <w:tmpl w:val="065A05EE"/>
    <w:lvl w:ilvl="0" w:tplc="E7B4666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9"/>
  </w:num>
  <w:num w:numId="4">
    <w:abstractNumId w:val="9"/>
  </w:num>
  <w:num w:numId="5">
    <w:abstractNumId w:val="9"/>
  </w:num>
  <w:num w:numId="6">
    <w:abstractNumId w:val="9"/>
  </w:num>
  <w:num w:numId="7">
    <w:abstractNumId w:val="4"/>
  </w:num>
  <w:num w:numId="8">
    <w:abstractNumId w:val="9"/>
  </w:num>
  <w:num w:numId="9">
    <w:abstractNumId w:val="9"/>
  </w:num>
  <w:num w:numId="10">
    <w:abstractNumId w:val="9"/>
  </w:num>
  <w:num w:numId="11">
    <w:abstractNumId w:val="9"/>
  </w:num>
  <w:num w:numId="12">
    <w:abstractNumId w:val="9"/>
  </w:num>
  <w:num w:numId="13">
    <w:abstractNumId w:val="9"/>
  </w:num>
  <w:num w:numId="14">
    <w:abstractNumId w:val="9"/>
  </w:num>
  <w:num w:numId="15">
    <w:abstractNumId w:val="4"/>
  </w:num>
  <w:num w:numId="16">
    <w:abstractNumId w:val="9"/>
  </w:num>
  <w:num w:numId="17">
    <w:abstractNumId w:val="9"/>
  </w:num>
  <w:num w:numId="18">
    <w:abstractNumId w:val="9"/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</w:num>
  <w:num w:numId="2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"/>
  </w:num>
  <w:num w:numId="31">
    <w:abstractNumId w:val="3"/>
  </w:num>
  <w:num w:numId="32">
    <w:abstractNumId w:val="12"/>
  </w:num>
  <w:num w:numId="33">
    <w:abstractNumId w:val="6"/>
  </w:num>
  <w:num w:numId="34">
    <w:abstractNumId w:val="11"/>
  </w:num>
  <w:num w:numId="35">
    <w:abstractNumId w:val="7"/>
  </w:num>
  <w:num w:numId="36">
    <w:abstractNumId w:val="8"/>
  </w:num>
  <w:num w:numId="37">
    <w:abstractNumId w:val="9"/>
  </w:num>
  <w:num w:numId="38">
    <w:abstractNumId w:val="9"/>
  </w:num>
  <w:num w:numId="39">
    <w:abstractNumId w:val="10"/>
  </w:num>
  <w:num w:numId="40">
    <w:abstractNumId w:val="0"/>
  </w:num>
  <w:num w:numId="41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4096" w:nlCheck="1" w:checkStyle="0"/>
  <w:proofState w:grammar="clean"/>
  <w:attachedTemplate r:id="rId1"/>
  <w:defaultTabStop w:val="1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6B93"/>
    <w:rsid w:val="0000047F"/>
    <w:rsid w:val="000006D5"/>
    <w:rsid w:val="00001627"/>
    <w:rsid w:val="00002186"/>
    <w:rsid w:val="0000299F"/>
    <w:rsid w:val="00004CA0"/>
    <w:rsid w:val="0000535F"/>
    <w:rsid w:val="00005C35"/>
    <w:rsid w:val="000074AD"/>
    <w:rsid w:val="00010128"/>
    <w:rsid w:val="000124A9"/>
    <w:rsid w:val="000137C2"/>
    <w:rsid w:val="00013BC3"/>
    <w:rsid w:val="00014BDC"/>
    <w:rsid w:val="000166DE"/>
    <w:rsid w:val="00016EF5"/>
    <w:rsid w:val="00016FA4"/>
    <w:rsid w:val="00017F19"/>
    <w:rsid w:val="00017FD4"/>
    <w:rsid w:val="00022677"/>
    <w:rsid w:val="00022B51"/>
    <w:rsid w:val="00022D5B"/>
    <w:rsid w:val="00023C6C"/>
    <w:rsid w:val="00023E56"/>
    <w:rsid w:val="00024DEA"/>
    <w:rsid w:val="0002505B"/>
    <w:rsid w:val="00026347"/>
    <w:rsid w:val="000265AC"/>
    <w:rsid w:val="0002686A"/>
    <w:rsid w:val="00030B81"/>
    <w:rsid w:val="000313F1"/>
    <w:rsid w:val="00032DDC"/>
    <w:rsid w:val="00032E63"/>
    <w:rsid w:val="00034943"/>
    <w:rsid w:val="00035B51"/>
    <w:rsid w:val="00035BDF"/>
    <w:rsid w:val="00036493"/>
    <w:rsid w:val="000406BE"/>
    <w:rsid w:val="00041B80"/>
    <w:rsid w:val="000426DF"/>
    <w:rsid w:val="00044028"/>
    <w:rsid w:val="000441BF"/>
    <w:rsid w:val="000459E6"/>
    <w:rsid w:val="000472AA"/>
    <w:rsid w:val="00047746"/>
    <w:rsid w:val="000477EB"/>
    <w:rsid w:val="000479C8"/>
    <w:rsid w:val="0005182B"/>
    <w:rsid w:val="0005309E"/>
    <w:rsid w:val="000538E4"/>
    <w:rsid w:val="00055722"/>
    <w:rsid w:val="000559D9"/>
    <w:rsid w:val="000567DE"/>
    <w:rsid w:val="00056B13"/>
    <w:rsid w:val="000574D1"/>
    <w:rsid w:val="00057DF6"/>
    <w:rsid w:val="00057E4C"/>
    <w:rsid w:val="000609AE"/>
    <w:rsid w:val="00060CE3"/>
    <w:rsid w:val="00061F34"/>
    <w:rsid w:val="000623EE"/>
    <w:rsid w:val="000625C6"/>
    <w:rsid w:val="00062AB1"/>
    <w:rsid w:val="00064197"/>
    <w:rsid w:val="00064C5B"/>
    <w:rsid w:val="00064CFB"/>
    <w:rsid w:val="000651BC"/>
    <w:rsid w:val="00065A76"/>
    <w:rsid w:val="00065BDD"/>
    <w:rsid w:val="00065EF7"/>
    <w:rsid w:val="000660B1"/>
    <w:rsid w:val="000702FF"/>
    <w:rsid w:val="00073A4B"/>
    <w:rsid w:val="00073C6C"/>
    <w:rsid w:val="00075FFF"/>
    <w:rsid w:val="0007607B"/>
    <w:rsid w:val="00076EEE"/>
    <w:rsid w:val="0007796C"/>
    <w:rsid w:val="00077C49"/>
    <w:rsid w:val="00080E71"/>
    <w:rsid w:val="00082BA2"/>
    <w:rsid w:val="000836A7"/>
    <w:rsid w:val="0008372E"/>
    <w:rsid w:val="000840D7"/>
    <w:rsid w:val="000850F1"/>
    <w:rsid w:val="00085BA3"/>
    <w:rsid w:val="00085C9F"/>
    <w:rsid w:val="000906CC"/>
    <w:rsid w:val="000934D5"/>
    <w:rsid w:val="00095131"/>
    <w:rsid w:val="000971ED"/>
    <w:rsid w:val="0009777F"/>
    <w:rsid w:val="000A05F1"/>
    <w:rsid w:val="000A1243"/>
    <w:rsid w:val="000A21D2"/>
    <w:rsid w:val="000A62BC"/>
    <w:rsid w:val="000B1148"/>
    <w:rsid w:val="000B1CF0"/>
    <w:rsid w:val="000B3E04"/>
    <w:rsid w:val="000B5614"/>
    <w:rsid w:val="000B5A35"/>
    <w:rsid w:val="000B67BA"/>
    <w:rsid w:val="000B79A7"/>
    <w:rsid w:val="000B7F76"/>
    <w:rsid w:val="000B7FE2"/>
    <w:rsid w:val="000C00C2"/>
    <w:rsid w:val="000C0B69"/>
    <w:rsid w:val="000C305E"/>
    <w:rsid w:val="000C573C"/>
    <w:rsid w:val="000C608F"/>
    <w:rsid w:val="000D0567"/>
    <w:rsid w:val="000D0E09"/>
    <w:rsid w:val="000D2817"/>
    <w:rsid w:val="000D2E3A"/>
    <w:rsid w:val="000D31BC"/>
    <w:rsid w:val="000D3B64"/>
    <w:rsid w:val="000D43C6"/>
    <w:rsid w:val="000D51AE"/>
    <w:rsid w:val="000D5BD2"/>
    <w:rsid w:val="000D5CEB"/>
    <w:rsid w:val="000D66AF"/>
    <w:rsid w:val="000D696E"/>
    <w:rsid w:val="000D69B4"/>
    <w:rsid w:val="000D6D37"/>
    <w:rsid w:val="000D6EAD"/>
    <w:rsid w:val="000D6EC0"/>
    <w:rsid w:val="000D7951"/>
    <w:rsid w:val="000E0722"/>
    <w:rsid w:val="000E2EA4"/>
    <w:rsid w:val="000E5103"/>
    <w:rsid w:val="000E5E5E"/>
    <w:rsid w:val="000E7801"/>
    <w:rsid w:val="000F0E20"/>
    <w:rsid w:val="000F11A0"/>
    <w:rsid w:val="000F22F4"/>
    <w:rsid w:val="000F2BB6"/>
    <w:rsid w:val="000F2D39"/>
    <w:rsid w:val="000F379F"/>
    <w:rsid w:val="000F59A4"/>
    <w:rsid w:val="000F62AD"/>
    <w:rsid w:val="000F6B93"/>
    <w:rsid w:val="0010074A"/>
    <w:rsid w:val="00101B01"/>
    <w:rsid w:val="00101D90"/>
    <w:rsid w:val="001025D7"/>
    <w:rsid w:val="001029FC"/>
    <w:rsid w:val="001031F3"/>
    <w:rsid w:val="00104162"/>
    <w:rsid w:val="001045D7"/>
    <w:rsid w:val="001053D7"/>
    <w:rsid w:val="00105AEC"/>
    <w:rsid w:val="00111662"/>
    <w:rsid w:val="00111BFB"/>
    <w:rsid w:val="001120C0"/>
    <w:rsid w:val="00112F54"/>
    <w:rsid w:val="00113356"/>
    <w:rsid w:val="00115C79"/>
    <w:rsid w:val="00116413"/>
    <w:rsid w:val="00117DB3"/>
    <w:rsid w:val="001210A9"/>
    <w:rsid w:val="00121508"/>
    <w:rsid w:val="00121C75"/>
    <w:rsid w:val="00122E40"/>
    <w:rsid w:val="00122F7E"/>
    <w:rsid w:val="001238C5"/>
    <w:rsid w:val="00124E85"/>
    <w:rsid w:val="00124FA8"/>
    <w:rsid w:val="0012663A"/>
    <w:rsid w:val="00126786"/>
    <w:rsid w:val="0013296D"/>
    <w:rsid w:val="001335D1"/>
    <w:rsid w:val="00134D29"/>
    <w:rsid w:val="00137668"/>
    <w:rsid w:val="001379D9"/>
    <w:rsid w:val="001409E4"/>
    <w:rsid w:val="00140CFF"/>
    <w:rsid w:val="001421E9"/>
    <w:rsid w:val="0014421C"/>
    <w:rsid w:val="001446C1"/>
    <w:rsid w:val="001449EA"/>
    <w:rsid w:val="00145205"/>
    <w:rsid w:val="001457CE"/>
    <w:rsid w:val="00146E59"/>
    <w:rsid w:val="001472D6"/>
    <w:rsid w:val="0014782E"/>
    <w:rsid w:val="001479CA"/>
    <w:rsid w:val="00147D3B"/>
    <w:rsid w:val="00150197"/>
    <w:rsid w:val="0015109A"/>
    <w:rsid w:val="00151666"/>
    <w:rsid w:val="00151A21"/>
    <w:rsid w:val="00162196"/>
    <w:rsid w:val="00162303"/>
    <w:rsid w:val="001629DE"/>
    <w:rsid w:val="00162C81"/>
    <w:rsid w:val="001632B4"/>
    <w:rsid w:val="001642CA"/>
    <w:rsid w:val="0016446E"/>
    <w:rsid w:val="001651C5"/>
    <w:rsid w:val="001671FE"/>
    <w:rsid w:val="00167705"/>
    <w:rsid w:val="001677D6"/>
    <w:rsid w:val="00170536"/>
    <w:rsid w:val="00171BC8"/>
    <w:rsid w:val="0017292A"/>
    <w:rsid w:val="00173E23"/>
    <w:rsid w:val="00174177"/>
    <w:rsid w:val="00175607"/>
    <w:rsid w:val="00175CDB"/>
    <w:rsid w:val="00177221"/>
    <w:rsid w:val="0017792F"/>
    <w:rsid w:val="001806DA"/>
    <w:rsid w:val="001811AE"/>
    <w:rsid w:val="00181243"/>
    <w:rsid w:val="001814DB"/>
    <w:rsid w:val="0018199F"/>
    <w:rsid w:val="00181BF0"/>
    <w:rsid w:val="00182C61"/>
    <w:rsid w:val="00184067"/>
    <w:rsid w:val="001842E7"/>
    <w:rsid w:val="001860C3"/>
    <w:rsid w:val="00186370"/>
    <w:rsid w:val="0018755E"/>
    <w:rsid w:val="00192226"/>
    <w:rsid w:val="001928C3"/>
    <w:rsid w:val="001953E3"/>
    <w:rsid w:val="001959C7"/>
    <w:rsid w:val="001961AD"/>
    <w:rsid w:val="00196929"/>
    <w:rsid w:val="001A0EF1"/>
    <w:rsid w:val="001A11DA"/>
    <w:rsid w:val="001A1E12"/>
    <w:rsid w:val="001B0380"/>
    <w:rsid w:val="001B06E1"/>
    <w:rsid w:val="001B120E"/>
    <w:rsid w:val="001B15C2"/>
    <w:rsid w:val="001B2622"/>
    <w:rsid w:val="001B6BFD"/>
    <w:rsid w:val="001B7D52"/>
    <w:rsid w:val="001C1258"/>
    <w:rsid w:val="001C1BC4"/>
    <w:rsid w:val="001C37C9"/>
    <w:rsid w:val="001C5160"/>
    <w:rsid w:val="001C715E"/>
    <w:rsid w:val="001C7245"/>
    <w:rsid w:val="001C7CF4"/>
    <w:rsid w:val="001D0071"/>
    <w:rsid w:val="001D00B2"/>
    <w:rsid w:val="001D02DA"/>
    <w:rsid w:val="001D12F6"/>
    <w:rsid w:val="001D263E"/>
    <w:rsid w:val="001D2AA3"/>
    <w:rsid w:val="001D2E87"/>
    <w:rsid w:val="001D3423"/>
    <w:rsid w:val="001D3AE1"/>
    <w:rsid w:val="001D3E2E"/>
    <w:rsid w:val="001D494E"/>
    <w:rsid w:val="001D5F2C"/>
    <w:rsid w:val="001E02AE"/>
    <w:rsid w:val="001E3A75"/>
    <w:rsid w:val="001E6194"/>
    <w:rsid w:val="001E7E6E"/>
    <w:rsid w:val="001F0030"/>
    <w:rsid w:val="001F0E80"/>
    <w:rsid w:val="001F2501"/>
    <w:rsid w:val="001F56CE"/>
    <w:rsid w:val="00203504"/>
    <w:rsid w:val="002042FC"/>
    <w:rsid w:val="002049D1"/>
    <w:rsid w:val="002114DD"/>
    <w:rsid w:val="00211CDD"/>
    <w:rsid w:val="00212BA0"/>
    <w:rsid w:val="002139CF"/>
    <w:rsid w:val="00214505"/>
    <w:rsid w:val="00215648"/>
    <w:rsid w:val="0021606C"/>
    <w:rsid w:val="00216442"/>
    <w:rsid w:val="0021747D"/>
    <w:rsid w:val="00220A6C"/>
    <w:rsid w:val="00221F41"/>
    <w:rsid w:val="002220BC"/>
    <w:rsid w:val="0022354C"/>
    <w:rsid w:val="002242FB"/>
    <w:rsid w:val="00225085"/>
    <w:rsid w:val="00225B32"/>
    <w:rsid w:val="0022648E"/>
    <w:rsid w:val="00226907"/>
    <w:rsid w:val="00226C6F"/>
    <w:rsid w:val="0022741A"/>
    <w:rsid w:val="00227B51"/>
    <w:rsid w:val="00227DC1"/>
    <w:rsid w:val="00227E21"/>
    <w:rsid w:val="00231642"/>
    <w:rsid w:val="00232E63"/>
    <w:rsid w:val="00232E88"/>
    <w:rsid w:val="002346EA"/>
    <w:rsid w:val="002355D6"/>
    <w:rsid w:val="002358DA"/>
    <w:rsid w:val="00237877"/>
    <w:rsid w:val="0024060A"/>
    <w:rsid w:val="00242251"/>
    <w:rsid w:val="00242518"/>
    <w:rsid w:val="00243029"/>
    <w:rsid w:val="00244BD2"/>
    <w:rsid w:val="002457A2"/>
    <w:rsid w:val="00251470"/>
    <w:rsid w:val="00251682"/>
    <w:rsid w:val="00252140"/>
    <w:rsid w:val="0025219E"/>
    <w:rsid w:val="00252810"/>
    <w:rsid w:val="00252CAD"/>
    <w:rsid w:val="00253850"/>
    <w:rsid w:val="002538CE"/>
    <w:rsid w:val="00254489"/>
    <w:rsid w:val="002553D9"/>
    <w:rsid w:val="0025543B"/>
    <w:rsid w:val="00256785"/>
    <w:rsid w:val="00260651"/>
    <w:rsid w:val="00260A05"/>
    <w:rsid w:val="00260B55"/>
    <w:rsid w:val="002617E0"/>
    <w:rsid w:val="00263E62"/>
    <w:rsid w:val="00265220"/>
    <w:rsid w:val="00266308"/>
    <w:rsid w:val="00266631"/>
    <w:rsid w:val="00274FF6"/>
    <w:rsid w:val="00275BAC"/>
    <w:rsid w:val="002760CE"/>
    <w:rsid w:val="002765ED"/>
    <w:rsid w:val="00276BDF"/>
    <w:rsid w:val="00277D15"/>
    <w:rsid w:val="00280ABB"/>
    <w:rsid w:val="002811DF"/>
    <w:rsid w:val="00281A7B"/>
    <w:rsid w:val="00282758"/>
    <w:rsid w:val="0028319F"/>
    <w:rsid w:val="0028560B"/>
    <w:rsid w:val="00291BF1"/>
    <w:rsid w:val="002920A2"/>
    <w:rsid w:val="0029268E"/>
    <w:rsid w:val="0029368A"/>
    <w:rsid w:val="002936AD"/>
    <w:rsid w:val="00294BAC"/>
    <w:rsid w:val="0029528B"/>
    <w:rsid w:val="0029565A"/>
    <w:rsid w:val="002A03BB"/>
    <w:rsid w:val="002A0ACD"/>
    <w:rsid w:val="002A1D10"/>
    <w:rsid w:val="002A22A5"/>
    <w:rsid w:val="002A25C1"/>
    <w:rsid w:val="002A5E7B"/>
    <w:rsid w:val="002A6E40"/>
    <w:rsid w:val="002A71D9"/>
    <w:rsid w:val="002B05A4"/>
    <w:rsid w:val="002B0C1A"/>
    <w:rsid w:val="002B0DCF"/>
    <w:rsid w:val="002B0EF1"/>
    <w:rsid w:val="002B1D3F"/>
    <w:rsid w:val="002B244E"/>
    <w:rsid w:val="002B25B3"/>
    <w:rsid w:val="002B4228"/>
    <w:rsid w:val="002B52CE"/>
    <w:rsid w:val="002B6F55"/>
    <w:rsid w:val="002B7176"/>
    <w:rsid w:val="002B7FA6"/>
    <w:rsid w:val="002C03BF"/>
    <w:rsid w:val="002C0D6D"/>
    <w:rsid w:val="002C0F08"/>
    <w:rsid w:val="002C1850"/>
    <w:rsid w:val="002C218F"/>
    <w:rsid w:val="002C229A"/>
    <w:rsid w:val="002C22CC"/>
    <w:rsid w:val="002C37D8"/>
    <w:rsid w:val="002C45AD"/>
    <w:rsid w:val="002C4737"/>
    <w:rsid w:val="002C5558"/>
    <w:rsid w:val="002C5564"/>
    <w:rsid w:val="002C5CAD"/>
    <w:rsid w:val="002C625E"/>
    <w:rsid w:val="002C68FD"/>
    <w:rsid w:val="002C713A"/>
    <w:rsid w:val="002C79DC"/>
    <w:rsid w:val="002D0E85"/>
    <w:rsid w:val="002D1F2C"/>
    <w:rsid w:val="002E0B12"/>
    <w:rsid w:val="002E3A12"/>
    <w:rsid w:val="002E406E"/>
    <w:rsid w:val="002E4425"/>
    <w:rsid w:val="002E4DE6"/>
    <w:rsid w:val="002E5500"/>
    <w:rsid w:val="002F0579"/>
    <w:rsid w:val="002F1A0D"/>
    <w:rsid w:val="002F234C"/>
    <w:rsid w:val="002F2A3D"/>
    <w:rsid w:val="002F2F80"/>
    <w:rsid w:val="002F4D5A"/>
    <w:rsid w:val="002F5A4D"/>
    <w:rsid w:val="002F731A"/>
    <w:rsid w:val="00300E7A"/>
    <w:rsid w:val="00301FB7"/>
    <w:rsid w:val="00303C8A"/>
    <w:rsid w:val="0030454A"/>
    <w:rsid w:val="00304B7F"/>
    <w:rsid w:val="00304E9A"/>
    <w:rsid w:val="00305382"/>
    <w:rsid w:val="00306A89"/>
    <w:rsid w:val="003073D8"/>
    <w:rsid w:val="003101D8"/>
    <w:rsid w:val="003107A5"/>
    <w:rsid w:val="00310E2C"/>
    <w:rsid w:val="003126F4"/>
    <w:rsid w:val="00312E35"/>
    <w:rsid w:val="00313C12"/>
    <w:rsid w:val="00314081"/>
    <w:rsid w:val="00314B3E"/>
    <w:rsid w:val="00314F9C"/>
    <w:rsid w:val="0031571A"/>
    <w:rsid w:val="00317A53"/>
    <w:rsid w:val="00317D54"/>
    <w:rsid w:val="00321516"/>
    <w:rsid w:val="00323F0F"/>
    <w:rsid w:val="00324C5D"/>
    <w:rsid w:val="00326853"/>
    <w:rsid w:val="00327055"/>
    <w:rsid w:val="00327190"/>
    <w:rsid w:val="00327816"/>
    <w:rsid w:val="003311DE"/>
    <w:rsid w:val="00331A31"/>
    <w:rsid w:val="00331FBA"/>
    <w:rsid w:val="00332F84"/>
    <w:rsid w:val="003333CE"/>
    <w:rsid w:val="00333DE8"/>
    <w:rsid w:val="003341B8"/>
    <w:rsid w:val="00335DA6"/>
    <w:rsid w:val="00335EA1"/>
    <w:rsid w:val="0033670D"/>
    <w:rsid w:val="0033744C"/>
    <w:rsid w:val="00340CC5"/>
    <w:rsid w:val="00341296"/>
    <w:rsid w:val="00341EB0"/>
    <w:rsid w:val="003426D4"/>
    <w:rsid w:val="0034304F"/>
    <w:rsid w:val="00343FF0"/>
    <w:rsid w:val="003440A5"/>
    <w:rsid w:val="0034456C"/>
    <w:rsid w:val="003450B9"/>
    <w:rsid w:val="00345D0B"/>
    <w:rsid w:val="003464C3"/>
    <w:rsid w:val="00347FD2"/>
    <w:rsid w:val="00352308"/>
    <w:rsid w:val="0035336E"/>
    <w:rsid w:val="00353967"/>
    <w:rsid w:val="003542FA"/>
    <w:rsid w:val="00354BEF"/>
    <w:rsid w:val="003558E1"/>
    <w:rsid w:val="00356182"/>
    <w:rsid w:val="00356918"/>
    <w:rsid w:val="0035720D"/>
    <w:rsid w:val="0036157E"/>
    <w:rsid w:val="003627F3"/>
    <w:rsid w:val="00362B53"/>
    <w:rsid w:val="00362DE8"/>
    <w:rsid w:val="003639ED"/>
    <w:rsid w:val="00364CB3"/>
    <w:rsid w:val="00365091"/>
    <w:rsid w:val="00365A1D"/>
    <w:rsid w:val="00365E46"/>
    <w:rsid w:val="003665AD"/>
    <w:rsid w:val="00370CF7"/>
    <w:rsid w:val="003710F6"/>
    <w:rsid w:val="00371292"/>
    <w:rsid w:val="003712F1"/>
    <w:rsid w:val="00372460"/>
    <w:rsid w:val="003727A8"/>
    <w:rsid w:val="00372EAD"/>
    <w:rsid w:val="00376336"/>
    <w:rsid w:val="003821BF"/>
    <w:rsid w:val="003826AB"/>
    <w:rsid w:val="00385769"/>
    <w:rsid w:val="00385B7B"/>
    <w:rsid w:val="00387E51"/>
    <w:rsid w:val="003928C9"/>
    <w:rsid w:val="00392C3B"/>
    <w:rsid w:val="00394845"/>
    <w:rsid w:val="00394D8B"/>
    <w:rsid w:val="00394E76"/>
    <w:rsid w:val="003970CE"/>
    <w:rsid w:val="0039718C"/>
    <w:rsid w:val="00397ACE"/>
    <w:rsid w:val="00397BDC"/>
    <w:rsid w:val="003A0E56"/>
    <w:rsid w:val="003A1085"/>
    <w:rsid w:val="003A3095"/>
    <w:rsid w:val="003A371A"/>
    <w:rsid w:val="003A40E1"/>
    <w:rsid w:val="003A4A26"/>
    <w:rsid w:val="003A56E9"/>
    <w:rsid w:val="003A6746"/>
    <w:rsid w:val="003A72EA"/>
    <w:rsid w:val="003B03AA"/>
    <w:rsid w:val="003B0D35"/>
    <w:rsid w:val="003B1DA3"/>
    <w:rsid w:val="003B238A"/>
    <w:rsid w:val="003B331A"/>
    <w:rsid w:val="003B37FE"/>
    <w:rsid w:val="003B4425"/>
    <w:rsid w:val="003B6F0F"/>
    <w:rsid w:val="003C024B"/>
    <w:rsid w:val="003C189B"/>
    <w:rsid w:val="003C229D"/>
    <w:rsid w:val="003C349E"/>
    <w:rsid w:val="003C44C9"/>
    <w:rsid w:val="003C50AF"/>
    <w:rsid w:val="003C6639"/>
    <w:rsid w:val="003C7D3E"/>
    <w:rsid w:val="003D222D"/>
    <w:rsid w:val="003D262C"/>
    <w:rsid w:val="003D2717"/>
    <w:rsid w:val="003D2C90"/>
    <w:rsid w:val="003D4705"/>
    <w:rsid w:val="003D4CEE"/>
    <w:rsid w:val="003D4EE6"/>
    <w:rsid w:val="003D5C7A"/>
    <w:rsid w:val="003D60F8"/>
    <w:rsid w:val="003D745B"/>
    <w:rsid w:val="003E0488"/>
    <w:rsid w:val="003E1FE6"/>
    <w:rsid w:val="003E37AA"/>
    <w:rsid w:val="003E38F6"/>
    <w:rsid w:val="003E3E4E"/>
    <w:rsid w:val="003E3F40"/>
    <w:rsid w:val="003E61FC"/>
    <w:rsid w:val="003E6752"/>
    <w:rsid w:val="003E6BFE"/>
    <w:rsid w:val="003E70FF"/>
    <w:rsid w:val="003F0D1E"/>
    <w:rsid w:val="003F1774"/>
    <w:rsid w:val="003F2435"/>
    <w:rsid w:val="003F37DE"/>
    <w:rsid w:val="003F38AF"/>
    <w:rsid w:val="003F3F2A"/>
    <w:rsid w:val="003F4F3F"/>
    <w:rsid w:val="003F5194"/>
    <w:rsid w:val="003F6021"/>
    <w:rsid w:val="004021ED"/>
    <w:rsid w:val="00402F97"/>
    <w:rsid w:val="0040402A"/>
    <w:rsid w:val="00404495"/>
    <w:rsid w:val="00404855"/>
    <w:rsid w:val="00404876"/>
    <w:rsid w:val="00404A05"/>
    <w:rsid w:val="00404E9A"/>
    <w:rsid w:val="00405487"/>
    <w:rsid w:val="00407729"/>
    <w:rsid w:val="00407EA9"/>
    <w:rsid w:val="0041140E"/>
    <w:rsid w:val="00411F8D"/>
    <w:rsid w:val="00413E29"/>
    <w:rsid w:val="00415DE0"/>
    <w:rsid w:val="00416209"/>
    <w:rsid w:val="0042135E"/>
    <w:rsid w:val="00422027"/>
    <w:rsid w:val="00422183"/>
    <w:rsid w:val="00422EB1"/>
    <w:rsid w:val="004241AC"/>
    <w:rsid w:val="004244A2"/>
    <w:rsid w:val="00424856"/>
    <w:rsid w:val="00424A91"/>
    <w:rsid w:val="00425368"/>
    <w:rsid w:val="004263F6"/>
    <w:rsid w:val="004278AE"/>
    <w:rsid w:val="00430012"/>
    <w:rsid w:val="00431553"/>
    <w:rsid w:val="004315A0"/>
    <w:rsid w:val="00431E6D"/>
    <w:rsid w:val="0043206B"/>
    <w:rsid w:val="00436A4C"/>
    <w:rsid w:val="00436F94"/>
    <w:rsid w:val="004375C3"/>
    <w:rsid w:val="00440189"/>
    <w:rsid w:val="0044069D"/>
    <w:rsid w:val="004409DB"/>
    <w:rsid w:val="004411CF"/>
    <w:rsid w:val="00441525"/>
    <w:rsid w:val="004418D1"/>
    <w:rsid w:val="00442664"/>
    <w:rsid w:val="00444F3C"/>
    <w:rsid w:val="0044597C"/>
    <w:rsid w:val="0044656D"/>
    <w:rsid w:val="00446574"/>
    <w:rsid w:val="00451DB9"/>
    <w:rsid w:val="0045246E"/>
    <w:rsid w:val="00452ADD"/>
    <w:rsid w:val="00453919"/>
    <w:rsid w:val="00454177"/>
    <w:rsid w:val="00454EEC"/>
    <w:rsid w:val="0045552E"/>
    <w:rsid w:val="00455D74"/>
    <w:rsid w:val="004566E7"/>
    <w:rsid w:val="004569EC"/>
    <w:rsid w:val="00457B92"/>
    <w:rsid w:val="004617B5"/>
    <w:rsid w:val="00461EB9"/>
    <w:rsid w:val="0046291E"/>
    <w:rsid w:val="00465860"/>
    <w:rsid w:val="00465905"/>
    <w:rsid w:val="00466D07"/>
    <w:rsid w:val="00466EA5"/>
    <w:rsid w:val="00467E17"/>
    <w:rsid w:val="00470695"/>
    <w:rsid w:val="004707CA"/>
    <w:rsid w:val="0047266F"/>
    <w:rsid w:val="00475AB2"/>
    <w:rsid w:val="0047640B"/>
    <w:rsid w:val="004769C6"/>
    <w:rsid w:val="00477135"/>
    <w:rsid w:val="004773E2"/>
    <w:rsid w:val="004773F6"/>
    <w:rsid w:val="00477CBD"/>
    <w:rsid w:val="00481163"/>
    <w:rsid w:val="004811BA"/>
    <w:rsid w:val="004816EA"/>
    <w:rsid w:val="00481CDF"/>
    <w:rsid w:val="00482214"/>
    <w:rsid w:val="0048351B"/>
    <w:rsid w:val="00483B32"/>
    <w:rsid w:val="004842D7"/>
    <w:rsid w:val="00484CEA"/>
    <w:rsid w:val="0048539E"/>
    <w:rsid w:val="00486D0F"/>
    <w:rsid w:val="00487D03"/>
    <w:rsid w:val="00490F40"/>
    <w:rsid w:val="00492C61"/>
    <w:rsid w:val="00492E37"/>
    <w:rsid w:val="00493A17"/>
    <w:rsid w:val="00494710"/>
    <w:rsid w:val="004953E0"/>
    <w:rsid w:val="004A1F5F"/>
    <w:rsid w:val="004A4BC3"/>
    <w:rsid w:val="004A4C95"/>
    <w:rsid w:val="004A5C80"/>
    <w:rsid w:val="004A61F5"/>
    <w:rsid w:val="004A682F"/>
    <w:rsid w:val="004A71B2"/>
    <w:rsid w:val="004A7398"/>
    <w:rsid w:val="004B007D"/>
    <w:rsid w:val="004B1D1E"/>
    <w:rsid w:val="004B24F6"/>
    <w:rsid w:val="004B25E2"/>
    <w:rsid w:val="004B4135"/>
    <w:rsid w:val="004B4996"/>
    <w:rsid w:val="004B5C05"/>
    <w:rsid w:val="004B6261"/>
    <w:rsid w:val="004B6EBA"/>
    <w:rsid w:val="004B75D7"/>
    <w:rsid w:val="004C057B"/>
    <w:rsid w:val="004C0FC5"/>
    <w:rsid w:val="004C340F"/>
    <w:rsid w:val="004C34D5"/>
    <w:rsid w:val="004C3E47"/>
    <w:rsid w:val="004C407B"/>
    <w:rsid w:val="004C4B1B"/>
    <w:rsid w:val="004C50FF"/>
    <w:rsid w:val="004C5A25"/>
    <w:rsid w:val="004C769B"/>
    <w:rsid w:val="004C76AD"/>
    <w:rsid w:val="004C7759"/>
    <w:rsid w:val="004C7B1B"/>
    <w:rsid w:val="004D0D16"/>
    <w:rsid w:val="004D2598"/>
    <w:rsid w:val="004D2AEA"/>
    <w:rsid w:val="004D32DF"/>
    <w:rsid w:val="004D359E"/>
    <w:rsid w:val="004D4646"/>
    <w:rsid w:val="004D5148"/>
    <w:rsid w:val="004D5B0C"/>
    <w:rsid w:val="004D7EE1"/>
    <w:rsid w:val="004E0091"/>
    <w:rsid w:val="004E0A30"/>
    <w:rsid w:val="004E3C5D"/>
    <w:rsid w:val="004E6A27"/>
    <w:rsid w:val="004E7807"/>
    <w:rsid w:val="004F0789"/>
    <w:rsid w:val="004F33DA"/>
    <w:rsid w:val="004F5438"/>
    <w:rsid w:val="004F5600"/>
    <w:rsid w:val="004F719B"/>
    <w:rsid w:val="004F78E7"/>
    <w:rsid w:val="005028BD"/>
    <w:rsid w:val="00504462"/>
    <w:rsid w:val="00504A41"/>
    <w:rsid w:val="0050501D"/>
    <w:rsid w:val="00505CE3"/>
    <w:rsid w:val="0051045B"/>
    <w:rsid w:val="00510B06"/>
    <w:rsid w:val="005110CB"/>
    <w:rsid w:val="00512712"/>
    <w:rsid w:val="005151F4"/>
    <w:rsid w:val="0051543B"/>
    <w:rsid w:val="00516619"/>
    <w:rsid w:val="0051662B"/>
    <w:rsid w:val="0051699B"/>
    <w:rsid w:val="00517EC1"/>
    <w:rsid w:val="0052073E"/>
    <w:rsid w:val="00522582"/>
    <w:rsid w:val="00524225"/>
    <w:rsid w:val="00524EA1"/>
    <w:rsid w:val="00526D28"/>
    <w:rsid w:val="0052761C"/>
    <w:rsid w:val="00530A3F"/>
    <w:rsid w:val="00531967"/>
    <w:rsid w:val="00532405"/>
    <w:rsid w:val="0053532F"/>
    <w:rsid w:val="0053573B"/>
    <w:rsid w:val="00536C78"/>
    <w:rsid w:val="00537390"/>
    <w:rsid w:val="00537E0B"/>
    <w:rsid w:val="0054255B"/>
    <w:rsid w:val="00543009"/>
    <w:rsid w:val="00543F36"/>
    <w:rsid w:val="0054474B"/>
    <w:rsid w:val="00545BA7"/>
    <w:rsid w:val="005463C6"/>
    <w:rsid w:val="005500E9"/>
    <w:rsid w:val="005509BE"/>
    <w:rsid w:val="005513F9"/>
    <w:rsid w:val="0055177A"/>
    <w:rsid w:val="00553B4E"/>
    <w:rsid w:val="005544A8"/>
    <w:rsid w:val="00554D44"/>
    <w:rsid w:val="0055659A"/>
    <w:rsid w:val="0055781D"/>
    <w:rsid w:val="00560B5E"/>
    <w:rsid w:val="00560F0D"/>
    <w:rsid w:val="00561024"/>
    <w:rsid w:val="00561415"/>
    <w:rsid w:val="00562E04"/>
    <w:rsid w:val="00563BD9"/>
    <w:rsid w:val="005653D2"/>
    <w:rsid w:val="00567FF0"/>
    <w:rsid w:val="00570480"/>
    <w:rsid w:val="0057067E"/>
    <w:rsid w:val="00570780"/>
    <w:rsid w:val="005709CB"/>
    <w:rsid w:val="0057264E"/>
    <w:rsid w:val="005731F3"/>
    <w:rsid w:val="005740D7"/>
    <w:rsid w:val="00574DF8"/>
    <w:rsid w:val="00577113"/>
    <w:rsid w:val="00577320"/>
    <w:rsid w:val="00581993"/>
    <w:rsid w:val="00582800"/>
    <w:rsid w:val="00583213"/>
    <w:rsid w:val="00584097"/>
    <w:rsid w:val="005842BE"/>
    <w:rsid w:val="00585B3B"/>
    <w:rsid w:val="00586E54"/>
    <w:rsid w:val="00587BFB"/>
    <w:rsid w:val="00587DDB"/>
    <w:rsid w:val="00590706"/>
    <w:rsid w:val="005918F5"/>
    <w:rsid w:val="00591D23"/>
    <w:rsid w:val="005930CC"/>
    <w:rsid w:val="005931C1"/>
    <w:rsid w:val="0059457A"/>
    <w:rsid w:val="00597D73"/>
    <w:rsid w:val="005A26E3"/>
    <w:rsid w:val="005A34B5"/>
    <w:rsid w:val="005A3D27"/>
    <w:rsid w:val="005A41A1"/>
    <w:rsid w:val="005A5F8E"/>
    <w:rsid w:val="005A66B2"/>
    <w:rsid w:val="005A6FA0"/>
    <w:rsid w:val="005A722B"/>
    <w:rsid w:val="005B1014"/>
    <w:rsid w:val="005B1F4E"/>
    <w:rsid w:val="005B2A89"/>
    <w:rsid w:val="005B2E77"/>
    <w:rsid w:val="005B461B"/>
    <w:rsid w:val="005B468D"/>
    <w:rsid w:val="005B554E"/>
    <w:rsid w:val="005B5789"/>
    <w:rsid w:val="005B5FA9"/>
    <w:rsid w:val="005B6451"/>
    <w:rsid w:val="005B7D15"/>
    <w:rsid w:val="005C0484"/>
    <w:rsid w:val="005C06E9"/>
    <w:rsid w:val="005C0F25"/>
    <w:rsid w:val="005C150F"/>
    <w:rsid w:val="005C1DDC"/>
    <w:rsid w:val="005C2656"/>
    <w:rsid w:val="005C38A9"/>
    <w:rsid w:val="005C39A1"/>
    <w:rsid w:val="005C39B6"/>
    <w:rsid w:val="005C4096"/>
    <w:rsid w:val="005C55C7"/>
    <w:rsid w:val="005C62DE"/>
    <w:rsid w:val="005C6438"/>
    <w:rsid w:val="005C670F"/>
    <w:rsid w:val="005C6E61"/>
    <w:rsid w:val="005C6EAC"/>
    <w:rsid w:val="005D2A93"/>
    <w:rsid w:val="005D3757"/>
    <w:rsid w:val="005D3844"/>
    <w:rsid w:val="005D4179"/>
    <w:rsid w:val="005D417E"/>
    <w:rsid w:val="005D48DC"/>
    <w:rsid w:val="005D4916"/>
    <w:rsid w:val="005D54B8"/>
    <w:rsid w:val="005D78E5"/>
    <w:rsid w:val="005D7980"/>
    <w:rsid w:val="005E0D34"/>
    <w:rsid w:val="005E23EE"/>
    <w:rsid w:val="005E2651"/>
    <w:rsid w:val="005E27FD"/>
    <w:rsid w:val="005E2FE5"/>
    <w:rsid w:val="005E3225"/>
    <w:rsid w:val="005E3A5B"/>
    <w:rsid w:val="005E3BBE"/>
    <w:rsid w:val="005E3BEE"/>
    <w:rsid w:val="005E4FB7"/>
    <w:rsid w:val="005E52B2"/>
    <w:rsid w:val="005E6229"/>
    <w:rsid w:val="005E672C"/>
    <w:rsid w:val="005E6AB0"/>
    <w:rsid w:val="005E6E9F"/>
    <w:rsid w:val="005E7677"/>
    <w:rsid w:val="005F057D"/>
    <w:rsid w:val="005F0F5B"/>
    <w:rsid w:val="005F2B8B"/>
    <w:rsid w:val="005F45CF"/>
    <w:rsid w:val="005F57A9"/>
    <w:rsid w:val="005F58F5"/>
    <w:rsid w:val="005F612A"/>
    <w:rsid w:val="005F6A89"/>
    <w:rsid w:val="005F6B4B"/>
    <w:rsid w:val="005F76F7"/>
    <w:rsid w:val="006003CE"/>
    <w:rsid w:val="0060139E"/>
    <w:rsid w:val="0060175D"/>
    <w:rsid w:val="00601C27"/>
    <w:rsid w:val="00606361"/>
    <w:rsid w:val="0060683B"/>
    <w:rsid w:val="006078DB"/>
    <w:rsid w:val="00607BC2"/>
    <w:rsid w:val="006117C1"/>
    <w:rsid w:val="00612BAE"/>
    <w:rsid w:val="0061430A"/>
    <w:rsid w:val="0061447F"/>
    <w:rsid w:val="0061493A"/>
    <w:rsid w:val="00616C9F"/>
    <w:rsid w:val="006178C4"/>
    <w:rsid w:val="006201ED"/>
    <w:rsid w:val="00620693"/>
    <w:rsid w:val="006218D4"/>
    <w:rsid w:val="00621D38"/>
    <w:rsid w:val="00621D53"/>
    <w:rsid w:val="00622C7E"/>
    <w:rsid w:val="0062460F"/>
    <w:rsid w:val="00625E0E"/>
    <w:rsid w:val="006273DD"/>
    <w:rsid w:val="0062746B"/>
    <w:rsid w:val="0062778C"/>
    <w:rsid w:val="00627B78"/>
    <w:rsid w:val="006312CF"/>
    <w:rsid w:val="0063300B"/>
    <w:rsid w:val="0063307C"/>
    <w:rsid w:val="00633DA0"/>
    <w:rsid w:val="00635643"/>
    <w:rsid w:val="00635BD2"/>
    <w:rsid w:val="00636462"/>
    <w:rsid w:val="00637427"/>
    <w:rsid w:val="00637433"/>
    <w:rsid w:val="006377C3"/>
    <w:rsid w:val="00645BD5"/>
    <w:rsid w:val="00646A67"/>
    <w:rsid w:val="00646F9B"/>
    <w:rsid w:val="006471C5"/>
    <w:rsid w:val="00650E30"/>
    <w:rsid w:val="00651192"/>
    <w:rsid w:val="00651815"/>
    <w:rsid w:val="00653CE8"/>
    <w:rsid w:val="0065400E"/>
    <w:rsid w:val="00656819"/>
    <w:rsid w:val="006606B2"/>
    <w:rsid w:val="0066151C"/>
    <w:rsid w:val="00661766"/>
    <w:rsid w:val="006633BC"/>
    <w:rsid w:val="00665C32"/>
    <w:rsid w:val="0066700A"/>
    <w:rsid w:val="00667661"/>
    <w:rsid w:val="0067031A"/>
    <w:rsid w:val="006710D5"/>
    <w:rsid w:val="00671F0E"/>
    <w:rsid w:val="00672AA9"/>
    <w:rsid w:val="00674707"/>
    <w:rsid w:val="00675DAA"/>
    <w:rsid w:val="00676055"/>
    <w:rsid w:val="00676522"/>
    <w:rsid w:val="006766CA"/>
    <w:rsid w:val="00676EF4"/>
    <w:rsid w:val="0067705F"/>
    <w:rsid w:val="0068012F"/>
    <w:rsid w:val="006809C1"/>
    <w:rsid w:val="006815B7"/>
    <w:rsid w:val="0068263D"/>
    <w:rsid w:val="0068458B"/>
    <w:rsid w:val="00686CC9"/>
    <w:rsid w:val="0068726C"/>
    <w:rsid w:val="00693329"/>
    <w:rsid w:val="00693597"/>
    <w:rsid w:val="00693E63"/>
    <w:rsid w:val="00693F82"/>
    <w:rsid w:val="006949F8"/>
    <w:rsid w:val="00697667"/>
    <w:rsid w:val="00697E39"/>
    <w:rsid w:val="006A0318"/>
    <w:rsid w:val="006A0BE9"/>
    <w:rsid w:val="006A1044"/>
    <w:rsid w:val="006A2D85"/>
    <w:rsid w:val="006A2E5A"/>
    <w:rsid w:val="006A3156"/>
    <w:rsid w:val="006A4A89"/>
    <w:rsid w:val="006A701D"/>
    <w:rsid w:val="006A718A"/>
    <w:rsid w:val="006A73C3"/>
    <w:rsid w:val="006A79BB"/>
    <w:rsid w:val="006B0F7A"/>
    <w:rsid w:val="006B16D0"/>
    <w:rsid w:val="006B29BB"/>
    <w:rsid w:val="006B591D"/>
    <w:rsid w:val="006B78AC"/>
    <w:rsid w:val="006C0AE6"/>
    <w:rsid w:val="006C101D"/>
    <w:rsid w:val="006C17FC"/>
    <w:rsid w:val="006C5C0F"/>
    <w:rsid w:val="006C5C80"/>
    <w:rsid w:val="006C67C3"/>
    <w:rsid w:val="006C704E"/>
    <w:rsid w:val="006C7542"/>
    <w:rsid w:val="006D0037"/>
    <w:rsid w:val="006D038B"/>
    <w:rsid w:val="006D0FE2"/>
    <w:rsid w:val="006D2BCC"/>
    <w:rsid w:val="006D3A4D"/>
    <w:rsid w:val="006D522C"/>
    <w:rsid w:val="006D52C3"/>
    <w:rsid w:val="006D7319"/>
    <w:rsid w:val="006E1EEB"/>
    <w:rsid w:val="006E2651"/>
    <w:rsid w:val="006E48B0"/>
    <w:rsid w:val="006E6174"/>
    <w:rsid w:val="006F1009"/>
    <w:rsid w:val="006F1916"/>
    <w:rsid w:val="006F2F50"/>
    <w:rsid w:val="006F54AB"/>
    <w:rsid w:val="006F64A7"/>
    <w:rsid w:val="006F6C9C"/>
    <w:rsid w:val="006F7D31"/>
    <w:rsid w:val="00701797"/>
    <w:rsid w:val="0070576C"/>
    <w:rsid w:val="007059E9"/>
    <w:rsid w:val="00705DD8"/>
    <w:rsid w:val="00705E8B"/>
    <w:rsid w:val="00705F7D"/>
    <w:rsid w:val="00706988"/>
    <w:rsid w:val="00707CC5"/>
    <w:rsid w:val="00707F51"/>
    <w:rsid w:val="00710303"/>
    <w:rsid w:val="00711EEC"/>
    <w:rsid w:val="007121AE"/>
    <w:rsid w:val="00714820"/>
    <w:rsid w:val="00714A33"/>
    <w:rsid w:val="00714BC6"/>
    <w:rsid w:val="00715881"/>
    <w:rsid w:val="007165F4"/>
    <w:rsid w:val="0071693A"/>
    <w:rsid w:val="0071769A"/>
    <w:rsid w:val="00721055"/>
    <w:rsid w:val="007212B9"/>
    <w:rsid w:val="0072230D"/>
    <w:rsid w:val="0072523C"/>
    <w:rsid w:val="00726F9C"/>
    <w:rsid w:val="00727821"/>
    <w:rsid w:val="0073085F"/>
    <w:rsid w:val="00730A33"/>
    <w:rsid w:val="00731351"/>
    <w:rsid w:val="00731A18"/>
    <w:rsid w:val="00731B5B"/>
    <w:rsid w:val="00731E99"/>
    <w:rsid w:val="00733168"/>
    <w:rsid w:val="00733393"/>
    <w:rsid w:val="00734736"/>
    <w:rsid w:val="00735D29"/>
    <w:rsid w:val="00736555"/>
    <w:rsid w:val="00740274"/>
    <w:rsid w:val="00740AB4"/>
    <w:rsid w:val="00741B53"/>
    <w:rsid w:val="00742001"/>
    <w:rsid w:val="00744414"/>
    <w:rsid w:val="00744E77"/>
    <w:rsid w:val="00747D12"/>
    <w:rsid w:val="00752707"/>
    <w:rsid w:val="00753639"/>
    <w:rsid w:val="007536F4"/>
    <w:rsid w:val="00756040"/>
    <w:rsid w:val="007560BA"/>
    <w:rsid w:val="00757829"/>
    <w:rsid w:val="0076065F"/>
    <w:rsid w:val="007609E1"/>
    <w:rsid w:val="00760B63"/>
    <w:rsid w:val="007631D1"/>
    <w:rsid w:val="00764184"/>
    <w:rsid w:val="007641EA"/>
    <w:rsid w:val="00764576"/>
    <w:rsid w:val="00764A04"/>
    <w:rsid w:val="00765E1F"/>
    <w:rsid w:val="007661C9"/>
    <w:rsid w:val="00771353"/>
    <w:rsid w:val="007766CA"/>
    <w:rsid w:val="00782272"/>
    <w:rsid w:val="00782524"/>
    <w:rsid w:val="007827F5"/>
    <w:rsid w:val="007830BA"/>
    <w:rsid w:val="0078431A"/>
    <w:rsid w:val="00784B80"/>
    <w:rsid w:val="0079116F"/>
    <w:rsid w:val="00791771"/>
    <w:rsid w:val="007930F6"/>
    <w:rsid w:val="00794096"/>
    <w:rsid w:val="00794C04"/>
    <w:rsid w:val="00794DEC"/>
    <w:rsid w:val="007A002E"/>
    <w:rsid w:val="007A09E2"/>
    <w:rsid w:val="007A1861"/>
    <w:rsid w:val="007A18DF"/>
    <w:rsid w:val="007A2902"/>
    <w:rsid w:val="007A3CA5"/>
    <w:rsid w:val="007A4A61"/>
    <w:rsid w:val="007A657B"/>
    <w:rsid w:val="007A6FC0"/>
    <w:rsid w:val="007A7280"/>
    <w:rsid w:val="007A77B2"/>
    <w:rsid w:val="007B0A38"/>
    <w:rsid w:val="007B0BCE"/>
    <w:rsid w:val="007B2CCA"/>
    <w:rsid w:val="007B335C"/>
    <w:rsid w:val="007B3B65"/>
    <w:rsid w:val="007B41A2"/>
    <w:rsid w:val="007B4F02"/>
    <w:rsid w:val="007B609A"/>
    <w:rsid w:val="007B6CD3"/>
    <w:rsid w:val="007C0BB2"/>
    <w:rsid w:val="007C0E99"/>
    <w:rsid w:val="007C29E0"/>
    <w:rsid w:val="007C2A50"/>
    <w:rsid w:val="007C2B4B"/>
    <w:rsid w:val="007C2DD8"/>
    <w:rsid w:val="007C40A1"/>
    <w:rsid w:val="007C6920"/>
    <w:rsid w:val="007C7873"/>
    <w:rsid w:val="007D0BBA"/>
    <w:rsid w:val="007D19B5"/>
    <w:rsid w:val="007D2513"/>
    <w:rsid w:val="007D2B85"/>
    <w:rsid w:val="007D39AD"/>
    <w:rsid w:val="007D3F92"/>
    <w:rsid w:val="007D66DA"/>
    <w:rsid w:val="007D6A5E"/>
    <w:rsid w:val="007E02F0"/>
    <w:rsid w:val="007E1D8D"/>
    <w:rsid w:val="007E242E"/>
    <w:rsid w:val="007E2CF0"/>
    <w:rsid w:val="007E54D5"/>
    <w:rsid w:val="007E5916"/>
    <w:rsid w:val="007E5B05"/>
    <w:rsid w:val="007E5E4A"/>
    <w:rsid w:val="007E7176"/>
    <w:rsid w:val="007F0FB7"/>
    <w:rsid w:val="007F2AFA"/>
    <w:rsid w:val="007F3AD8"/>
    <w:rsid w:val="007F46B1"/>
    <w:rsid w:val="007F67FF"/>
    <w:rsid w:val="007F7502"/>
    <w:rsid w:val="007F78EB"/>
    <w:rsid w:val="007F7D33"/>
    <w:rsid w:val="00800DEC"/>
    <w:rsid w:val="0080184D"/>
    <w:rsid w:val="00801E77"/>
    <w:rsid w:val="00804369"/>
    <w:rsid w:val="00804691"/>
    <w:rsid w:val="00804917"/>
    <w:rsid w:val="008054CB"/>
    <w:rsid w:val="00805ED2"/>
    <w:rsid w:val="00805FFA"/>
    <w:rsid w:val="00806434"/>
    <w:rsid w:val="00806AC7"/>
    <w:rsid w:val="00806E85"/>
    <w:rsid w:val="008106DA"/>
    <w:rsid w:val="00810EA6"/>
    <w:rsid w:val="008114A3"/>
    <w:rsid w:val="008163AD"/>
    <w:rsid w:val="0081652B"/>
    <w:rsid w:val="00817985"/>
    <w:rsid w:val="0082046B"/>
    <w:rsid w:val="008226E6"/>
    <w:rsid w:val="0082326A"/>
    <w:rsid w:val="008248AE"/>
    <w:rsid w:val="00831330"/>
    <w:rsid w:val="008317BA"/>
    <w:rsid w:val="00831D7C"/>
    <w:rsid w:val="008333C3"/>
    <w:rsid w:val="00834A48"/>
    <w:rsid w:val="00835C07"/>
    <w:rsid w:val="008368A5"/>
    <w:rsid w:val="008418AF"/>
    <w:rsid w:val="00841C75"/>
    <w:rsid w:val="00842132"/>
    <w:rsid w:val="008426E4"/>
    <w:rsid w:val="008429FE"/>
    <w:rsid w:val="00842B6F"/>
    <w:rsid w:val="00843DEA"/>
    <w:rsid w:val="0084468F"/>
    <w:rsid w:val="008450D4"/>
    <w:rsid w:val="0084539D"/>
    <w:rsid w:val="00845779"/>
    <w:rsid w:val="00846605"/>
    <w:rsid w:val="00847C97"/>
    <w:rsid w:val="00847FC9"/>
    <w:rsid w:val="00851472"/>
    <w:rsid w:val="00852D66"/>
    <w:rsid w:val="00854B93"/>
    <w:rsid w:val="0085515F"/>
    <w:rsid w:val="00855A6C"/>
    <w:rsid w:val="008560FD"/>
    <w:rsid w:val="008564B5"/>
    <w:rsid w:val="008568E0"/>
    <w:rsid w:val="00856DC1"/>
    <w:rsid w:val="0085725B"/>
    <w:rsid w:val="00857849"/>
    <w:rsid w:val="008578C2"/>
    <w:rsid w:val="008619CF"/>
    <w:rsid w:val="00863D90"/>
    <w:rsid w:val="00864F4F"/>
    <w:rsid w:val="00865CCA"/>
    <w:rsid w:val="00867879"/>
    <w:rsid w:val="0087032E"/>
    <w:rsid w:val="008717A7"/>
    <w:rsid w:val="00871928"/>
    <w:rsid w:val="00872DF7"/>
    <w:rsid w:val="00875976"/>
    <w:rsid w:val="0088177C"/>
    <w:rsid w:val="0088180E"/>
    <w:rsid w:val="00881BBF"/>
    <w:rsid w:val="00881C85"/>
    <w:rsid w:val="008828B1"/>
    <w:rsid w:val="00883017"/>
    <w:rsid w:val="00884842"/>
    <w:rsid w:val="008870F7"/>
    <w:rsid w:val="00887831"/>
    <w:rsid w:val="00891157"/>
    <w:rsid w:val="008914E7"/>
    <w:rsid w:val="0089169A"/>
    <w:rsid w:val="0089499C"/>
    <w:rsid w:val="00894BE7"/>
    <w:rsid w:val="008952CC"/>
    <w:rsid w:val="00895EB6"/>
    <w:rsid w:val="00895F44"/>
    <w:rsid w:val="00896DC1"/>
    <w:rsid w:val="008973E3"/>
    <w:rsid w:val="00897671"/>
    <w:rsid w:val="008A0BA1"/>
    <w:rsid w:val="008A0D57"/>
    <w:rsid w:val="008A0EE0"/>
    <w:rsid w:val="008A2211"/>
    <w:rsid w:val="008A2369"/>
    <w:rsid w:val="008A2CCB"/>
    <w:rsid w:val="008A55D8"/>
    <w:rsid w:val="008A59C3"/>
    <w:rsid w:val="008B417A"/>
    <w:rsid w:val="008B5F58"/>
    <w:rsid w:val="008B6628"/>
    <w:rsid w:val="008B6AF2"/>
    <w:rsid w:val="008B7F48"/>
    <w:rsid w:val="008C0D95"/>
    <w:rsid w:val="008C1216"/>
    <w:rsid w:val="008C12C5"/>
    <w:rsid w:val="008C2D0A"/>
    <w:rsid w:val="008C3290"/>
    <w:rsid w:val="008C5CE5"/>
    <w:rsid w:val="008C6248"/>
    <w:rsid w:val="008C6630"/>
    <w:rsid w:val="008C7455"/>
    <w:rsid w:val="008D03E1"/>
    <w:rsid w:val="008D068D"/>
    <w:rsid w:val="008D19E4"/>
    <w:rsid w:val="008D310E"/>
    <w:rsid w:val="008D345E"/>
    <w:rsid w:val="008D4A91"/>
    <w:rsid w:val="008D591D"/>
    <w:rsid w:val="008D5B1C"/>
    <w:rsid w:val="008D6677"/>
    <w:rsid w:val="008D69DC"/>
    <w:rsid w:val="008D7B0F"/>
    <w:rsid w:val="008E0627"/>
    <w:rsid w:val="008E0C57"/>
    <w:rsid w:val="008E1AAE"/>
    <w:rsid w:val="008E1AEE"/>
    <w:rsid w:val="008E39EA"/>
    <w:rsid w:val="008E3AF0"/>
    <w:rsid w:val="008E41C8"/>
    <w:rsid w:val="008E773A"/>
    <w:rsid w:val="008F231A"/>
    <w:rsid w:val="008F472C"/>
    <w:rsid w:val="008F56CA"/>
    <w:rsid w:val="008F728D"/>
    <w:rsid w:val="008F74E6"/>
    <w:rsid w:val="008F7875"/>
    <w:rsid w:val="008F7F43"/>
    <w:rsid w:val="00901D04"/>
    <w:rsid w:val="00901FB3"/>
    <w:rsid w:val="00902C53"/>
    <w:rsid w:val="00902CC2"/>
    <w:rsid w:val="00904386"/>
    <w:rsid w:val="00904864"/>
    <w:rsid w:val="0090617E"/>
    <w:rsid w:val="00906AC1"/>
    <w:rsid w:val="00907BA1"/>
    <w:rsid w:val="009107D5"/>
    <w:rsid w:val="00911337"/>
    <w:rsid w:val="009116EB"/>
    <w:rsid w:val="00911C4A"/>
    <w:rsid w:val="00913CA1"/>
    <w:rsid w:val="00913E5B"/>
    <w:rsid w:val="00913EAD"/>
    <w:rsid w:val="00913F7C"/>
    <w:rsid w:val="00914B9C"/>
    <w:rsid w:val="00914EBE"/>
    <w:rsid w:val="00916093"/>
    <w:rsid w:val="00916429"/>
    <w:rsid w:val="00916505"/>
    <w:rsid w:val="0091742B"/>
    <w:rsid w:val="00917AC5"/>
    <w:rsid w:val="009225A9"/>
    <w:rsid w:val="00922A5A"/>
    <w:rsid w:val="00923365"/>
    <w:rsid w:val="009240D3"/>
    <w:rsid w:val="0092669A"/>
    <w:rsid w:val="00930490"/>
    <w:rsid w:val="009308C3"/>
    <w:rsid w:val="00930AE4"/>
    <w:rsid w:val="00931AAF"/>
    <w:rsid w:val="00931B26"/>
    <w:rsid w:val="009327EC"/>
    <w:rsid w:val="00933A68"/>
    <w:rsid w:val="00934F35"/>
    <w:rsid w:val="00935390"/>
    <w:rsid w:val="009363B1"/>
    <w:rsid w:val="00936560"/>
    <w:rsid w:val="00937C97"/>
    <w:rsid w:val="00940D84"/>
    <w:rsid w:val="00942132"/>
    <w:rsid w:val="00942441"/>
    <w:rsid w:val="0094335B"/>
    <w:rsid w:val="0094600A"/>
    <w:rsid w:val="00947B7A"/>
    <w:rsid w:val="00951C3D"/>
    <w:rsid w:val="00952546"/>
    <w:rsid w:val="00952659"/>
    <w:rsid w:val="00953A57"/>
    <w:rsid w:val="0095405A"/>
    <w:rsid w:val="00960B39"/>
    <w:rsid w:val="00961473"/>
    <w:rsid w:val="00962DE4"/>
    <w:rsid w:val="00963298"/>
    <w:rsid w:val="00963420"/>
    <w:rsid w:val="00963914"/>
    <w:rsid w:val="009648C2"/>
    <w:rsid w:val="0096784B"/>
    <w:rsid w:val="009703C5"/>
    <w:rsid w:val="009721B3"/>
    <w:rsid w:val="009732EF"/>
    <w:rsid w:val="00973944"/>
    <w:rsid w:val="00973CCD"/>
    <w:rsid w:val="00973F54"/>
    <w:rsid w:val="0097450D"/>
    <w:rsid w:val="00974A42"/>
    <w:rsid w:val="009757D1"/>
    <w:rsid w:val="00975F18"/>
    <w:rsid w:val="009764AB"/>
    <w:rsid w:val="009769E4"/>
    <w:rsid w:val="00976AA5"/>
    <w:rsid w:val="00980512"/>
    <w:rsid w:val="009806E1"/>
    <w:rsid w:val="009843DB"/>
    <w:rsid w:val="009872AC"/>
    <w:rsid w:val="00990BCD"/>
    <w:rsid w:val="0099117E"/>
    <w:rsid w:val="00991A9F"/>
    <w:rsid w:val="00992672"/>
    <w:rsid w:val="00992CFD"/>
    <w:rsid w:val="009942CE"/>
    <w:rsid w:val="00997ED8"/>
    <w:rsid w:val="009A0473"/>
    <w:rsid w:val="009A0EDF"/>
    <w:rsid w:val="009A1154"/>
    <w:rsid w:val="009A14CC"/>
    <w:rsid w:val="009A276D"/>
    <w:rsid w:val="009A3069"/>
    <w:rsid w:val="009A3CA9"/>
    <w:rsid w:val="009A3E01"/>
    <w:rsid w:val="009A3F40"/>
    <w:rsid w:val="009A4EEF"/>
    <w:rsid w:val="009A5095"/>
    <w:rsid w:val="009A540F"/>
    <w:rsid w:val="009A7B09"/>
    <w:rsid w:val="009B07F0"/>
    <w:rsid w:val="009B0923"/>
    <w:rsid w:val="009B3AB8"/>
    <w:rsid w:val="009B4AD1"/>
    <w:rsid w:val="009B7743"/>
    <w:rsid w:val="009B7DF5"/>
    <w:rsid w:val="009C0874"/>
    <w:rsid w:val="009C0BA9"/>
    <w:rsid w:val="009C114C"/>
    <w:rsid w:val="009C25E8"/>
    <w:rsid w:val="009C2C6F"/>
    <w:rsid w:val="009C3B59"/>
    <w:rsid w:val="009C3EF8"/>
    <w:rsid w:val="009D07B3"/>
    <w:rsid w:val="009D2215"/>
    <w:rsid w:val="009D24BC"/>
    <w:rsid w:val="009D3834"/>
    <w:rsid w:val="009D393B"/>
    <w:rsid w:val="009D4812"/>
    <w:rsid w:val="009D61FE"/>
    <w:rsid w:val="009D6358"/>
    <w:rsid w:val="009E0AEE"/>
    <w:rsid w:val="009E1103"/>
    <w:rsid w:val="009E11DA"/>
    <w:rsid w:val="009E1410"/>
    <w:rsid w:val="009E2685"/>
    <w:rsid w:val="009E366C"/>
    <w:rsid w:val="009E39CC"/>
    <w:rsid w:val="009E4DF8"/>
    <w:rsid w:val="009E6D5A"/>
    <w:rsid w:val="009F11B1"/>
    <w:rsid w:val="009F127A"/>
    <w:rsid w:val="009F1E0D"/>
    <w:rsid w:val="009F304D"/>
    <w:rsid w:val="009F6A23"/>
    <w:rsid w:val="00A019B2"/>
    <w:rsid w:val="00A01FDF"/>
    <w:rsid w:val="00A02D4D"/>
    <w:rsid w:val="00A039BE"/>
    <w:rsid w:val="00A04C50"/>
    <w:rsid w:val="00A070BC"/>
    <w:rsid w:val="00A116E4"/>
    <w:rsid w:val="00A12C07"/>
    <w:rsid w:val="00A12FD7"/>
    <w:rsid w:val="00A130AA"/>
    <w:rsid w:val="00A139A6"/>
    <w:rsid w:val="00A16B03"/>
    <w:rsid w:val="00A21A22"/>
    <w:rsid w:val="00A21A75"/>
    <w:rsid w:val="00A21D14"/>
    <w:rsid w:val="00A22361"/>
    <w:rsid w:val="00A2251B"/>
    <w:rsid w:val="00A2633D"/>
    <w:rsid w:val="00A26487"/>
    <w:rsid w:val="00A26E91"/>
    <w:rsid w:val="00A3173D"/>
    <w:rsid w:val="00A321FF"/>
    <w:rsid w:val="00A331FC"/>
    <w:rsid w:val="00A3343F"/>
    <w:rsid w:val="00A3413F"/>
    <w:rsid w:val="00A34222"/>
    <w:rsid w:val="00A34C27"/>
    <w:rsid w:val="00A35003"/>
    <w:rsid w:val="00A35CB5"/>
    <w:rsid w:val="00A36700"/>
    <w:rsid w:val="00A3723C"/>
    <w:rsid w:val="00A42468"/>
    <w:rsid w:val="00A43953"/>
    <w:rsid w:val="00A46219"/>
    <w:rsid w:val="00A46F30"/>
    <w:rsid w:val="00A47F05"/>
    <w:rsid w:val="00A514BF"/>
    <w:rsid w:val="00A54649"/>
    <w:rsid w:val="00A55454"/>
    <w:rsid w:val="00A5603E"/>
    <w:rsid w:val="00A61141"/>
    <w:rsid w:val="00A625C4"/>
    <w:rsid w:val="00A635E9"/>
    <w:rsid w:val="00A64309"/>
    <w:rsid w:val="00A648B1"/>
    <w:rsid w:val="00A6531B"/>
    <w:rsid w:val="00A7300A"/>
    <w:rsid w:val="00A7379A"/>
    <w:rsid w:val="00A755C0"/>
    <w:rsid w:val="00A772E5"/>
    <w:rsid w:val="00A82295"/>
    <w:rsid w:val="00A8255E"/>
    <w:rsid w:val="00A83801"/>
    <w:rsid w:val="00A8515E"/>
    <w:rsid w:val="00A85666"/>
    <w:rsid w:val="00A85C5C"/>
    <w:rsid w:val="00A86D80"/>
    <w:rsid w:val="00A87F88"/>
    <w:rsid w:val="00A90381"/>
    <w:rsid w:val="00A90CA3"/>
    <w:rsid w:val="00A9349C"/>
    <w:rsid w:val="00A936ED"/>
    <w:rsid w:val="00A93AF2"/>
    <w:rsid w:val="00A9408E"/>
    <w:rsid w:val="00A958A8"/>
    <w:rsid w:val="00A967A2"/>
    <w:rsid w:val="00A96E2A"/>
    <w:rsid w:val="00A97360"/>
    <w:rsid w:val="00AA2129"/>
    <w:rsid w:val="00AA2CD9"/>
    <w:rsid w:val="00AA3CC7"/>
    <w:rsid w:val="00AA5844"/>
    <w:rsid w:val="00AA7425"/>
    <w:rsid w:val="00AB15F7"/>
    <w:rsid w:val="00AB1717"/>
    <w:rsid w:val="00AB32DD"/>
    <w:rsid w:val="00AB53DD"/>
    <w:rsid w:val="00AB6121"/>
    <w:rsid w:val="00AB6335"/>
    <w:rsid w:val="00AB7206"/>
    <w:rsid w:val="00AC1078"/>
    <w:rsid w:val="00AC2379"/>
    <w:rsid w:val="00AC2F1B"/>
    <w:rsid w:val="00AC46B6"/>
    <w:rsid w:val="00AC4C54"/>
    <w:rsid w:val="00AC4C92"/>
    <w:rsid w:val="00AC4DBC"/>
    <w:rsid w:val="00AC502C"/>
    <w:rsid w:val="00AC61A5"/>
    <w:rsid w:val="00AC6874"/>
    <w:rsid w:val="00AC732C"/>
    <w:rsid w:val="00AC7D00"/>
    <w:rsid w:val="00AD3584"/>
    <w:rsid w:val="00AD3B53"/>
    <w:rsid w:val="00AD6B19"/>
    <w:rsid w:val="00AD7B75"/>
    <w:rsid w:val="00AD7EB4"/>
    <w:rsid w:val="00AE4404"/>
    <w:rsid w:val="00AE6B51"/>
    <w:rsid w:val="00AE71D5"/>
    <w:rsid w:val="00AE7684"/>
    <w:rsid w:val="00AF2348"/>
    <w:rsid w:val="00AF3753"/>
    <w:rsid w:val="00AF5FDA"/>
    <w:rsid w:val="00AF6793"/>
    <w:rsid w:val="00AF6E58"/>
    <w:rsid w:val="00AF717E"/>
    <w:rsid w:val="00AF73F9"/>
    <w:rsid w:val="00AF75AF"/>
    <w:rsid w:val="00AF7AE7"/>
    <w:rsid w:val="00B005EB"/>
    <w:rsid w:val="00B006FB"/>
    <w:rsid w:val="00B00F01"/>
    <w:rsid w:val="00B01E37"/>
    <w:rsid w:val="00B01ED6"/>
    <w:rsid w:val="00B02518"/>
    <w:rsid w:val="00B03832"/>
    <w:rsid w:val="00B0508B"/>
    <w:rsid w:val="00B05AD7"/>
    <w:rsid w:val="00B071E5"/>
    <w:rsid w:val="00B07F15"/>
    <w:rsid w:val="00B115E9"/>
    <w:rsid w:val="00B14D35"/>
    <w:rsid w:val="00B16BB5"/>
    <w:rsid w:val="00B2187D"/>
    <w:rsid w:val="00B2188F"/>
    <w:rsid w:val="00B22071"/>
    <w:rsid w:val="00B23EC2"/>
    <w:rsid w:val="00B24425"/>
    <w:rsid w:val="00B24B8F"/>
    <w:rsid w:val="00B24EC3"/>
    <w:rsid w:val="00B25559"/>
    <w:rsid w:val="00B3040A"/>
    <w:rsid w:val="00B340F0"/>
    <w:rsid w:val="00B342D8"/>
    <w:rsid w:val="00B34DEB"/>
    <w:rsid w:val="00B35D1E"/>
    <w:rsid w:val="00B36466"/>
    <w:rsid w:val="00B4033F"/>
    <w:rsid w:val="00B40779"/>
    <w:rsid w:val="00B40BEC"/>
    <w:rsid w:val="00B411D1"/>
    <w:rsid w:val="00B413CF"/>
    <w:rsid w:val="00B4145F"/>
    <w:rsid w:val="00B414BC"/>
    <w:rsid w:val="00B422F4"/>
    <w:rsid w:val="00B42C9A"/>
    <w:rsid w:val="00B42DC9"/>
    <w:rsid w:val="00B432D2"/>
    <w:rsid w:val="00B4340E"/>
    <w:rsid w:val="00B459E4"/>
    <w:rsid w:val="00B45D9F"/>
    <w:rsid w:val="00B46BE8"/>
    <w:rsid w:val="00B46DFA"/>
    <w:rsid w:val="00B50371"/>
    <w:rsid w:val="00B50825"/>
    <w:rsid w:val="00B50832"/>
    <w:rsid w:val="00B508FC"/>
    <w:rsid w:val="00B509C0"/>
    <w:rsid w:val="00B50A1E"/>
    <w:rsid w:val="00B522B4"/>
    <w:rsid w:val="00B52FDE"/>
    <w:rsid w:val="00B54485"/>
    <w:rsid w:val="00B56986"/>
    <w:rsid w:val="00B6091B"/>
    <w:rsid w:val="00B611D5"/>
    <w:rsid w:val="00B61359"/>
    <w:rsid w:val="00B62B14"/>
    <w:rsid w:val="00B63F34"/>
    <w:rsid w:val="00B64804"/>
    <w:rsid w:val="00B6594C"/>
    <w:rsid w:val="00B65BB5"/>
    <w:rsid w:val="00B66A63"/>
    <w:rsid w:val="00B6757C"/>
    <w:rsid w:val="00B675E6"/>
    <w:rsid w:val="00B71AAE"/>
    <w:rsid w:val="00B72429"/>
    <w:rsid w:val="00B73336"/>
    <w:rsid w:val="00B7348B"/>
    <w:rsid w:val="00B73EC0"/>
    <w:rsid w:val="00B747ED"/>
    <w:rsid w:val="00B74A07"/>
    <w:rsid w:val="00B75E6B"/>
    <w:rsid w:val="00B75EFD"/>
    <w:rsid w:val="00B765DD"/>
    <w:rsid w:val="00B76828"/>
    <w:rsid w:val="00B76AE8"/>
    <w:rsid w:val="00B76E6B"/>
    <w:rsid w:val="00B775F5"/>
    <w:rsid w:val="00B80EB3"/>
    <w:rsid w:val="00B8199A"/>
    <w:rsid w:val="00B8225F"/>
    <w:rsid w:val="00B838CA"/>
    <w:rsid w:val="00B845E3"/>
    <w:rsid w:val="00B84884"/>
    <w:rsid w:val="00B84ACA"/>
    <w:rsid w:val="00B84E4E"/>
    <w:rsid w:val="00B863B8"/>
    <w:rsid w:val="00B87848"/>
    <w:rsid w:val="00B87952"/>
    <w:rsid w:val="00B90182"/>
    <w:rsid w:val="00B908DB"/>
    <w:rsid w:val="00B90BDA"/>
    <w:rsid w:val="00B929A4"/>
    <w:rsid w:val="00B938E5"/>
    <w:rsid w:val="00B94401"/>
    <w:rsid w:val="00B946BE"/>
    <w:rsid w:val="00B96CCA"/>
    <w:rsid w:val="00B979A9"/>
    <w:rsid w:val="00BA0DC6"/>
    <w:rsid w:val="00BA1CD9"/>
    <w:rsid w:val="00BA20D3"/>
    <w:rsid w:val="00BA2FD9"/>
    <w:rsid w:val="00BA314D"/>
    <w:rsid w:val="00BA32DF"/>
    <w:rsid w:val="00BA377F"/>
    <w:rsid w:val="00BA3FD8"/>
    <w:rsid w:val="00BA4F88"/>
    <w:rsid w:val="00BA5FCA"/>
    <w:rsid w:val="00BA6290"/>
    <w:rsid w:val="00BA67AD"/>
    <w:rsid w:val="00BA7D09"/>
    <w:rsid w:val="00BB005E"/>
    <w:rsid w:val="00BB058D"/>
    <w:rsid w:val="00BB0A03"/>
    <w:rsid w:val="00BB1CEA"/>
    <w:rsid w:val="00BB304F"/>
    <w:rsid w:val="00BB3974"/>
    <w:rsid w:val="00BB4B87"/>
    <w:rsid w:val="00BB5B45"/>
    <w:rsid w:val="00BC15D4"/>
    <w:rsid w:val="00BC1C9C"/>
    <w:rsid w:val="00BC23AE"/>
    <w:rsid w:val="00BC4E26"/>
    <w:rsid w:val="00BC5903"/>
    <w:rsid w:val="00BC59F0"/>
    <w:rsid w:val="00BD1A5C"/>
    <w:rsid w:val="00BD23B9"/>
    <w:rsid w:val="00BD372E"/>
    <w:rsid w:val="00BD3EDE"/>
    <w:rsid w:val="00BD4367"/>
    <w:rsid w:val="00BD50AA"/>
    <w:rsid w:val="00BD5F3B"/>
    <w:rsid w:val="00BD70DB"/>
    <w:rsid w:val="00BD7AC1"/>
    <w:rsid w:val="00BE0306"/>
    <w:rsid w:val="00BE0D1B"/>
    <w:rsid w:val="00BE1FD2"/>
    <w:rsid w:val="00BE2D9D"/>
    <w:rsid w:val="00BE3454"/>
    <w:rsid w:val="00BE4F7A"/>
    <w:rsid w:val="00BE5572"/>
    <w:rsid w:val="00BE5AE7"/>
    <w:rsid w:val="00BE5B15"/>
    <w:rsid w:val="00BE6035"/>
    <w:rsid w:val="00BE6B55"/>
    <w:rsid w:val="00BE75C6"/>
    <w:rsid w:val="00BE7AC2"/>
    <w:rsid w:val="00BF00C2"/>
    <w:rsid w:val="00BF044B"/>
    <w:rsid w:val="00BF075C"/>
    <w:rsid w:val="00BF122C"/>
    <w:rsid w:val="00BF1DF8"/>
    <w:rsid w:val="00BF29B0"/>
    <w:rsid w:val="00BF3BB5"/>
    <w:rsid w:val="00BF4531"/>
    <w:rsid w:val="00BF4683"/>
    <w:rsid w:val="00BF5513"/>
    <w:rsid w:val="00BF674A"/>
    <w:rsid w:val="00C02D42"/>
    <w:rsid w:val="00C0384B"/>
    <w:rsid w:val="00C06B79"/>
    <w:rsid w:val="00C06C8B"/>
    <w:rsid w:val="00C0708C"/>
    <w:rsid w:val="00C1170F"/>
    <w:rsid w:val="00C11B8F"/>
    <w:rsid w:val="00C1212A"/>
    <w:rsid w:val="00C12558"/>
    <w:rsid w:val="00C12B2A"/>
    <w:rsid w:val="00C132C5"/>
    <w:rsid w:val="00C17C91"/>
    <w:rsid w:val="00C17E15"/>
    <w:rsid w:val="00C20FE1"/>
    <w:rsid w:val="00C22387"/>
    <w:rsid w:val="00C2441C"/>
    <w:rsid w:val="00C24BF7"/>
    <w:rsid w:val="00C24DE1"/>
    <w:rsid w:val="00C257D1"/>
    <w:rsid w:val="00C263F2"/>
    <w:rsid w:val="00C268F5"/>
    <w:rsid w:val="00C26DBA"/>
    <w:rsid w:val="00C27951"/>
    <w:rsid w:val="00C30010"/>
    <w:rsid w:val="00C31071"/>
    <w:rsid w:val="00C32A96"/>
    <w:rsid w:val="00C337B7"/>
    <w:rsid w:val="00C339B8"/>
    <w:rsid w:val="00C34818"/>
    <w:rsid w:val="00C353F4"/>
    <w:rsid w:val="00C356B1"/>
    <w:rsid w:val="00C37805"/>
    <w:rsid w:val="00C37AC7"/>
    <w:rsid w:val="00C37CAA"/>
    <w:rsid w:val="00C40487"/>
    <w:rsid w:val="00C40878"/>
    <w:rsid w:val="00C42791"/>
    <w:rsid w:val="00C43057"/>
    <w:rsid w:val="00C43155"/>
    <w:rsid w:val="00C438E5"/>
    <w:rsid w:val="00C43FED"/>
    <w:rsid w:val="00C453DB"/>
    <w:rsid w:val="00C4715E"/>
    <w:rsid w:val="00C47FE5"/>
    <w:rsid w:val="00C5156B"/>
    <w:rsid w:val="00C5280C"/>
    <w:rsid w:val="00C53146"/>
    <w:rsid w:val="00C54AB5"/>
    <w:rsid w:val="00C55A65"/>
    <w:rsid w:val="00C60232"/>
    <w:rsid w:val="00C6215C"/>
    <w:rsid w:val="00C6440C"/>
    <w:rsid w:val="00C64B75"/>
    <w:rsid w:val="00C65499"/>
    <w:rsid w:val="00C65A47"/>
    <w:rsid w:val="00C65DE8"/>
    <w:rsid w:val="00C65E0F"/>
    <w:rsid w:val="00C66189"/>
    <w:rsid w:val="00C66976"/>
    <w:rsid w:val="00C67690"/>
    <w:rsid w:val="00C67F41"/>
    <w:rsid w:val="00C7232F"/>
    <w:rsid w:val="00C723A5"/>
    <w:rsid w:val="00C728D5"/>
    <w:rsid w:val="00C72CD7"/>
    <w:rsid w:val="00C73105"/>
    <w:rsid w:val="00C740F6"/>
    <w:rsid w:val="00C74298"/>
    <w:rsid w:val="00C746C4"/>
    <w:rsid w:val="00C74EF4"/>
    <w:rsid w:val="00C75CE1"/>
    <w:rsid w:val="00C762F4"/>
    <w:rsid w:val="00C764CD"/>
    <w:rsid w:val="00C76BA3"/>
    <w:rsid w:val="00C772E1"/>
    <w:rsid w:val="00C77BAD"/>
    <w:rsid w:val="00C80409"/>
    <w:rsid w:val="00C80D16"/>
    <w:rsid w:val="00C816DD"/>
    <w:rsid w:val="00C82453"/>
    <w:rsid w:val="00C8289C"/>
    <w:rsid w:val="00C82FAF"/>
    <w:rsid w:val="00C82FF4"/>
    <w:rsid w:val="00C83ABC"/>
    <w:rsid w:val="00C84817"/>
    <w:rsid w:val="00C84E19"/>
    <w:rsid w:val="00C87314"/>
    <w:rsid w:val="00C92E62"/>
    <w:rsid w:val="00C940C6"/>
    <w:rsid w:val="00C951E1"/>
    <w:rsid w:val="00C9535C"/>
    <w:rsid w:val="00C971D2"/>
    <w:rsid w:val="00C972A3"/>
    <w:rsid w:val="00C97449"/>
    <w:rsid w:val="00C97CBD"/>
    <w:rsid w:val="00CA0930"/>
    <w:rsid w:val="00CA1521"/>
    <w:rsid w:val="00CA1AEE"/>
    <w:rsid w:val="00CA1D02"/>
    <w:rsid w:val="00CA4DFD"/>
    <w:rsid w:val="00CA51AC"/>
    <w:rsid w:val="00CA6442"/>
    <w:rsid w:val="00CA7765"/>
    <w:rsid w:val="00CA7934"/>
    <w:rsid w:val="00CA7C29"/>
    <w:rsid w:val="00CB1EE9"/>
    <w:rsid w:val="00CB25B4"/>
    <w:rsid w:val="00CB33F4"/>
    <w:rsid w:val="00CB47CD"/>
    <w:rsid w:val="00CB4E96"/>
    <w:rsid w:val="00CB6539"/>
    <w:rsid w:val="00CB6EB6"/>
    <w:rsid w:val="00CB6FE0"/>
    <w:rsid w:val="00CB7532"/>
    <w:rsid w:val="00CB7B78"/>
    <w:rsid w:val="00CC1D11"/>
    <w:rsid w:val="00CC32E8"/>
    <w:rsid w:val="00CC3E23"/>
    <w:rsid w:val="00CC4E83"/>
    <w:rsid w:val="00CC52BB"/>
    <w:rsid w:val="00CC658D"/>
    <w:rsid w:val="00CC7DA7"/>
    <w:rsid w:val="00CD02F9"/>
    <w:rsid w:val="00CD16FA"/>
    <w:rsid w:val="00CD25EA"/>
    <w:rsid w:val="00CD3686"/>
    <w:rsid w:val="00CD394E"/>
    <w:rsid w:val="00CD59D9"/>
    <w:rsid w:val="00CD5EB6"/>
    <w:rsid w:val="00CD6819"/>
    <w:rsid w:val="00CD6C1D"/>
    <w:rsid w:val="00CD7459"/>
    <w:rsid w:val="00CD77F7"/>
    <w:rsid w:val="00CE0144"/>
    <w:rsid w:val="00CE02FA"/>
    <w:rsid w:val="00CE1852"/>
    <w:rsid w:val="00CE2C22"/>
    <w:rsid w:val="00CE30B1"/>
    <w:rsid w:val="00CE325D"/>
    <w:rsid w:val="00CE33C6"/>
    <w:rsid w:val="00CE34D5"/>
    <w:rsid w:val="00CE4AE5"/>
    <w:rsid w:val="00CE57E9"/>
    <w:rsid w:val="00CE590B"/>
    <w:rsid w:val="00CE5CF6"/>
    <w:rsid w:val="00CF03E8"/>
    <w:rsid w:val="00CF07E4"/>
    <w:rsid w:val="00CF0D67"/>
    <w:rsid w:val="00CF1265"/>
    <w:rsid w:val="00CF15F3"/>
    <w:rsid w:val="00CF1AFC"/>
    <w:rsid w:val="00CF4FB1"/>
    <w:rsid w:val="00CF588E"/>
    <w:rsid w:val="00CF65AD"/>
    <w:rsid w:val="00CF7189"/>
    <w:rsid w:val="00CF7799"/>
    <w:rsid w:val="00D0059A"/>
    <w:rsid w:val="00D00767"/>
    <w:rsid w:val="00D020AC"/>
    <w:rsid w:val="00D04CD2"/>
    <w:rsid w:val="00D056EE"/>
    <w:rsid w:val="00D06FB3"/>
    <w:rsid w:val="00D0727C"/>
    <w:rsid w:val="00D07D29"/>
    <w:rsid w:val="00D10718"/>
    <w:rsid w:val="00D1161D"/>
    <w:rsid w:val="00D11ED5"/>
    <w:rsid w:val="00D15525"/>
    <w:rsid w:val="00D15AF7"/>
    <w:rsid w:val="00D1733C"/>
    <w:rsid w:val="00D17DA3"/>
    <w:rsid w:val="00D20179"/>
    <w:rsid w:val="00D20BAE"/>
    <w:rsid w:val="00D20CC1"/>
    <w:rsid w:val="00D212CE"/>
    <w:rsid w:val="00D2144C"/>
    <w:rsid w:val="00D21E60"/>
    <w:rsid w:val="00D22B45"/>
    <w:rsid w:val="00D22CB6"/>
    <w:rsid w:val="00D22FE6"/>
    <w:rsid w:val="00D25A38"/>
    <w:rsid w:val="00D25C52"/>
    <w:rsid w:val="00D261FD"/>
    <w:rsid w:val="00D26B71"/>
    <w:rsid w:val="00D26BB4"/>
    <w:rsid w:val="00D30892"/>
    <w:rsid w:val="00D313AE"/>
    <w:rsid w:val="00D31632"/>
    <w:rsid w:val="00D31753"/>
    <w:rsid w:val="00D3426A"/>
    <w:rsid w:val="00D34724"/>
    <w:rsid w:val="00D35489"/>
    <w:rsid w:val="00D3790A"/>
    <w:rsid w:val="00D40D55"/>
    <w:rsid w:val="00D4160D"/>
    <w:rsid w:val="00D41948"/>
    <w:rsid w:val="00D426F0"/>
    <w:rsid w:val="00D42E26"/>
    <w:rsid w:val="00D4374F"/>
    <w:rsid w:val="00D44240"/>
    <w:rsid w:val="00D458D7"/>
    <w:rsid w:val="00D4598B"/>
    <w:rsid w:val="00D46374"/>
    <w:rsid w:val="00D47630"/>
    <w:rsid w:val="00D500B2"/>
    <w:rsid w:val="00D50319"/>
    <w:rsid w:val="00D5417C"/>
    <w:rsid w:val="00D5544C"/>
    <w:rsid w:val="00D61418"/>
    <w:rsid w:val="00D620B7"/>
    <w:rsid w:val="00D62B69"/>
    <w:rsid w:val="00D62F07"/>
    <w:rsid w:val="00D6552C"/>
    <w:rsid w:val="00D665B9"/>
    <w:rsid w:val="00D66F3C"/>
    <w:rsid w:val="00D67644"/>
    <w:rsid w:val="00D67B33"/>
    <w:rsid w:val="00D713AB"/>
    <w:rsid w:val="00D714E8"/>
    <w:rsid w:val="00D72736"/>
    <w:rsid w:val="00D73167"/>
    <w:rsid w:val="00D76BEF"/>
    <w:rsid w:val="00D8069A"/>
    <w:rsid w:val="00D80787"/>
    <w:rsid w:val="00D80C73"/>
    <w:rsid w:val="00D82707"/>
    <w:rsid w:val="00D82C20"/>
    <w:rsid w:val="00D8348F"/>
    <w:rsid w:val="00D83868"/>
    <w:rsid w:val="00D83A39"/>
    <w:rsid w:val="00D8585E"/>
    <w:rsid w:val="00D858A3"/>
    <w:rsid w:val="00D91979"/>
    <w:rsid w:val="00D91C91"/>
    <w:rsid w:val="00D92085"/>
    <w:rsid w:val="00D9272F"/>
    <w:rsid w:val="00D93023"/>
    <w:rsid w:val="00D93618"/>
    <w:rsid w:val="00D947F6"/>
    <w:rsid w:val="00D94E3F"/>
    <w:rsid w:val="00D96A69"/>
    <w:rsid w:val="00DA048C"/>
    <w:rsid w:val="00DA049B"/>
    <w:rsid w:val="00DA06F6"/>
    <w:rsid w:val="00DA0E9E"/>
    <w:rsid w:val="00DA3333"/>
    <w:rsid w:val="00DA3453"/>
    <w:rsid w:val="00DA606B"/>
    <w:rsid w:val="00DA68E1"/>
    <w:rsid w:val="00DA73C5"/>
    <w:rsid w:val="00DA777C"/>
    <w:rsid w:val="00DA77CC"/>
    <w:rsid w:val="00DB0748"/>
    <w:rsid w:val="00DB249B"/>
    <w:rsid w:val="00DB2BAB"/>
    <w:rsid w:val="00DB2E02"/>
    <w:rsid w:val="00DB3287"/>
    <w:rsid w:val="00DB33B2"/>
    <w:rsid w:val="00DB341A"/>
    <w:rsid w:val="00DB44B3"/>
    <w:rsid w:val="00DB4F0E"/>
    <w:rsid w:val="00DB50F0"/>
    <w:rsid w:val="00DB525F"/>
    <w:rsid w:val="00DB560B"/>
    <w:rsid w:val="00DB6F33"/>
    <w:rsid w:val="00DB7085"/>
    <w:rsid w:val="00DC04C5"/>
    <w:rsid w:val="00DC1A08"/>
    <w:rsid w:val="00DC1DBE"/>
    <w:rsid w:val="00DC22A2"/>
    <w:rsid w:val="00DC308E"/>
    <w:rsid w:val="00DC349F"/>
    <w:rsid w:val="00DC3DA9"/>
    <w:rsid w:val="00DC4418"/>
    <w:rsid w:val="00DC55B8"/>
    <w:rsid w:val="00DC58CB"/>
    <w:rsid w:val="00DC60A6"/>
    <w:rsid w:val="00DC6F1B"/>
    <w:rsid w:val="00DC7B3B"/>
    <w:rsid w:val="00DD0133"/>
    <w:rsid w:val="00DD06DA"/>
    <w:rsid w:val="00DD1C6A"/>
    <w:rsid w:val="00DD1FD0"/>
    <w:rsid w:val="00DD27CF"/>
    <w:rsid w:val="00DD3116"/>
    <w:rsid w:val="00DD4094"/>
    <w:rsid w:val="00DD45A8"/>
    <w:rsid w:val="00DD53BE"/>
    <w:rsid w:val="00DD684F"/>
    <w:rsid w:val="00DE0A60"/>
    <w:rsid w:val="00DE36B7"/>
    <w:rsid w:val="00DE3819"/>
    <w:rsid w:val="00DE434F"/>
    <w:rsid w:val="00DE4C03"/>
    <w:rsid w:val="00DE625C"/>
    <w:rsid w:val="00DE7893"/>
    <w:rsid w:val="00DF0DC6"/>
    <w:rsid w:val="00DF13EF"/>
    <w:rsid w:val="00DF17CC"/>
    <w:rsid w:val="00DF207E"/>
    <w:rsid w:val="00DF2A85"/>
    <w:rsid w:val="00DF49CA"/>
    <w:rsid w:val="00DF4C2B"/>
    <w:rsid w:val="00DF5117"/>
    <w:rsid w:val="00DF59AB"/>
    <w:rsid w:val="00DF5EE9"/>
    <w:rsid w:val="00DF62C9"/>
    <w:rsid w:val="00DF6C7B"/>
    <w:rsid w:val="00E00ED3"/>
    <w:rsid w:val="00E01860"/>
    <w:rsid w:val="00E01C41"/>
    <w:rsid w:val="00E01EEB"/>
    <w:rsid w:val="00E02063"/>
    <w:rsid w:val="00E03384"/>
    <w:rsid w:val="00E04195"/>
    <w:rsid w:val="00E047D7"/>
    <w:rsid w:val="00E054FA"/>
    <w:rsid w:val="00E05792"/>
    <w:rsid w:val="00E05DB8"/>
    <w:rsid w:val="00E10236"/>
    <w:rsid w:val="00E112AD"/>
    <w:rsid w:val="00E11CC8"/>
    <w:rsid w:val="00E12CE9"/>
    <w:rsid w:val="00E1359A"/>
    <w:rsid w:val="00E13891"/>
    <w:rsid w:val="00E13957"/>
    <w:rsid w:val="00E13B64"/>
    <w:rsid w:val="00E14A55"/>
    <w:rsid w:val="00E14F63"/>
    <w:rsid w:val="00E14FD1"/>
    <w:rsid w:val="00E1686C"/>
    <w:rsid w:val="00E16BFF"/>
    <w:rsid w:val="00E177C1"/>
    <w:rsid w:val="00E2142B"/>
    <w:rsid w:val="00E225AF"/>
    <w:rsid w:val="00E22B1A"/>
    <w:rsid w:val="00E22F7B"/>
    <w:rsid w:val="00E3037C"/>
    <w:rsid w:val="00E313D8"/>
    <w:rsid w:val="00E31DE9"/>
    <w:rsid w:val="00E325BF"/>
    <w:rsid w:val="00E32C69"/>
    <w:rsid w:val="00E33982"/>
    <w:rsid w:val="00E34807"/>
    <w:rsid w:val="00E349CE"/>
    <w:rsid w:val="00E35FD1"/>
    <w:rsid w:val="00E36897"/>
    <w:rsid w:val="00E36FC9"/>
    <w:rsid w:val="00E4038E"/>
    <w:rsid w:val="00E42309"/>
    <w:rsid w:val="00E43052"/>
    <w:rsid w:val="00E4539E"/>
    <w:rsid w:val="00E457DE"/>
    <w:rsid w:val="00E4589F"/>
    <w:rsid w:val="00E510F3"/>
    <w:rsid w:val="00E51888"/>
    <w:rsid w:val="00E51E63"/>
    <w:rsid w:val="00E5228A"/>
    <w:rsid w:val="00E52DA3"/>
    <w:rsid w:val="00E52F03"/>
    <w:rsid w:val="00E54277"/>
    <w:rsid w:val="00E54C4C"/>
    <w:rsid w:val="00E55311"/>
    <w:rsid w:val="00E55AAE"/>
    <w:rsid w:val="00E57B61"/>
    <w:rsid w:val="00E57F76"/>
    <w:rsid w:val="00E6088E"/>
    <w:rsid w:val="00E6107A"/>
    <w:rsid w:val="00E6131C"/>
    <w:rsid w:val="00E6260E"/>
    <w:rsid w:val="00E62C67"/>
    <w:rsid w:val="00E630B8"/>
    <w:rsid w:val="00E63FCB"/>
    <w:rsid w:val="00E64AC8"/>
    <w:rsid w:val="00E6506F"/>
    <w:rsid w:val="00E6529A"/>
    <w:rsid w:val="00E74380"/>
    <w:rsid w:val="00E751C7"/>
    <w:rsid w:val="00E7577F"/>
    <w:rsid w:val="00E76961"/>
    <w:rsid w:val="00E818C1"/>
    <w:rsid w:val="00E846D1"/>
    <w:rsid w:val="00E84CC1"/>
    <w:rsid w:val="00E86A5F"/>
    <w:rsid w:val="00E874F9"/>
    <w:rsid w:val="00E87D6A"/>
    <w:rsid w:val="00E90E9E"/>
    <w:rsid w:val="00E91039"/>
    <w:rsid w:val="00E9150B"/>
    <w:rsid w:val="00E918C6"/>
    <w:rsid w:val="00E918CE"/>
    <w:rsid w:val="00E9301B"/>
    <w:rsid w:val="00E9366C"/>
    <w:rsid w:val="00E943C0"/>
    <w:rsid w:val="00E948A8"/>
    <w:rsid w:val="00E95C4E"/>
    <w:rsid w:val="00E9663B"/>
    <w:rsid w:val="00E979E8"/>
    <w:rsid w:val="00EA04F1"/>
    <w:rsid w:val="00EA10CD"/>
    <w:rsid w:val="00EA15EE"/>
    <w:rsid w:val="00EA51EB"/>
    <w:rsid w:val="00EA7B74"/>
    <w:rsid w:val="00EA7B84"/>
    <w:rsid w:val="00EB1633"/>
    <w:rsid w:val="00EB1804"/>
    <w:rsid w:val="00EB1AEF"/>
    <w:rsid w:val="00EB1EF4"/>
    <w:rsid w:val="00EB2CBA"/>
    <w:rsid w:val="00EB5382"/>
    <w:rsid w:val="00EB65BE"/>
    <w:rsid w:val="00EB712E"/>
    <w:rsid w:val="00EB7426"/>
    <w:rsid w:val="00EB799F"/>
    <w:rsid w:val="00EB7E1A"/>
    <w:rsid w:val="00EC0D0F"/>
    <w:rsid w:val="00EC2D7B"/>
    <w:rsid w:val="00EC2F64"/>
    <w:rsid w:val="00EC37E4"/>
    <w:rsid w:val="00EC4011"/>
    <w:rsid w:val="00EC568C"/>
    <w:rsid w:val="00EC763A"/>
    <w:rsid w:val="00EC7ADF"/>
    <w:rsid w:val="00ED003A"/>
    <w:rsid w:val="00ED1016"/>
    <w:rsid w:val="00ED2A29"/>
    <w:rsid w:val="00ED2E30"/>
    <w:rsid w:val="00ED327F"/>
    <w:rsid w:val="00ED3329"/>
    <w:rsid w:val="00ED4359"/>
    <w:rsid w:val="00ED441E"/>
    <w:rsid w:val="00ED5C40"/>
    <w:rsid w:val="00ED5FFD"/>
    <w:rsid w:val="00ED74D5"/>
    <w:rsid w:val="00EE1A53"/>
    <w:rsid w:val="00EE1BA1"/>
    <w:rsid w:val="00EE3878"/>
    <w:rsid w:val="00EE38FB"/>
    <w:rsid w:val="00EE3C4F"/>
    <w:rsid w:val="00EE3F0A"/>
    <w:rsid w:val="00EE6109"/>
    <w:rsid w:val="00EE6969"/>
    <w:rsid w:val="00EE6C0B"/>
    <w:rsid w:val="00EF0161"/>
    <w:rsid w:val="00EF0F01"/>
    <w:rsid w:val="00EF1275"/>
    <w:rsid w:val="00EF31E2"/>
    <w:rsid w:val="00EF35BF"/>
    <w:rsid w:val="00EF42CE"/>
    <w:rsid w:val="00EF4FF6"/>
    <w:rsid w:val="00EF67C1"/>
    <w:rsid w:val="00EF73DD"/>
    <w:rsid w:val="00EF7B38"/>
    <w:rsid w:val="00F00E2F"/>
    <w:rsid w:val="00F01661"/>
    <w:rsid w:val="00F01C01"/>
    <w:rsid w:val="00F0308B"/>
    <w:rsid w:val="00F0372E"/>
    <w:rsid w:val="00F03CBF"/>
    <w:rsid w:val="00F046BB"/>
    <w:rsid w:val="00F04D6B"/>
    <w:rsid w:val="00F04F92"/>
    <w:rsid w:val="00F055FA"/>
    <w:rsid w:val="00F05C12"/>
    <w:rsid w:val="00F06ED6"/>
    <w:rsid w:val="00F1031B"/>
    <w:rsid w:val="00F108D9"/>
    <w:rsid w:val="00F113AA"/>
    <w:rsid w:val="00F113E9"/>
    <w:rsid w:val="00F11C2D"/>
    <w:rsid w:val="00F12397"/>
    <w:rsid w:val="00F12B2F"/>
    <w:rsid w:val="00F135DE"/>
    <w:rsid w:val="00F145A8"/>
    <w:rsid w:val="00F14635"/>
    <w:rsid w:val="00F14773"/>
    <w:rsid w:val="00F15AE4"/>
    <w:rsid w:val="00F15C67"/>
    <w:rsid w:val="00F160E9"/>
    <w:rsid w:val="00F20D3A"/>
    <w:rsid w:val="00F23F98"/>
    <w:rsid w:val="00F255B9"/>
    <w:rsid w:val="00F25C58"/>
    <w:rsid w:val="00F31AE1"/>
    <w:rsid w:val="00F31CB0"/>
    <w:rsid w:val="00F32F4E"/>
    <w:rsid w:val="00F33109"/>
    <w:rsid w:val="00F33DE2"/>
    <w:rsid w:val="00F34608"/>
    <w:rsid w:val="00F35155"/>
    <w:rsid w:val="00F35788"/>
    <w:rsid w:val="00F41F15"/>
    <w:rsid w:val="00F426D9"/>
    <w:rsid w:val="00F426ED"/>
    <w:rsid w:val="00F43821"/>
    <w:rsid w:val="00F43C2D"/>
    <w:rsid w:val="00F44121"/>
    <w:rsid w:val="00F453A7"/>
    <w:rsid w:val="00F45530"/>
    <w:rsid w:val="00F4620E"/>
    <w:rsid w:val="00F503BA"/>
    <w:rsid w:val="00F50497"/>
    <w:rsid w:val="00F507B9"/>
    <w:rsid w:val="00F51553"/>
    <w:rsid w:val="00F53136"/>
    <w:rsid w:val="00F53172"/>
    <w:rsid w:val="00F5317F"/>
    <w:rsid w:val="00F53DB1"/>
    <w:rsid w:val="00F5486B"/>
    <w:rsid w:val="00F5525F"/>
    <w:rsid w:val="00F55D55"/>
    <w:rsid w:val="00F565F6"/>
    <w:rsid w:val="00F57058"/>
    <w:rsid w:val="00F575B7"/>
    <w:rsid w:val="00F6035F"/>
    <w:rsid w:val="00F61015"/>
    <w:rsid w:val="00F61598"/>
    <w:rsid w:val="00F62400"/>
    <w:rsid w:val="00F62CB5"/>
    <w:rsid w:val="00F63185"/>
    <w:rsid w:val="00F64AB5"/>
    <w:rsid w:val="00F64FF4"/>
    <w:rsid w:val="00F66AFB"/>
    <w:rsid w:val="00F66C3B"/>
    <w:rsid w:val="00F66CEF"/>
    <w:rsid w:val="00F6706E"/>
    <w:rsid w:val="00F71008"/>
    <w:rsid w:val="00F72229"/>
    <w:rsid w:val="00F72B52"/>
    <w:rsid w:val="00F730DB"/>
    <w:rsid w:val="00F731D0"/>
    <w:rsid w:val="00F7453C"/>
    <w:rsid w:val="00F760DA"/>
    <w:rsid w:val="00F7699B"/>
    <w:rsid w:val="00F76EA2"/>
    <w:rsid w:val="00F77D8C"/>
    <w:rsid w:val="00F8037D"/>
    <w:rsid w:val="00F80AEC"/>
    <w:rsid w:val="00F810BE"/>
    <w:rsid w:val="00F840C9"/>
    <w:rsid w:val="00F8416B"/>
    <w:rsid w:val="00F8425D"/>
    <w:rsid w:val="00F85F8D"/>
    <w:rsid w:val="00F862C2"/>
    <w:rsid w:val="00F86CE8"/>
    <w:rsid w:val="00F87ADA"/>
    <w:rsid w:val="00F90941"/>
    <w:rsid w:val="00F90A17"/>
    <w:rsid w:val="00F914F6"/>
    <w:rsid w:val="00F91B78"/>
    <w:rsid w:val="00F92211"/>
    <w:rsid w:val="00F932A5"/>
    <w:rsid w:val="00F93304"/>
    <w:rsid w:val="00F9418E"/>
    <w:rsid w:val="00F9525F"/>
    <w:rsid w:val="00F95E17"/>
    <w:rsid w:val="00F96668"/>
    <w:rsid w:val="00F96CFC"/>
    <w:rsid w:val="00F971F9"/>
    <w:rsid w:val="00FA1788"/>
    <w:rsid w:val="00FA1807"/>
    <w:rsid w:val="00FA22BC"/>
    <w:rsid w:val="00FA44C5"/>
    <w:rsid w:val="00FA6456"/>
    <w:rsid w:val="00FB178B"/>
    <w:rsid w:val="00FB1D96"/>
    <w:rsid w:val="00FB2F87"/>
    <w:rsid w:val="00FB3388"/>
    <w:rsid w:val="00FB45FB"/>
    <w:rsid w:val="00FB594B"/>
    <w:rsid w:val="00FB5ED6"/>
    <w:rsid w:val="00FB601B"/>
    <w:rsid w:val="00FB665C"/>
    <w:rsid w:val="00FB735F"/>
    <w:rsid w:val="00FC0885"/>
    <w:rsid w:val="00FC144B"/>
    <w:rsid w:val="00FC286E"/>
    <w:rsid w:val="00FC3079"/>
    <w:rsid w:val="00FC46A7"/>
    <w:rsid w:val="00FC4DF7"/>
    <w:rsid w:val="00FC4F97"/>
    <w:rsid w:val="00FC5B26"/>
    <w:rsid w:val="00FC6D1E"/>
    <w:rsid w:val="00FC6D58"/>
    <w:rsid w:val="00FD0ECA"/>
    <w:rsid w:val="00FD2190"/>
    <w:rsid w:val="00FD54C4"/>
    <w:rsid w:val="00FD72D8"/>
    <w:rsid w:val="00FE0C41"/>
    <w:rsid w:val="00FE12F4"/>
    <w:rsid w:val="00FE2802"/>
    <w:rsid w:val="00FE3579"/>
    <w:rsid w:val="00FE4107"/>
    <w:rsid w:val="00FE4AFD"/>
    <w:rsid w:val="00FE5E9D"/>
    <w:rsid w:val="00FE5EED"/>
    <w:rsid w:val="00FE72F8"/>
    <w:rsid w:val="00FE7347"/>
    <w:rsid w:val="00FF1396"/>
    <w:rsid w:val="00FF201E"/>
    <w:rsid w:val="00FF49CF"/>
    <w:rsid w:val="00FF5889"/>
    <w:rsid w:val="00FF5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994FA0"/>
  <w15:docId w15:val="{0022995E-3EFB-46E8-9817-E9AC64899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D82707"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0">
    <w:name w:val="heading 1"/>
    <w:basedOn w:val="a0"/>
    <w:next w:val="a1"/>
    <w:link w:val="12"/>
    <w:qFormat/>
    <w:rsid w:val="00060CE3"/>
    <w:pPr>
      <w:keepNext/>
      <w:keepLines/>
      <w:numPr>
        <w:numId w:val="18"/>
      </w:numPr>
      <w:spacing w:before="320" w:after="320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0"/>
    <w:next w:val="a1"/>
    <w:link w:val="22"/>
    <w:uiPriority w:val="9"/>
    <w:qFormat/>
    <w:rsid w:val="00A90381"/>
    <w:pPr>
      <w:keepNext/>
      <w:keepLines/>
      <w:numPr>
        <w:ilvl w:val="1"/>
        <w:numId w:val="18"/>
      </w:numPr>
      <w:spacing w:before="260" w:after="260"/>
      <w:outlineLvl w:val="1"/>
    </w:pPr>
    <w:rPr>
      <w:b/>
      <w:bCs/>
      <w:sz w:val="36"/>
      <w:szCs w:val="32"/>
    </w:rPr>
  </w:style>
  <w:style w:type="paragraph" w:styleId="30">
    <w:name w:val="heading 3"/>
    <w:basedOn w:val="a0"/>
    <w:next w:val="a1"/>
    <w:link w:val="32"/>
    <w:qFormat/>
    <w:rsid w:val="00060CE3"/>
    <w:pPr>
      <w:keepNext/>
      <w:keepLines/>
      <w:numPr>
        <w:ilvl w:val="2"/>
        <w:numId w:val="18"/>
      </w:numPr>
      <w:spacing w:before="180" w:after="180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1"/>
    <w:link w:val="40"/>
    <w:qFormat/>
    <w:rsid w:val="00A90381"/>
    <w:pPr>
      <w:keepNext/>
      <w:keepLines/>
      <w:numPr>
        <w:ilvl w:val="3"/>
        <w:numId w:val="18"/>
      </w:numPr>
      <w:spacing w:before="120" w:after="120"/>
      <w:outlineLvl w:val="3"/>
    </w:pPr>
    <w:rPr>
      <w:b/>
      <w:bCs/>
      <w:sz w:val="30"/>
      <w:szCs w:val="28"/>
    </w:rPr>
  </w:style>
  <w:style w:type="paragraph" w:styleId="5">
    <w:name w:val="heading 5"/>
    <w:basedOn w:val="a0"/>
    <w:next w:val="a1"/>
    <w:link w:val="50"/>
    <w:rsid w:val="00C66976"/>
    <w:pPr>
      <w:keepNext/>
      <w:keepLines/>
      <w:numPr>
        <w:ilvl w:val="4"/>
        <w:numId w:val="18"/>
      </w:numPr>
      <w:spacing w:before="80" w:after="80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rsid w:val="000B79A7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0"/>
    <w:next w:val="a0"/>
    <w:link w:val="70"/>
    <w:rsid w:val="000B79A7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0"/>
    <w:next w:val="a0"/>
    <w:link w:val="80"/>
    <w:rsid w:val="000B79A7"/>
    <w:pPr>
      <w:keepNext/>
      <w:keepLines/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link w:val="90"/>
    <w:rsid w:val="000B79A7"/>
    <w:pPr>
      <w:keepNext/>
      <w:keepLines/>
      <w:spacing w:before="240" w:after="64" w:line="320" w:lineRule="auto"/>
      <w:outlineLvl w:val="8"/>
    </w:pPr>
    <w:rPr>
      <w:rFonts w:ascii="Arial" w:eastAsia="黑体" w:hAnsi="Arial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2">
    <w:name w:val="标题 1 字符"/>
    <w:link w:val="10"/>
    <w:rsid w:val="00060CE3"/>
    <w:rPr>
      <w:b/>
      <w:bCs/>
      <w:kern w:val="44"/>
      <w:sz w:val="44"/>
      <w:szCs w:val="44"/>
    </w:rPr>
  </w:style>
  <w:style w:type="character" w:customStyle="1" w:styleId="22">
    <w:name w:val="标题 2 字符"/>
    <w:link w:val="20"/>
    <w:uiPriority w:val="9"/>
    <w:rsid w:val="00A90381"/>
    <w:rPr>
      <w:b/>
      <w:bCs/>
      <w:kern w:val="2"/>
      <w:sz w:val="36"/>
      <w:szCs w:val="32"/>
    </w:rPr>
  </w:style>
  <w:style w:type="character" w:customStyle="1" w:styleId="32">
    <w:name w:val="标题 3 字符"/>
    <w:link w:val="30"/>
    <w:rsid w:val="00060CE3"/>
    <w:rPr>
      <w:b/>
      <w:bCs/>
      <w:kern w:val="2"/>
      <w:sz w:val="32"/>
      <w:szCs w:val="32"/>
    </w:rPr>
  </w:style>
  <w:style w:type="character" w:customStyle="1" w:styleId="40">
    <w:name w:val="标题 4 字符"/>
    <w:link w:val="4"/>
    <w:rsid w:val="00A90381"/>
    <w:rPr>
      <w:b/>
      <w:bCs/>
      <w:kern w:val="2"/>
      <w:sz w:val="30"/>
      <w:szCs w:val="28"/>
    </w:rPr>
  </w:style>
  <w:style w:type="character" w:customStyle="1" w:styleId="50">
    <w:name w:val="标题 5 字符"/>
    <w:link w:val="5"/>
    <w:rsid w:val="00C66976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rsid w:val="000B79A7"/>
    <w:rPr>
      <w:rFonts w:ascii="Arial" w:eastAsia="黑体" w:hAnsi="Arial"/>
      <w:b/>
      <w:bCs/>
      <w:kern w:val="2"/>
      <w:sz w:val="24"/>
      <w:szCs w:val="24"/>
    </w:rPr>
  </w:style>
  <w:style w:type="character" w:customStyle="1" w:styleId="70">
    <w:name w:val="标题 7 字符"/>
    <w:link w:val="7"/>
    <w:rsid w:val="000B79A7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rsid w:val="000B79A7"/>
    <w:rPr>
      <w:rFonts w:ascii="Arial" w:eastAsia="黑体" w:hAnsi="Arial"/>
      <w:kern w:val="2"/>
      <w:sz w:val="24"/>
      <w:szCs w:val="24"/>
    </w:rPr>
  </w:style>
  <w:style w:type="character" w:customStyle="1" w:styleId="90">
    <w:name w:val="标题 9 字符"/>
    <w:link w:val="9"/>
    <w:rsid w:val="000B79A7"/>
    <w:rPr>
      <w:rFonts w:ascii="Arial" w:eastAsia="黑体" w:hAnsi="Arial"/>
      <w:kern w:val="2"/>
      <w:sz w:val="21"/>
      <w:szCs w:val="21"/>
    </w:rPr>
  </w:style>
  <w:style w:type="paragraph" w:styleId="a5">
    <w:name w:val="header"/>
    <w:basedOn w:val="a0"/>
    <w:link w:val="a6"/>
    <w:uiPriority w:val="99"/>
    <w:rsid w:val="004406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uiPriority w:val="99"/>
    <w:rsid w:val="0044069D"/>
    <w:rPr>
      <w:rFonts w:ascii="Times New Roman" w:hAnsi="Times New Roman"/>
      <w:kern w:val="2"/>
      <w:sz w:val="18"/>
      <w:szCs w:val="18"/>
    </w:rPr>
  </w:style>
  <w:style w:type="paragraph" w:styleId="a7">
    <w:name w:val="footer"/>
    <w:basedOn w:val="a0"/>
    <w:link w:val="a8"/>
    <w:rsid w:val="00440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rsid w:val="0044069D"/>
    <w:rPr>
      <w:rFonts w:ascii="Times New Roman" w:hAnsi="Times New Roman"/>
      <w:kern w:val="2"/>
      <w:sz w:val="18"/>
      <w:szCs w:val="18"/>
    </w:rPr>
  </w:style>
  <w:style w:type="character" w:styleId="a9">
    <w:name w:val="page number"/>
    <w:basedOn w:val="a2"/>
    <w:rsid w:val="0044069D"/>
  </w:style>
  <w:style w:type="paragraph" w:customStyle="1" w:styleId="1">
    <w:name w:val="项目符号 1"/>
    <w:basedOn w:val="a0"/>
    <w:link w:val="1Char"/>
    <w:qFormat/>
    <w:rsid w:val="00060CE3"/>
    <w:pPr>
      <w:numPr>
        <w:numId w:val="15"/>
      </w:numPr>
    </w:pPr>
  </w:style>
  <w:style w:type="character" w:customStyle="1" w:styleId="1Char">
    <w:name w:val="项目符号 1 Char"/>
    <w:link w:val="1"/>
    <w:rsid w:val="00060CE3"/>
    <w:rPr>
      <w:kern w:val="2"/>
      <w:sz w:val="24"/>
      <w:szCs w:val="24"/>
    </w:rPr>
  </w:style>
  <w:style w:type="paragraph" w:customStyle="1" w:styleId="11">
    <w:name w:val="项目编号 1"/>
    <w:basedOn w:val="a0"/>
    <w:link w:val="1Char0"/>
    <w:qFormat/>
    <w:rsid w:val="00060CE3"/>
    <w:pPr>
      <w:numPr>
        <w:ilvl w:val="6"/>
        <w:numId w:val="18"/>
      </w:numPr>
    </w:pPr>
  </w:style>
  <w:style w:type="character" w:customStyle="1" w:styleId="1Char0">
    <w:name w:val="项目编号 1 Char"/>
    <w:basedOn w:val="1Char"/>
    <w:link w:val="11"/>
    <w:rsid w:val="00060CE3"/>
    <w:rPr>
      <w:kern w:val="2"/>
      <w:sz w:val="24"/>
      <w:szCs w:val="24"/>
    </w:rPr>
  </w:style>
  <w:style w:type="character" w:styleId="aa">
    <w:name w:val="Hyperlink"/>
    <w:uiPriority w:val="99"/>
    <w:rsid w:val="0044069D"/>
    <w:rPr>
      <w:color w:val="0000FF"/>
      <w:u w:val="single"/>
    </w:rPr>
  </w:style>
  <w:style w:type="paragraph" w:styleId="TOC1">
    <w:name w:val="toc 1"/>
    <w:basedOn w:val="a0"/>
    <w:next w:val="a0"/>
    <w:autoRedefine/>
    <w:uiPriority w:val="39"/>
    <w:rsid w:val="00907BA1"/>
    <w:pPr>
      <w:spacing w:before="120" w:after="120"/>
      <w:jc w:val="left"/>
    </w:pPr>
    <w:rPr>
      <w:b/>
      <w:bCs/>
    </w:rPr>
  </w:style>
  <w:style w:type="paragraph" w:styleId="TOC2">
    <w:name w:val="toc 2"/>
    <w:basedOn w:val="TOC1"/>
    <w:next w:val="a0"/>
    <w:autoRedefine/>
    <w:uiPriority w:val="39"/>
    <w:rsid w:val="00907BA1"/>
    <w:pPr>
      <w:spacing w:before="0" w:after="0"/>
      <w:ind w:leftChars="200" w:left="200"/>
    </w:pPr>
    <w:rPr>
      <w:b w:val="0"/>
      <w:bCs w:val="0"/>
    </w:rPr>
  </w:style>
  <w:style w:type="paragraph" w:customStyle="1" w:styleId="21">
    <w:name w:val="项目编号 2"/>
    <w:basedOn w:val="a0"/>
    <w:link w:val="2Char"/>
    <w:qFormat/>
    <w:rsid w:val="00060CE3"/>
    <w:pPr>
      <w:numPr>
        <w:ilvl w:val="7"/>
        <w:numId w:val="18"/>
      </w:numPr>
    </w:pPr>
  </w:style>
  <w:style w:type="character" w:customStyle="1" w:styleId="2Char">
    <w:name w:val="项目编号 2 Char"/>
    <w:basedOn w:val="1Char0"/>
    <w:link w:val="21"/>
    <w:rsid w:val="00060CE3"/>
    <w:rPr>
      <w:kern w:val="2"/>
      <w:sz w:val="24"/>
      <w:szCs w:val="24"/>
    </w:rPr>
  </w:style>
  <w:style w:type="paragraph" w:styleId="ab">
    <w:name w:val="Document Map"/>
    <w:basedOn w:val="a0"/>
    <w:link w:val="ac"/>
    <w:uiPriority w:val="99"/>
    <w:semiHidden/>
    <w:unhideWhenUsed/>
    <w:rsid w:val="0044069D"/>
    <w:rPr>
      <w:rFonts w:ascii="宋体"/>
      <w:sz w:val="18"/>
      <w:szCs w:val="18"/>
    </w:rPr>
  </w:style>
  <w:style w:type="character" w:customStyle="1" w:styleId="ac">
    <w:name w:val="文档结构图 字符"/>
    <w:link w:val="ab"/>
    <w:uiPriority w:val="99"/>
    <w:semiHidden/>
    <w:rsid w:val="0044069D"/>
    <w:rPr>
      <w:rFonts w:ascii="宋体"/>
      <w:kern w:val="2"/>
      <w:sz w:val="18"/>
      <w:szCs w:val="18"/>
    </w:rPr>
  </w:style>
  <w:style w:type="table" w:styleId="ad">
    <w:name w:val="Table Grid"/>
    <w:basedOn w:val="a3"/>
    <w:uiPriority w:val="59"/>
    <w:rsid w:val="0045417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8">
    <w:name w:val="toc 8"/>
    <w:basedOn w:val="a0"/>
    <w:next w:val="a0"/>
    <w:autoRedefine/>
    <w:uiPriority w:val="39"/>
    <w:unhideWhenUsed/>
    <w:rsid w:val="00846605"/>
    <w:pPr>
      <w:ind w:leftChars="1400" w:left="2940"/>
    </w:pPr>
  </w:style>
  <w:style w:type="paragraph" w:styleId="a1">
    <w:name w:val="List Paragraph"/>
    <w:basedOn w:val="a0"/>
    <w:uiPriority w:val="34"/>
    <w:qFormat/>
    <w:rsid w:val="00AC6874"/>
    <w:pPr>
      <w:ind w:firstLineChars="200" w:firstLine="200"/>
    </w:pPr>
  </w:style>
  <w:style w:type="paragraph" w:customStyle="1" w:styleId="ae">
    <w:name w:val="前注"/>
    <w:basedOn w:val="a0"/>
    <w:rsid w:val="0002505B"/>
    <w:pPr>
      <w:spacing w:line="440" w:lineRule="exact"/>
    </w:pPr>
    <w:rPr>
      <w:noProof/>
      <w:sz w:val="18"/>
      <w:szCs w:val="20"/>
    </w:rPr>
  </w:style>
  <w:style w:type="paragraph" w:styleId="af">
    <w:name w:val="Balloon Text"/>
    <w:basedOn w:val="a0"/>
    <w:link w:val="af0"/>
    <w:uiPriority w:val="99"/>
    <w:semiHidden/>
    <w:unhideWhenUsed/>
    <w:rsid w:val="00303C8A"/>
    <w:rPr>
      <w:sz w:val="18"/>
      <w:szCs w:val="18"/>
    </w:rPr>
  </w:style>
  <w:style w:type="character" w:customStyle="1" w:styleId="af0">
    <w:name w:val="批注框文本 字符"/>
    <w:link w:val="af"/>
    <w:uiPriority w:val="99"/>
    <w:semiHidden/>
    <w:rsid w:val="00303C8A"/>
    <w:rPr>
      <w:kern w:val="2"/>
      <w:sz w:val="18"/>
      <w:szCs w:val="18"/>
    </w:rPr>
  </w:style>
  <w:style w:type="paragraph" w:styleId="TOC3">
    <w:name w:val="toc 3"/>
    <w:basedOn w:val="TOC2"/>
    <w:next w:val="a0"/>
    <w:autoRedefine/>
    <w:uiPriority w:val="39"/>
    <w:unhideWhenUsed/>
    <w:rsid w:val="001D2AA3"/>
    <w:pPr>
      <w:ind w:leftChars="400" w:left="400"/>
    </w:pPr>
  </w:style>
  <w:style w:type="paragraph" w:styleId="TOC4">
    <w:name w:val="toc 4"/>
    <w:basedOn w:val="a0"/>
    <w:next w:val="a0"/>
    <w:autoRedefine/>
    <w:uiPriority w:val="39"/>
    <w:unhideWhenUsed/>
    <w:rsid w:val="00EA51EB"/>
    <w:pPr>
      <w:ind w:leftChars="600" w:left="1260"/>
    </w:pPr>
    <w:rPr>
      <w:rFonts w:ascii="Calibri" w:hAnsi="Calibri"/>
    </w:rPr>
  </w:style>
  <w:style w:type="paragraph" w:styleId="TOC5">
    <w:name w:val="toc 5"/>
    <w:basedOn w:val="a0"/>
    <w:next w:val="a0"/>
    <w:autoRedefine/>
    <w:uiPriority w:val="39"/>
    <w:unhideWhenUsed/>
    <w:rsid w:val="00EA51EB"/>
    <w:pPr>
      <w:ind w:leftChars="800" w:left="1680"/>
    </w:pPr>
    <w:rPr>
      <w:rFonts w:ascii="Calibri" w:hAnsi="Calibri"/>
    </w:rPr>
  </w:style>
  <w:style w:type="paragraph" w:styleId="TOC6">
    <w:name w:val="toc 6"/>
    <w:basedOn w:val="a0"/>
    <w:next w:val="a0"/>
    <w:autoRedefine/>
    <w:uiPriority w:val="39"/>
    <w:unhideWhenUsed/>
    <w:rsid w:val="00EA51EB"/>
    <w:pPr>
      <w:ind w:leftChars="1000" w:left="2100"/>
    </w:pPr>
    <w:rPr>
      <w:rFonts w:ascii="Calibri" w:hAnsi="Calibri"/>
    </w:rPr>
  </w:style>
  <w:style w:type="paragraph" w:styleId="TOC7">
    <w:name w:val="toc 7"/>
    <w:basedOn w:val="a0"/>
    <w:next w:val="a0"/>
    <w:autoRedefine/>
    <w:uiPriority w:val="39"/>
    <w:unhideWhenUsed/>
    <w:rsid w:val="00EA51EB"/>
    <w:pPr>
      <w:ind w:leftChars="1200" w:left="2520"/>
    </w:pPr>
    <w:rPr>
      <w:rFonts w:ascii="Calibri" w:hAnsi="Calibri"/>
    </w:rPr>
  </w:style>
  <w:style w:type="paragraph" w:styleId="TOC9">
    <w:name w:val="toc 9"/>
    <w:basedOn w:val="a0"/>
    <w:next w:val="a0"/>
    <w:autoRedefine/>
    <w:uiPriority w:val="39"/>
    <w:unhideWhenUsed/>
    <w:rsid w:val="00EA51EB"/>
    <w:pPr>
      <w:ind w:leftChars="1600" w:left="3360"/>
    </w:pPr>
    <w:rPr>
      <w:rFonts w:ascii="Calibri" w:hAnsi="Calibri"/>
    </w:rPr>
  </w:style>
  <w:style w:type="paragraph" w:styleId="TOC">
    <w:name w:val="TOC Heading"/>
    <w:basedOn w:val="10"/>
    <w:next w:val="a0"/>
    <w:uiPriority w:val="39"/>
    <w:semiHidden/>
    <w:unhideWhenUsed/>
    <w:qFormat/>
    <w:rsid w:val="00060CE3"/>
    <w:pPr>
      <w:numPr>
        <w:numId w:val="0"/>
      </w:numPr>
      <w:spacing w:line="578" w:lineRule="auto"/>
      <w:outlineLvl w:val="9"/>
    </w:pPr>
  </w:style>
  <w:style w:type="paragraph" w:styleId="af1">
    <w:name w:val="footnote text"/>
    <w:basedOn w:val="a0"/>
    <w:link w:val="af2"/>
    <w:uiPriority w:val="99"/>
    <w:unhideWhenUsed/>
    <w:rsid w:val="00F31CB0"/>
    <w:pPr>
      <w:snapToGrid w:val="0"/>
      <w:jc w:val="left"/>
    </w:pPr>
    <w:rPr>
      <w:sz w:val="18"/>
      <w:szCs w:val="18"/>
    </w:rPr>
  </w:style>
  <w:style w:type="character" w:customStyle="1" w:styleId="af2">
    <w:name w:val="脚注文本 字符"/>
    <w:link w:val="af1"/>
    <w:uiPriority w:val="99"/>
    <w:rsid w:val="00F31CB0"/>
    <w:rPr>
      <w:kern w:val="2"/>
      <w:sz w:val="18"/>
      <w:szCs w:val="18"/>
    </w:rPr>
  </w:style>
  <w:style w:type="character" w:styleId="af3">
    <w:name w:val="footnote reference"/>
    <w:uiPriority w:val="99"/>
    <w:semiHidden/>
    <w:unhideWhenUsed/>
    <w:rsid w:val="00F31CB0"/>
    <w:rPr>
      <w:vertAlign w:val="superscript"/>
    </w:rPr>
  </w:style>
  <w:style w:type="character" w:styleId="af4">
    <w:name w:val="annotation reference"/>
    <w:uiPriority w:val="99"/>
    <w:semiHidden/>
    <w:unhideWhenUsed/>
    <w:rsid w:val="00A21A75"/>
    <w:rPr>
      <w:sz w:val="21"/>
      <w:szCs w:val="21"/>
    </w:rPr>
  </w:style>
  <w:style w:type="paragraph" w:styleId="af5">
    <w:name w:val="annotation text"/>
    <w:basedOn w:val="a0"/>
    <w:link w:val="af6"/>
    <w:uiPriority w:val="99"/>
    <w:semiHidden/>
    <w:unhideWhenUsed/>
    <w:rsid w:val="00A21A75"/>
    <w:pPr>
      <w:jc w:val="left"/>
    </w:pPr>
  </w:style>
  <w:style w:type="character" w:customStyle="1" w:styleId="af6">
    <w:name w:val="批注文字 字符"/>
    <w:link w:val="af5"/>
    <w:uiPriority w:val="99"/>
    <w:semiHidden/>
    <w:rsid w:val="00A21A75"/>
    <w:rPr>
      <w:kern w:val="2"/>
      <w:sz w:val="21"/>
      <w:szCs w:val="22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A21A75"/>
    <w:rPr>
      <w:b/>
      <w:bCs/>
    </w:rPr>
  </w:style>
  <w:style w:type="character" w:customStyle="1" w:styleId="af8">
    <w:name w:val="批注主题 字符"/>
    <w:link w:val="af7"/>
    <w:uiPriority w:val="99"/>
    <w:semiHidden/>
    <w:rsid w:val="00A21A75"/>
    <w:rPr>
      <w:b/>
      <w:bCs/>
      <w:kern w:val="2"/>
      <w:sz w:val="21"/>
      <w:szCs w:val="22"/>
    </w:rPr>
  </w:style>
  <w:style w:type="paragraph" w:styleId="af9">
    <w:name w:val="Revision"/>
    <w:hidden/>
    <w:uiPriority w:val="99"/>
    <w:semiHidden/>
    <w:rsid w:val="00A21A75"/>
    <w:rPr>
      <w:kern w:val="2"/>
      <w:sz w:val="21"/>
      <w:szCs w:val="22"/>
    </w:rPr>
  </w:style>
  <w:style w:type="character" w:styleId="afa">
    <w:name w:val="FollowedHyperlink"/>
    <w:uiPriority w:val="99"/>
    <w:semiHidden/>
    <w:unhideWhenUsed/>
    <w:rsid w:val="00AC4C54"/>
    <w:rPr>
      <w:color w:val="800080"/>
      <w:u w:val="single"/>
    </w:rPr>
  </w:style>
  <w:style w:type="paragraph" w:styleId="afb">
    <w:name w:val="caption"/>
    <w:aliases w:val="SLM题注,SLM,表题注,HEQ题注,我的题注,题注 Char Char Char,题注 Char Char,Char2 Char,题注-QBPT,题注-QBPT Char,Char2,图注,图注 Char,Caption Char,题注 Char1 Char,Char Char1 Char,图注 Char1 Char,图注 Char Char Char,36题注（图、表题）,题注1 Cha,Char Cha,kuvateksti,Ch, Char2 Char, Char Char1 Char"/>
    <w:basedOn w:val="a0"/>
    <w:next w:val="a1"/>
    <w:link w:val="afc"/>
    <w:qFormat/>
    <w:rsid w:val="00060CE3"/>
    <w:pPr>
      <w:spacing w:beforeLines="30" w:afterLines="30"/>
      <w:jc w:val="center"/>
    </w:pPr>
    <w:rPr>
      <w:b/>
      <w:sz w:val="21"/>
      <w:szCs w:val="20"/>
    </w:rPr>
  </w:style>
  <w:style w:type="character" w:styleId="afd">
    <w:name w:val="Strong"/>
    <w:qFormat/>
    <w:rsid w:val="00060CE3"/>
    <w:rPr>
      <w:b/>
      <w:bCs/>
    </w:rPr>
  </w:style>
  <w:style w:type="paragraph" w:customStyle="1" w:styleId="afe">
    <w:name w:val="代码"/>
    <w:basedOn w:val="a0"/>
    <w:link w:val="Char"/>
    <w:qFormat/>
    <w:rsid w:val="00266308"/>
    <w:pPr>
      <w:spacing w:line="240" w:lineRule="auto"/>
    </w:pPr>
    <w:rPr>
      <w:rFonts w:ascii="Courier New" w:hAnsi="Courier New"/>
      <w:sz w:val="20"/>
      <w:szCs w:val="21"/>
    </w:rPr>
  </w:style>
  <w:style w:type="character" w:customStyle="1" w:styleId="Char">
    <w:name w:val="代码 Char"/>
    <w:link w:val="afe"/>
    <w:rsid w:val="00266308"/>
    <w:rPr>
      <w:rFonts w:ascii="Courier New" w:eastAsia="宋体" w:hAnsi="Courier New"/>
      <w:kern w:val="2"/>
      <w:szCs w:val="21"/>
    </w:rPr>
  </w:style>
  <w:style w:type="paragraph" w:customStyle="1" w:styleId="a">
    <w:name w:val="标题 内部"/>
    <w:basedOn w:val="a0"/>
    <w:next w:val="a1"/>
    <w:link w:val="Char0"/>
    <w:qFormat/>
    <w:rsid w:val="00060CE3"/>
    <w:pPr>
      <w:numPr>
        <w:ilvl w:val="5"/>
        <w:numId w:val="18"/>
      </w:numPr>
      <w:spacing w:beforeLines="30" w:afterLines="30"/>
    </w:pPr>
    <w:rPr>
      <w:b/>
      <w:u w:val="double"/>
    </w:rPr>
  </w:style>
  <w:style w:type="character" w:customStyle="1" w:styleId="Char0">
    <w:name w:val="标题 内部 Char"/>
    <w:link w:val="a"/>
    <w:rsid w:val="00060CE3"/>
    <w:rPr>
      <w:b/>
      <w:kern w:val="2"/>
      <w:sz w:val="24"/>
      <w:szCs w:val="24"/>
      <w:u w:val="double"/>
    </w:rPr>
  </w:style>
  <w:style w:type="paragraph" w:styleId="aff">
    <w:name w:val="Title"/>
    <w:basedOn w:val="a0"/>
    <w:next w:val="a0"/>
    <w:link w:val="aff0"/>
    <w:qFormat/>
    <w:rsid w:val="00060CE3"/>
    <w:pPr>
      <w:spacing w:before="240" w:after="60"/>
      <w:jc w:val="center"/>
      <w:outlineLvl w:val="0"/>
    </w:pPr>
    <w:rPr>
      <w:rFonts w:ascii="Cambria" w:hAnsi="Cambria"/>
      <w:b/>
      <w:bCs/>
      <w:sz w:val="52"/>
      <w:szCs w:val="32"/>
    </w:rPr>
  </w:style>
  <w:style w:type="character" w:customStyle="1" w:styleId="aff0">
    <w:name w:val="标题 字符"/>
    <w:link w:val="aff"/>
    <w:rsid w:val="00060CE3"/>
    <w:rPr>
      <w:rFonts w:ascii="Cambria" w:hAnsi="Cambria"/>
      <w:b/>
      <w:bCs/>
      <w:kern w:val="2"/>
      <w:sz w:val="52"/>
      <w:szCs w:val="32"/>
    </w:rPr>
  </w:style>
  <w:style w:type="paragraph" w:customStyle="1" w:styleId="aff1">
    <w:name w:val="表格正文"/>
    <w:basedOn w:val="a0"/>
    <w:link w:val="Char1"/>
    <w:qFormat/>
    <w:rsid w:val="00060CE3"/>
    <w:pPr>
      <w:spacing w:line="240" w:lineRule="auto"/>
    </w:pPr>
    <w:rPr>
      <w:sz w:val="21"/>
      <w:szCs w:val="21"/>
    </w:rPr>
  </w:style>
  <w:style w:type="character" w:customStyle="1" w:styleId="Char1">
    <w:name w:val="表格正文 Char"/>
    <w:link w:val="aff1"/>
    <w:rsid w:val="00060CE3"/>
    <w:rPr>
      <w:kern w:val="2"/>
      <w:sz w:val="21"/>
      <w:szCs w:val="21"/>
    </w:rPr>
  </w:style>
  <w:style w:type="character" w:styleId="aff2">
    <w:name w:val="Subtle Emphasis"/>
    <w:uiPriority w:val="19"/>
    <w:qFormat/>
    <w:rsid w:val="00060CE3"/>
    <w:rPr>
      <w:rFonts w:eastAsia="宋体" w:cs="Times New Roman"/>
      <w:bCs w:val="0"/>
      <w:i/>
      <w:iCs/>
      <w:color w:val="808080"/>
      <w:szCs w:val="22"/>
      <w:lang w:eastAsia="zh-CN"/>
    </w:rPr>
  </w:style>
  <w:style w:type="table" w:styleId="2-5">
    <w:name w:val="Medium Shading 2 Accent 5"/>
    <w:basedOn w:val="a3"/>
    <w:uiPriority w:val="64"/>
    <w:rsid w:val="00A9349C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-">
    <w:name w:val="简单样式 - 行"/>
    <w:basedOn w:val="a3"/>
    <w:uiPriority w:val="99"/>
    <w:qFormat/>
    <w:rsid w:val="00AC7D00"/>
    <w:pPr>
      <w:jc w:val="both"/>
    </w:pPr>
    <w:rPr>
      <w:sz w:val="21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tcMar>
        <w:top w:w="85" w:type="dxa"/>
        <w:bottom w:w="85" w:type="dxa"/>
      </w:tcMar>
      <w:vAlign w:val="center"/>
    </w:tcPr>
    <w:tblStylePr w:type="firstRow">
      <w:pPr>
        <w:jc w:val="center"/>
      </w:pPr>
      <w:rPr>
        <w:rFonts w:ascii="Times New Roman" w:eastAsia="宋体" w:hAnsi="Times New Roman"/>
        <w:b/>
        <w:sz w:val="21"/>
      </w:rPr>
      <w:tblPr/>
      <w:trPr>
        <w:cantSplit/>
      </w:trPr>
      <w:tcPr>
        <w:shd w:val="clear" w:color="auto" w:fill="DBE5F1"/>
      </w:tcPr>
    </w:tblStylePr>
  </w:style>
  <w:style w:type="paragraph" w:customStyle="1" w:styleId="31">
    <w:name w:val="项目编号 3"/>
    <w:basedOn w:val="a0"/>
    <w:link w:val="3Char"/>
    <w:rsid w:val="00C66976"/>
    <w:pPr>
      <w:numPr>
        <w:ilvl w:val="8"/>
        <w:numId w:val="18"/>
      </w:numPr>
      <w:adjustRightInd w:val="0"/>
    </w:pPr>
  </w:style>
  <w:style w:type="character" w:customStyle="1" w:styleId="3Char">
    <w:name w:val="项目编号 3 Char"/>
    <w:basedOn w:val="2Char"/>
    <w:link w:val="31"/>
    <w:rsid w:val="00C66976"/>
    <w:rPr>
      <w:kern w:val="2"/>
      <w:sz w:val="24"/>
      <w:szCs w:val="24"/>
    </w:rPr>
  </w:style>
  <w:style w:type="character" w:styleId="aff3">
    <w:name w:val="Subtle Reference"/>
    <w:uiPriority w:val="31"/>
    <w:rsid w:val="003450B9"/>
    <w:rPr>
      <w:smallCaps/>
      <w:color w:val="C0504D"/>
      <w:u w:val="single"/>
    </w:rPr>
  </w:style>
  <w:style w:type="table" w:customStyle="1" w:styleId="-0">
    <w:name w:val="简单样式 - 列"/>
    <w:basedOn w:val="a3"/>
    <w:uiPriority w:val="99"/>
    <w:qFormat/>
    <w:rsid w:val="00A90381"/>
    <w:pPr>
      <w:jc w:val="both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tcMar>
        <w:top w:w="85" w:type="dxa"/>
        <w:bottom w:w="85" w:type="dxa"/>
      </w:tcMar>
      <w:vAlign w:val="center"/>
    </w:tcPr>
    <w:tblStylePr w:type="firstCol">
      <w:rPr>
        <w:b/>
      </w:rPr>
      <w:tblPr/>
      <w:tcPr>
        <w:shd w:val="clear" w:color="auto" w:fill="DBE5F1"/>
      </w:tcPr>
    </w:tblStylePr>
  </w:style>
  <w:style w:type="table" w:customStyle="1" w:styleId="-1">
    <w:name w:val="简单样式 - 网格"/>
    <w:basedOn w:val="a3"/>
    <w:uiPriority w:val="99"/>
    <w:qFormat/>
    <w:rsid w:val="00AC7D00"/>
    <w:pPr>
      <w:jc w:val="both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tcMar>
        <w:top w:w="85" w:type="dxa"/>
        <w:bottom w:w="85" w:type="dxa"/>
      </w:tcMar>
      <w:vAlign w:val="center"/>
    </w:tcPr>
    <w:tblStylePr w:type="firstRow">
      <w:pPr>
        <w:jc w:val="center"/>
      </w:pPr>
      <w:rPr>
        <w:b/>
      </w:rPr>
      <w:tblPr/>
      <w:trPr>
        <w:cantSplit/>
      </w:trPr>
      <w:tcPr>
        <w:shd w:val="clear" w:color="auto" w:fill="DBE5F1"/>
      </w:tcPr>
    </w:tblStylePr>
    <w:tblStylePr w:type="firstCol">
      <w:rPr>
        <w:b/>
      </w:rPr>
      <w:tblPr/>
      <w:tcPr>
        <w:shd w:val="clear" w:color="auto" w:fill="DBE5F1"/>
      </w:tcPr>
    </w:tblStylePr>
    <w:tblStylePr w:type="nwCell">
      <w:rPr>
        <w:b/>
      </w:rPr>
      <w:tblPr/>
      <w:trPr>
        <w:cantSplit w:val="0"/>
      </w:trPr>
      <w:tcPr>
        <w:shd w:val="clear" w:color="auto" w:fill="C6D9F1"/>
      </w:tcPr>
    </w:tblStylePr>
  </w:style>
  <w:style w:type="paragraph" w:customStyle="1" w:styleId="2">
    <w:name w:val="项目符号 2"/>
    <w:basedOn w:val="1"/>
    <w:link w:val="2Char0"/>
    <w:qFormat/>
    <w:rsid w:val="00D00767"/>
    <w:pPr>
      <w:numPr>
        <w:ilvl w:val="1"/>
      </w:numPr>
    </w:pPr>
  </w:style>
  <w:style w:type="paragraph" w:customStyle="1" w:styleId="3">
    <w:name w:val="项目符号 3"/>
    <w:basedOn w:val="2"/>
    <w:link w:val="3Char0"/>
    <w:rsid w:val="00D00767"/>
    <w:pPr>
      <w:numPr>
        <w:ilvl w:val="2"/>
      </w:numPr>
    </w:pPr>
  </w:style>
  <w:style w:type="character" w:customStyle="1" w:styleId="2Char0">
    <w:name w:val="项目符号 2 Char"/>
    <w:basedOn w:val="1Char"/>
    <w:link w:val="2"/>
    <w:rsid w:val="00D00767"/>
    <w:rPr>
      <w:kern w:val="2"/>
      <w:sz w:val="24"/>
      <w:szCs w:val="24"/>
    </w:rPr>
  </w:style>
  <w:style w:type="character" w:styleId="aff4">
    <w:name w:val="Placeholder Text"/>
    <w:uiPriority w:val="99"/>
    <w:semiHidden/>
    <w:rsid w:val="00D5544C"/>
    <w:rPr>
      <w:color w:val="808080"/>
    </w:rPr>
  </w:style>
  <w:style w:type="character" w:customStyle="1" w:styleId="3Char0">
    <w:name w:val="项目符号 3 Char"/>
    <w:basedOn w:val="2Char0"/>
    <w:link w:val="3"/>
    <w:rsid w:val="00D00767"/>
    <w:rPr>
      <w:kern w:val="2"/>
      <w:sz w:val="24"/>
      <w:szCs w:val="24"/>
    </w:rPr>
  </w:style>
  <w:style w:type="table" w:customStyle="1" w:styleId="aff5">
    <w:name w:val="代码框"/>
    <w:basedOn w:val="a3"/>
    <w:uiPriority w:val="99"/>
    <w:qFormat/>
    <w:rsid w:val="00266308"/>
    <w:pPr>
      <w:jc w:val="both"/>
    </w:pPr>
    <w:tblPr>
      <w:tblCellMar>
        <w:top w:w="57" w:type="dxa"/>
        <w:bottom w:w="57" w:type="dxa"/>
      </w:tblCellMar>
    </w:tblPr>
    <w:tcPr>
      <w:shd w:val="clear" w:color="auto" w:fill="D9D9D9"/>
    </w:tcPr>
  </w:style>
  <w:style w:type="paragraph" w:customStyle="1" w:styleId="aff6">
    <w:name w:val="图片"/>
    <w:basedOn w:val="a0"/>
    <w:next w:val="afb"/>
    <w:link w:val="Char2"/>
    <w:qFormat/>
    <w:rsid w:val="005C670F"/>
    <w:pPr>
      <w:keepNext/>
      <w:jc w:val="center"/>
    </w:pPr>
    <w:rPr>
      <w:noProof/>
    </w:rPr>
  </w:style>
  <w:style w:type="character" w:customStyle="1" w:styleId="Char2">
    <w:name w:val="图片 Char"/>
    <w:link w:val="aff6"/>
    <w:qFormat/>
    <w:rsid w:val="005C670F"/>
    <w:rPr>
      <w:noProof/>
      <w:kern w:val="2"/>
      <w:sz w:val="24"/>
      <w:szCs w:val="24"/>
    </w:rPr>
  </w:style>
  <w:style w:type="character" w:customStyle="1" w:styleId="Char3">
    <w:name w:val="列出段落 Char"/>
    <w:rsid w:val="00D20BAE"/>
    <w:rPr>
      <w:kern w:val="2"/>
      <w:sz w:val="24"/>
      <w:szCs w:val="24"/>
    </w:rPr>
  </w:style>
  <w:style w:type="paragraph" w:customStyle="1" w:styleId="aff7">
    <w:name w:val="正文格式"/>
    <w:basedOn w:val="a0"/>
    <w:link w:val="aff8"/>
    <w:qFormat/>
    <w:rsid w:val="00BD70DB"/>
    <w:pPr>
      <w:adjustRightInd w:val="0"/>
      <w:snapToGrid w:val="0"/>
      <w:spacing w:line="500" w:lineRule="exact"/>
      <w:ind w:firstLineChars="200" w:firstLine="560"/>
    </w:pPr>
    <w:rPr>
      <w:rFonts w:eastAsia="仿宋"/>
      <w:sz w:val="28"/>
      <w:szCs w:val="28"/>
    </w:rPr>
  </w:style>
  <w:style w:type="character" w:customStyle="1" w:styleId="aff8">
    <w:name w:val="正文格式 字符"/>
    <w:link w:val="aff7"/>
    <w:rsid w:val="00BD70DB"/>
    <w:rPr>
      <w:rFonts w:eastAsia="仿宋"/>
      <w:kern w:val="2"/>
      <w:sz w:val="28"/>
      <w:szCs w:val="28"/>
    </w:rPr>
  </w:style>
  <w:style w:type="character" w:customStyle="1" w:styleId="afc">
    <w:name w:val="题注 字符"/>
    <w:aliases w:val="SLM题注 字符,SLM 字符,表题注 字符,HEQ题注 字符,我的题注 字符,题注 Char Char Char 字符,题注 Char Char 字符,Char2 Char 字符,题注-QBPT 字符,题注-QBPT Char 字符,Char2 字符,图注 字符,图注 Char 字符,Caption Char 字符,题注 Char1 Char 字符,Char Char1 Char 字符,图注 Char1 Char 字符,图注 Char Char Char 字符,36题注（图、表题） 字符"/>
    <w:link w:val="afb"/>
    <w:qFormat/>
    <w:locked/>
    <w:rsid w:val="00FE4107"/>
    <w:rPr>
      <w:b/>
      <w:kern w:val="2"/>
      <w:sz w:val="21"/>
    </w:rPr>
  </w:style>
  <w:style w:type="numbering" w:customStyle="1" w:styleId="13">
    <w:name w:val="无列表1"/>
    <w:next w:val="a4"/>
    <w:uiPriority w:val="99"/>
    <w:semiHidden/>
    <w:unhideWhenUsed/>
    <w:rsid w:val="005D417E"/>
  </w:style>
  <w:style w:type="paragraph" w:customStyle="1" w:styleId="msonormal0">
    <w:name w:val="msonormal"/>
    <w:basedOn w:val="a0"/>
    <w:rsid w:val="005D417E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  <w:style w:type="paragraph" w:styleId="aff9">
    <w:name w:val="Normal (Web)"/>
    <w:basedOn w:val="a0"/>
    <w:uiPriority w:val="99"/>
    <w:semiHidden/>
    <w:unhideWhenUsed/>
    <w:rsid w:val="005D417E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  <w:style w:type="character" w:styleId="HTML">
    <w:name w:val="HTML Code"/>
    <w:basedOn w:val="a2"/>
    <w:uiPriority w:val="99"/>
    <w:semiHidden/>
    <w:unhideWhenUsed/>
    <w:rsid w:val="005D417E"/>
    <w:rPr>
      <w:rFonts w:ascii="宋体" w:eastAsia="宋体" w:hAnsi="宋体" w:cs="宋体"/>
      <w:sz w:val="24"/>
      <w:szCs w:val="24"/>
    </w:rPr>
  </w:style>
  <w:style w:type="character" w:customStyle="1" w:styleId="pre">
    <w:name w:val="pre"/>
    <w:basedOn w:val="a2"/>
    <w:rsid w:val="005D417E"/>
  </w:style>
  <w:style w:type="character" w:styleId="HTML0">
    <w:name w:val="HTML Cite"/>
    <w:basedOn w:val="a2"/>
    <w:uiPriority w:val="99"/>
    <w:semiHidden/>
    <w:unhideWhenUsed/>
    <w:rsid w:val="005D417E"/>
    <w:rPr>
      <w:i/>
      <w:iCs/>
    </w:rPr>
  </w:style>
  <w:style w:type="character" w:customStyle="1" w:styleId="math">
    <w:name w:val="math"/>
    <w:basedOn w:val="a2"/>
    <w:rsid w:val="005D417E"/>
  </w:style>
  <w:style w:type="character" w:customStyle="1" w:styleId="mathjax">
    <w:name w:val="mathjax"/>
    <w:basedOn w:val="a2"/>
    <w:rsid w:val="005D417E"/>
  </w:style>
  <w:style w:type="character" w:customStyle="1" w:styleId="mrow">
    <w:name w:val="mrow"/>
    <w:basedOn w:val="a2"/>
    <w:rsid w:val="005D417E"/>
  </w:style>
  <w:style w:type="character" w:customStyle="1" w:styleId="mi">
    <w:name w:val="mi"/>
    <w:basedOn w:val="a2"/>
    <w:rsid w:val="005D417E"/>
  </w:style>
  <w:style w:type="character" w:customStyle="1" w:styleId="mjxassistivemathml">
    <w:name w:val="mjx_assistive_mathml"/>
    <w:basedOn w:val="a2"/>
    <w:rsid w:val="005D417E"/>
  </w:style>
  <w:style w:type="character" w:customStyle="1" w:styleId="mn">
    <w:name w:val="mn"/>
    <w:basedOn w:val="a2"/>
    <w:rsid w:val="00794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1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4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1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8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2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9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9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8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2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2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6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3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5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9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9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9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2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0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1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6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7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6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36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7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2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5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2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8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7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5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46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12150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8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0799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0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86257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5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8924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86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8589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05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042698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84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2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5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8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5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1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2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4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7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7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0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8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4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5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7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9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7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1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6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01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47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7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50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76137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05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33741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81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75030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54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01206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1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68124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3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95715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2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4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34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mindspore.cn/docs/zh-CN/r1.8/api_python/nn/mindspore.nn.SmoothL1Loss.html" TargetMode="External"/><Relationship Id="rId21" Type="http://schemas.openxmlformats.org/officeDocument/2006/relationships/hyperlink" Target="https://www.mindspore.cn/docs/zh-CN/r1.8/api_python/nn/mindspore.nn.ForwardValueAndGrad.html" TargetMode="External"/><Relationship Id="rId42" Type="http://schemas.openxmlformats.org/officeDocument/2006/relationships/hyperlink" Target="https://www.mindspore.cn/docs/zh-CN/r1.8/api_python/nn/mindspore.nn.GRUCell.html" TargetMode="External"/><Relationship Id="rId63" Type="http://schemas.openxmlformats.org/officeDocument/2006/relationships/hyperlink" Target="https://www.mindspore.cn/docs/zh-CN/r1.8/api_python/nn/mindspore.nn.ReLU.html" TargetMode="External"/><Relationship Id="rId84" Type="http://schemas.openxmlformats.org/officeDocument/2006/relationships/hyperlink" Target="https://www.mindspore.cn/docs/zh-CN/r1.8/api_python/nn/mindspore.nn.InstanceNorm1d.html" TargetMode="External"/><Relationship Id="rId138" Type="http://schemas.openxmlformats.org/officeDocument/2006/relationships/hyperlink" Target="https://www.mindspore.cn/docs/zh-CN/r1.8/api_python/nn/mindspore.nn.thor.html" TargetMode="External"/><Relationship Id="rId159" Type="http://schemas.openxmlformats.org/officeDocument/2006/relationships/hyperlink" Target="https://www.mindspore.cn/docs/zh-CN/r1.8/api_python/nn/mindspore.nn.Recall.html" TargetMode="External"/><Relationship Id="rId170" Type="http://schemas.openxmlformats.org/officeDocument/2006/relationships/hyperlink" Target="https://www.mindspore.cn/docs/zh-CN/r1.8/api_python/nn/mindspore.nn.PolynomialDecayLR.html" TargetMode="External"/><Relationship Id="rId191" Type="http://schemas.openxmlformats.org/officeDocument/2006/relationships/hyperlink" Target="https://www.mindspore.cn/docs/zh-CN/r1.8/api_python/nn/mindspore.nn.Flatten.html" TargetMode="External"/><Relationship Id="rId205" Type="http://schemas.openxmlformats.org/officeDocument/2006/relationships/package" Target="embeddings/Microsoft_Visio_Drawing.vsdx"/><Relationship Id="rId107" Type="http://schemas.openxmlformats.org/officeDocument/2006/relationships/hyperlink" Target="https://www.mindspore.cn/docs/zh-CN/r1.8/api_python/nn/mindspore.nn.CrossEntropyLoss.html" TargetMode="External"/><Relationship Id="rId11" Type="http://schemas.openxmlformats.org/officeDocument/2006/relationships/footer" Target="footer2.xml"/><Relationship Id="rId32" Type="http://schemas.openxmlformats.org/officeDocument/2006/relationships/hyperlink" Target="https://www.mindspore.cn/docs/zh-CN/r1.8/api_python/nn/mindspore.nn.Conv1d.html" TargetMode="External"/><Relationship Id="rId53" Type="http://schemas.openxmlformats.org/officeDocument/2006/relationships/hyperlink" Target="https://www.mindspore.cn/docs/zh-CN/r1.8/api_python/nn/mindspore.nn.HShrink.html" TargetMode="External"/><Relationship Id="rId74" Type="http://schemas.openxmlformats.org/officeDocument/2006/relationships/hyperlink" Target="https://www.mindspore.cn/docs/zh-CN/r1.8/api_python/nn/mindspore.nn.Threshold.html" TargetMode="External"/><Relationship Id="rId128" Type="http://schemas.openxmlformats.org/officeDocument/2006/relationships/hyperlink" Target="https://www.mindspore.cn/docs/zh-CN/r1.8/api_python/nn/mindspore.nn.ASGD.html" TargetMode="External"/><Relationship Id="rId149" Type="http://schemas.openxmlformats.org/officeDocument/2006/relationships/hyperlink" Target="https://www.mindspore.cn/docs/zh-CN/r1.8/api_python/nn/mindspore.nn.get_metric_fn.html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www.mindspore.cn/docs/zh-CN/r1.8/api_python/nn/mindspore.nn.MaxPool1d.html" TargetMode="External"/><Relationship Id="rId160" Type="http://schemas.openxmlformats.org/officeDocument/2006/relationships/hyperlink" Target="https://www.mindspore.cn/docs/zh-CN/r1.8/api_python/nn/mindspore.nn.ROC.html" TargetMode="External"/><Relationship Id="rId181" Type="http://schemas.openxmlformats.org/officeDocument/2006/relationships/hyperlink" Target="https://www.mindspore.cn/docs/zh-CN/r1.8/api_python/nn/mindspore.nn.CentralCrop.html" TargetMode="External"/><Relationship Id="rId22" Type="http://schemas.openxmlformats.org/officeDocument/2006/relationships/hyperlink" Target="https://www.mindspore.cn/docs/zh-CN/r1.8/api_python/nn/mindspore.nn.GetNextSingleOp.html" TargetMode="External"/><Relationship Id="rId43" Type="http://schemas.openxmlformats.org/officeDocument/2006/relationships/hyperlink" Target="https://www.mindspore.cn/docs/zh-CN/r1.8/api_python/nn/mindspore.nn.LSTM.html" TargetMode="External"/><Relationship Id="rId64" Type="http://schemas.openxmlformats.org/officeDocument/2006/relationships/hyperlink" Target="https://www.mindspore.cn/docs/zh-CN/r1.8/api_python/nn/mindspore.nn.ReLU6.html" TargetMode="External"/><Relationship Id="rId118" Type="http://schemas.openxmlformats.org/officeDocument/2006/relationships/hyperlink" Target="https://www.mindspore.cn/docs/zh-CN/r1.8/api_python/nn/mindspore.nn.SoftMarginLoss.html" TargetMode="External"/><Relationship Id="rId139" Type="http://schemas.openxmlformats.org/officeDocument/2006/relationships/hyperlink" Target="https://www.mindspore.cn/docs/zh-CN/r1.8/api_python/nn/mindspore.nn.Accuracy.html" TargetMode="External"/><Relationship Id="rId85" Type="http://schemas.openxmlformats.org/officeDocument/2006/relationships/hyperlink" Target="https://www.mindspore.cn/docs/zh-CN/r1.8/api_python/nn/mindspore.nn.InstanceNorm2d.html" TargetMode="External"/><Relationship Id="rId150" Type="http://schemas.openxmlformats.org/officeDocument/2006/relationships/hyperlink" Target="https://www.mindspore.cn/docs/zh-CN/r1.8/api_python/nn/mindspore.nn.Loss.html" TargetMode="External"/><Relationship Id="rId171" Type="http://schemas.openxmlformats.org/officeDocument/2006/relationships/hyperlink" Target="https://www.mindspore.cn/docs/zh-CN/r1.8/api_python/nn/mindspore.nn.WarmUpLR.html" TargetMode="External"/><Relationship Id="rId192" Type="http://schemas.openxmlformats.org/officeDocument/2006/relationships/hyperlink" Target="https://www.mindspore.cn/docs/zh-CN/r1.8/api_python/nn/mindspore.nn.get_activation.html" TargetMode="External"/><Relationship Id="rId206" Type="http://schemas.openxmlformats.org/officeDocument/2006/relationships/image" Target="media/image4.emf"/><Relationship Id="rId12" Type="http://schemas.openxmlformats.org/officeDocument/2006/relationships/hyperlink" Target="https://www.mindspore.cn/docs/zh-CN/r1.8/api_python/nn/mindspore.nn.Cell.html" TargetMode="External"/><Relationship Id="rId33" Type="http://schemas.openxmlformats.org/officeDocument/2006/relationships/hyperlink" Target="https://www.mindspore.cn/docs/zh-CN/r1.8/api_python/nn/mindspore.nn.Conv1dTranspose.html" TargetMode="External"/><Relationship Id="rId108" Type="http://schemas.openxmlformats.org/officeDocument/2006/relationships/hyperlink" Target="https://www.mindspore.cn/docs/zh-CN/r1.8/api_python/nn/mindspore.nn.DiceLoss.html" TargetMode="External"/><Relationship Id="rId129" Type="http://schemas.openxmlformats.org/officeDocument/2006/relationships/hyperlink" Target="https://www.mindspore.cn/docs/zh-CN/r1.8/api_python/nn/mindspore.nn.FTRL.html" TargetMode="External"/><Relationship Id="rId54" Type="http://schemas.openxmlformats.org/officeDocument/2006/relationships/hyperlink" Target="https://www.mindspore.cn/docs/zh-CN/r1.8/api_python/nn/mindspore.nn.HSigmoid.html" TargetMode="External"/><Relationship Id="rId75" Type="http://schemas.openxmlformats.org/officeDocument/2006/relationships/hyperlink" Target="https://www.mindspore.cn/docs/zh-CN/r1.8/api_python/nn/mindspore.nn.Dense.html" TargetMode="External"/><Relationship Id="rId96" Type="http://schemas.openxmlformats.org/officeDocument/2006/relationships/hyperlink" Target="https://www.mindspore.cn/docs/zh-CN/r1.8/api_python/nn/mindspore.nn.MaxPool2d.html" TargetMode="External"/><Relationship Id="rId140" Type="http://schemas.openxmlformats.org/officeDocument/2006/relationships/hyperlink" Target="https://www.mindspore.cn/docs/zh-CN/r1.8/api_python/nn/mindspore.nn.auc.html" TargetMode="External"/><Relationship Id="rId161" Type="http://schemas.openxmlformats.org/officeDocument/2006/relationships/hyperlink" Target="https://www.mindspore.cn/docs/zh-CN/r1.8/api_python/nn/mindspore.nn.RootMeanSquareDistance.html" TargetMode="External"/><Relationship Id="rId182" Type="http://schemas.openxmlformats.org/officeDocument/2006/relationships/hyperlink" Target="https://www.mindspore.cn/docs/zh-CN/r1.8/api_python/nn/mindspore.nn.ImageGradients.html" TargetMode="External"/><Relationship Id="rId6" Type="http://schemas.openxmlformats.org/officeDocument/2006/relationships/footnotes" Target="footnotes.xml"/><Relationship Id="rId23" Type="http://schemas.openxmlformats.org/officeDocument/2006/relationships/hyperlink" Target="https://www.mindspore.cn/docs/zh-CN/r1.8/api_python/nn/mindspore.nn.MicroBatchInterleaved.html" TargetMode="External"/><Relationship Id="rId119" Type="http://schemas.openxmlformats.org/officeDocument/2006/relationships/hyperlink" Target="https://www.mindspore.cn/docs/zh-CN/r1.8/api_python/nn/mindspore.nn.SoftmaxCrossEntropyWithLogits.html" TargetMode="External"/><Relationship Id="rId44" Type="http://schemas.openxmlformats.org/officeDocument/2006/relationships/hyperlink" Target="https://www.mindspore.cn/docs/zh-CN/r1.8/api_python/nn/mindspore.nn.LSTMCell.html" TargetMode="External"/><Relationship Id="rId65" Type="http://schemas.openxmlformats.org/officeDocument/2006/relationships/hyperlink" Target="https://www.mindspore.cn/docs/zh-CN/r1.8/api_python/nn/mindspore.nn.RReLU.html" TargetMode="External"/><Relationship Id="rId86" Type="http://schemas.openxmlformats.org/officeDocument/2006/relationships/hyperlink" Target="https://www.mindspore.cn/docs/zh-CN/r1.8/api_python/nn/mindspore.nn.InstanceNorm3d.html" TargetMode="External"/><Relationship Id="rId130" Type="http://schemas.openxmlformats.org/officeDocument/2006/relationships/hyperlink" Target="https://www.mindspore.cn/docs/zh-CN/r1.8/api_python/nn/mindspore.nn.Lamb.html" TargetMode="External"/><Relationship Id="rId151" Type="http://schemas.openxmlformats.org/officeDocument/2006/relationships/hyperlink" Target="https://www.mindspore.cn/docs/zh-CN/r1.8/api_python/nn/mindspore.nn.MAE.html" TargetMode="External"/><Relationship Id="rId172" Type="http://schemas.openxmlformats.org/officeDocument/2006/relationships/hyperlink" Target="https://www.mindspore.cn/docs/zh-CN/r1.8/api_python/nn/mindspore.nn.cosine_decay_lr.html" TargetMode="External"/><Relationship Id="rId193" Type="http://schemas.openxmlformats.org/officeDocument/2006/relationships/hyperlink" Target="https://www.mindspore.cn/docs/zh-CN/r1.8/api_python/nn/mindspore.nn.L1Regularizer.html" TargetMode="External"/><Relationship Id="rId207" Type="http://schemas.openxmlformats.org/officeDocument/2006/relationships/image" Target="media/image5.png"/><Relationship Id="rId13" Type="http://schemas.openxmlformats.org/officeDocument/2006/relationships/hyperlink" Target="https://www.mindspore.cn/docs/zh-CN/r1.8/api_python/nn/mindspore.nn.GraphCell.html" TargetMode="External"/><Relationship Id="rId109" Type="http://schemas.openxmlformats.org/officeDocument/2006/relationships/hyperlink" Target="https://www.mindspore.cn/docs/zh-CN/r1.8/api_python/nn/mindspore.nn.FocalLoss.html" TargetMode="External"/><Relationship Id="rId34" Type="http://schemas.openxmlformats.org/officeDocument/2006/relationships/hyperlink" Target="https://www.mindspore.cn/docs/zh-CN/r1.8/api_python/nn/mindspore.nn.Conv2d.html" TargetMode="External"/><Relationship Id="rId55" Type="http://schemas.openxmlformats.org/officeDocument/2006/relationships/hyperlink" Target="https://www.mindspore.cn/docs/zh-CN/r1.8/api_python/nn/mindspore.nn.HSwish.html" TargetMode="External"/><Relationship Id="rId76" Type="http://schemas.openxmlformats.org/officeDocument/2006/relationships/hyperlink" Target="https://www.mindspore.cn/docs/zh-CN/r1.8/api_python/nn/mindspore.nn.BiDense.html" TargetMode="External"/><Relationship Id="rId97" Type="http://schemas.openxmlformats.org/officeDocument/2006/relationships/hyperlink" Target="https://www.mindspore.cn/docs/zh-CN/r1.8/api_python/nn/mindspore.nn.Pad.html" TargetMode="External"/><Relationship Id="rId120" Type="http://schemas.openxmlformats.org/officeDocument/2006/relationships/hyperlink" Target="https://www.mindspore.cn/docs/zh-CN/r1.8/api_python/nn/mindspore.nn.Adadelta.html" TargetMode="External"/><Relationship Id="rId141" Type="http://schemas.openxmlformats.org/officeDocument/2006/relationships/hyperlink" Target="https://www.mindspore.cn/docs/zh-CN/r1.8/api_python/nn/mindspore.nn.BleuScore.html" TargetMode="External"/><Relationship Id="rId7" Type="http://schemas.openxmlformats.org/officeDocument/2006/relationships/endnotes" Target="endnotes.xml"/><Relationship Id="rId162" Type="http://schemas.openxmlformats.org/officeDocument/2006/relationships/hyperlink" Target="https://www.mindspore.cn/docs/zh-CN/r1.8/api_python/nn/mindspore.nn.rearrange_inputs.html" TargetMode="External"/><Relationship Id="rId183" Type="http://schemas.openxmlformats.org/officeDocument/2006/relationships/hyperlink" Target="https://www.mindspore.cn/docs/zh-CN/r1.8/api_python/nn/mindspore.nn.MSSSIM.html" TargetMode="External"/><Relationship Id="rId24" Type="http://schemas.openxmlformats.org/officeDocument/2006/relationships/hyperlink" Target="https://www.mindspore.cn/docs/zh-CN/r1.8/api_python/nn/mindspore.nn.ParameterUpdate.html" TargetMode="External"/><Relationship Id="rId45" Type="http://schemas.openxmlformats.org/officeDocument/2006/relationships/hyperlink" Target="https://www.mindspore.cn/docs/zh-CN/r1.8/api_python/nn/mindspore.nn.Embedding.html" TargetMode="External"/><Relationship Id="rId66" Type="http://schemas.openxmlformats.org/officeDocument/2006/relationships/hyperlink" Target="https://www.mindspore.cn/docs/zh-CN/r1.8/api_python/nn/mindspore.nn.SeLU.html" TargetMode="External"/><Relationship Id="rId87" Type="http://schemas.openxmlformats.org/officeDocument/2006/relationships/hyperlink" Target="https://www.mindspore.cn/docs/zh-CN/r1.8/api_python/nn/mindspore.nn.LayerNorm.html" TargetMode="External"/><Relationship Id="rId110" Type="http://schemas.openxmlformats.org/officeDocument/2006/relationships/hyperlink" Target="https://www.mindspore.cn/docs/zh-CN/r1.8/api_python/nn/mindspore.nn.HuberLoss.html" TargetMode="External"/><Relationship Id="rId131" Type="http://schemas.openxmlformats.org/officeDocument/2006/relationships/hyperlink" Target="https://www.mindspore.cn/docs/zh-CN/r1.8/api_python/nn/mindspore.nn.LARS.html" TargetMode="External"/><Relationship Id="rId61" Type="http://schemas.openxmlformats.org/officeDocument/2006/relationships/hyperlink" Target="https://www.mindspore.cn/docs/zh-CN/r1.8/api_python/nn/mindspore.nn.Softsign.html" TargetMode="External"/><Relationship Id="rId82" Type="http://schemas.openxmlformats.org/officeDocument/2006/relationships/hyperlink" Target="https://www.mindspore.cn/docs/zh-CN/r1.8/api_python/nn/mindspore.nn.BatchNorm3d.html" TargetMode="External"/><Relationship Id="rId152" Type="http://schemas.openxmlformats.org/officeDocument/2006/relationships/hyperlink" Target="https://www.mindspore.cn/docs/zh-CN/r1.8/api_python/nn/mindspore.nn.MeanSurfaceDistance.html" TargetMode="External"/><Relationship Id="rId173" Type="http://schemas.openxmlformats.org/officeDocument/2006/relationships/hyperlink" Target="https://www.mindspore.cn/docs/zh-CN/r1.8/api_python/nn/mindspore.nn.exponential_decay_lr.html" TargetMode="External"/><Relationship Id="rId194" Type="http://schemas.openxmlformats.org/officeDocument/2006/relationships/hyperlink" Target="https://www.mindspore.cn/docs/zh-CN/r1.8/api_python/nn/mindspore.nn.Norm.html" TargetMode="External"/><Relationship Id="rId199" Type="http://schemas.openxmlformats.org/officeDocument/2006/relationships/hyperlink" Target="https://www.mindspore.cn/docs/zh-CN/r1.8/api_python/nn/mindspore.nn.Triu.html" TargetMode="External"/><Relationship Id="rId203" Type="http://schemas.openxmlformats.org/officeDocument/2006/relationships/hyperlink" Target="https://www.mindspore.cn/docs/zh-CN/r1.8/api_python/nn/mindspore.nn.Vjp.html" TargetMode="External"/><Relationship Id="rId208" Type="http://schemas.openxmlformats.org/officeDocument/2006/relationships/image" Target="media/image6.png"/><Relationship Id="rId19" Type="http://schemas.openxmlformats.org/officeDocument/2006/relationships/hyperlink" Target="https://www.mindspore.cn/docs/zh-CN/r1.8/api_python/nn/mindspore.nn.DynamicLossScaleUpdateCell.html" TargetMode="External"/><Relationship Id="rId14" Type="http://schemas.openxmlformats.org/officeDocument/2006/relationships/hyperlink" Target="https://www.mindspore.cn/docs/zh-CN/r1.8/api_python/nn/mindspore.nn.LossBase.html" TargetMode="External"/><Relationship Id="rId30" Type="http://schemas.openxmlformats.org/officeDocument/2006/relationships/hyperlink" Target="https://www.mindspore.cn/docs/zh-CN/r1.8/api_python/nn/mindspore.nn.WithGradCell.html" TargetMode="External"/><Relationship Id="rId35" Type="http://schemas.openxmlformats.org/officeDocument/2006/relationships/hyperlink" Target="https://www.mindspore.cn/docs/zh-CN/r1.8/api_python/nn/mindspore.nn.Conv2dTranspose.html" TargetMode="External"/><Relationship Id="rId56" Type="http://schemas.openxmlformats.org/officeDocument/2006/relationships/hyperlink" Target="https://www.mindspore.cn/docs/zh-CN/r1.8/api_python/nn/mindspore.nn.LeakyReLU.html" TargetMode="External"/><Relationship Id="rId77" Type="http://schemas.openxmlformats.org/officeDocument/2006/relationships/hyperlink" Target="https://www.mindspore.cn/docs/zh-CN/r1.8/api_python/nn/mindspore.nn.Dropout.html" TargetMode="External"/><Relationship Id="rId100" Type="http://schemas.openxmlformats.org/officeDocument/2006/relationships/hyperlink" Target="https://www.mindspore.cn/docs/zh-CN/r1.8/api_python/nn/mindspore.nn.ConstantPad3d.html" TargetMode="External"/><Relationship Id="rId105" Type="http://schemas.openxmlformats.org/officeDocument/2006/relationships/hyperlink" Target="https://www.mindspore.cn/docs/zh-CN/r1.8/api_python/nn/mindspore.nn.BCEWithLogitsLoss.html" TargetMode="External"/><Relationship Id="rId126" Type="http://schemas.openxmlformats.org/officeDocument/2006/relationships/hyperlink" Target="https://www.mindspore.cn/docs/zh-CN/r1.8/api_python/nn/mindspore.nn.AdaSumByDeltaWeightWrapCell.html" TargetMode="External"/><Relationship Id="rId147" Type="http://schemas.openxmlformats.org/officeDocument/2006/relationships/hyperlink" Target="https://www.mindspore.cn/docs/zh-CN/r1.8/api_python/nn/mindspore.nn.Fbeta.html" TargetMode="External"/><Relationship Id="rId168" Type="http://schemas.openxmlformats.org/officeDocument/2006/relationships/hyperlink" Target="https://www.mindspore.cn/docs/zh-CN/r1.8/api_python/nn/mindspore.nn.InverseDecayLR.html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mindspore.cn/docs/zh-CN/r1.8/api_python/nn/mindspore.nn.GELU.html" TargetMode="External"/><Relationship Id="rId72" Type="http://schemas.openxmlformats.org/officeDocument/2006/relationships/hyperlink" Target="https://www.mindspore.cn/docs/zh-CN/r1.8/api_python/nn/mindspore.nn.Tanh.html" TargetMode="External"/><Relationship Id="rId93" Type="http://schemas.openxmlformats.org/officeDocument/2006/relationships/hyperlink" Target="https://www.mindspore.cn/docs/zh-CN/r1.8/api_python/nn/mindspore.nn.AvgPool1d.html" TargetMode="External"/><Relationship Id="rId98" Type="http://schemas.openxmlformats.org/officeDocument/2006/relationships/hyperlink" Target="https://www.mindspore.cn/docs/zh-CN/r1.8/api_python/nn/mindspore.nn.ConstantPad1d.html" TargetMode="External"/><Relationship Id="rId121" Type="http://schemas.openxmlformats.org/officeDocument/2006/relationships/hyperlink" Target="https://www.mindspore.cn/docs/zh-CN/r1.8/api_python/nn/mindspore.nn.Adagrad.html" TargetMode="External"/><Relationship Id="rId142" Type="http://schemas.openxmlformats.org/officeDocument/2006/relationships/hyperlink" Target="https://www.mindspore.cn/docs/zh-CN/r1.8/api_python/nn/mindspore.nn.ConfusionMatrix.html" TargetMode="External"/><Relationship Id="rId163" Type="http://schemas.openxmlformats.org/officeDocument/2006/relationships/hyperlink" Target="https://www.mindspore.cn/docs/zh-CN/r1.8/api_python/nn/mindspore.nn.Top1CategoricalAccuracy.html" TargetMode="External"/><Relationship Id="rId184" Type="http://schemas.openxmlformats.org/officeDocument/2006/relationships/hyperlink" Target="https://www.mindspore.cn/docs/zh-CN/r1.8/api_python/nn/mindspore.nn.PSNR.html" TargetMode="External"/><Relationship Id="rId189" Type="http://schemas.openxmlformats.org/officeDocument/2006/relationships/hyperlink" Target="https://www.mindspore.cn/docs/zh-CN/r1.8/api_python/nn/mindspore.nn.MatrixSetDiag.html" TargetMode="External"/><Relationship Id="rId3" Type="http://schemas.openxmlformats.org/officeDocument/2006/relationships/styles" Target="styles.xml"/><Relationship Id="rId25" Type="http://schemas.openxmlformats.org/officeDocument/2006/relationships/hyperlink" Target="https://www.mindspore.cn/docs/zh-CN/r1.8/api_python/nn/mindspore.nn.PipelineCell.html" TargetMode="External"/><Relationship Id="rId46" Type="http://schemas.openxmlformats.org/officeDocument/2006/relationships/hyperlink" Target="https://www.mindspore.cn/docs/zh-CN/r1.8/api_python/nn/mindspore.nn.EmbeddingLookup.html" TargetMode="External"/><Relationship Id="rId67" Type="http://schemas.openxmlformats.org/officeDocument/2006/relationships/hyperlink" Target="https://www.mindspore.cn/docs/zh-CN/r1.8/api_python/nn/mindspore.nn.SiLU.html" TargetMode="External"/><Relationship Id="rId116" Type="http://schemas.openxmlformats.org/officeDocument/2006/relationships/hyperlink" Target="https://www.mindspore.cn/docs/zh-CN/r1.8/api_python/nn/mindspore.nn.SampledSoftmaxLoss.html" TargetMode="External"/><Relationship Id="rId137" Type="http://schemas.openxmlformats.org/officeDocument/2006/relationships/hyperlink" Target="https://www.mindspore.cn/docs/zh-CN/r1.8/api_python/nn/mindspore.nn.SGD.html" TargetMode="External"/><Relationship Id="rId158" Type="http://schemas.openxmlformats.org/officeDocument/2006/relationships/hyperlink" Target="https://www.mindspore.cn/docs/zh-CN/r1.8/api_python/nn/mindspore.nn.Precision.html" TargetMode="External"/><Relationship Id="rId20" Type="http://schemas.openxmlformats.org/officeDocument/2006/relationships/hyperlink" Target="https://www.mindspore.cn/docs/zh-CN/r1.8/api_python/nn/mindspore.nn.FixedLossScaleUpdateCell.html" TargetMode="External"/><Relationship Id="rId41" Type="http://schemas.openxmlformats.org/officeDocument/2006/relationships/hyperlink" Target="https://www.mindspore.cn/docs/zh-CN/r1.8/api_python/nn/mindspore.nn.GRU.html" TargetMode="External"/><Relationship Id="rId62" Type="http://schemas.openxmlformats.org/officeDocument/2006/relationships/hyperlink" Target="https://www.mindspore.cn/docs/zh-CN/r1.8/api_python/nn/mindspore.nn.PReLU.html" TargetMode="External"/><Relationship Id="rId83" Type="http://schemas.openxmlformats.org/officeDocument/2006/relationships/hyperlink" Target="https://www.mindspore.cn/docs/zh-CN/r1.8/api_python/nn/mindspore.nn.GroupNorm.html" TargetMode="External"/><Relationship Id="rId88" Type="http://schemas.openxmlformats.org/officeDocument/2006/relationships/hyperlink" Target="https://www.mindspore.cn/docs/zh-CN/r1.8/api_python/nn/mindspore.nn.SyncBatchNorm.html" TargetMode="External"/><Relationship Id="rId111" Type="http://schemas.openxmlformats.org/officeDocument/2006/relationships/hyperlink" Target="https://www.mindspore.cn/docs/zh-CN/r1.8/api_python/nn/mindspore.nn.L1Loss.html" TargetMode="External"/><Relationship Id="rId132" Type="http://schemas.openxmlformats.org/officeDocument/2006/relationships/hyperlink" Target="https://www.mindspore.cn/docs/zh-CN/r1.8/api_python/nn/mindspore.nn.LazyAdam.html" TargetMode="External"/><Relationship Id="rId153" Type="http://schemas.openxmlformats.org/officeDocument/2006/relationships/hyperlink" Target="https://www.mindspore.cn/docs/zh-CN/r1.8/api_python/nn/mindspore.nn.Metric.html" TargetMode="External"/><Relationship Id="rId174" Type="http://schemas.openxmlformats.org/officeDocument/2006/relationships/hyperlink" Target="https://www.mindspore.cn/docs/zh-CN/r1.8/api_python/nn/mindspore.nn.inverse_decay_lr.html" TargetMode="External"/><Relationship Id="rId179" Type="http://schemas.openxmlformats.org/officeDocument/2006/relationships/hyperlink" Target="https://www.mindspore.cn/docs/zh-CN/r1.8/api_python/nn/mindspore.nn.SparseTensorDenseMatmul.html" TargetMode="External"/><Relationship Id="rId195" Type="http://schemas.openxmlformats.org/officeDocument/2006/relationships/hyperlink" Target="https://www.mindspore.cn/docs/zh-CN/r1.8/api_python/nn/mindspore.nn.OneHot.html" TargetMode="External"/><Relationship Id="rId209" Type="http://schemas.openxmlformats.org/officeDocument/2006/relationships/footer" Target="footer3.xml"/><Relationship Id="rId190" Type="http://schemas.openxmlformats.org/officeDocument/2006/relationships/hyperlink" Target="https://www.mindspore.cn/docs/zh-CN/r1.8/api_python/nn/mindspore.nn.ClipByNorm.html" TargetMode="External"/><Relationship Id="rId204" Type="http://schemas.openxmlformats.org/officeDocument/2006/relationships/image" Target="media/image3.emf"/><Relationship Id="rId15" Type="http://schemas.openxmlformats.org/officeDocument/2006/relationships/hyperlink" Target="https://www.mindspore.cn/docs/zh-CN/r1.8/api_python/nn/mindspore.nn.Optimizer.html" TargetMode="External"/><Relationship Id="rId36" Type="http://schemas.openxmlformats.org/officeDocument/2006/relationships/hyperlink" Target="https://www.mindspore.cn/docs/zh-CN/r1.8/api_python/nn/mindspore.nn.Conv3d.html" TargetMode="External"/><Relationship Id="rId57" Type="http://schemas.openxmlformats.org/officeDocument/2006/relationships/hyperlink" Target="https://www.mindspore.cn/docs/zh-CN/r1.8/api_python/nn/mindspore.nn.LogSigmoid.html" TargetMode="External"/><Relationship Id="rId106" Type="http://schemas.openxmlformats.org/officeDocument/2006/relationships/hyperlink" Target="https://www.mindspore.cn/docs/zh-CN/r1.8/api_python/nn/mindspore.nn.CosineEmbeddingLoss.html" TargetMode="External"/><Relationship Id="rId127" Type="http://schemas.openxmlformats.org/officeDocument/2006/relationships/hyperlink" Target="https://www.mindspore.cn/docs/zh-CN/r1.8/api_python/nn/mindspore.nn.AdaSumByGradWrapCell.html" TargetMode="External"/><Relationship Id="rId10" Type="http://schemas.openxmlformats.org/officeDocument/2006/relationships/footer" Target="footer1.xml"/><Relationship Id="rId31" Type="http://schemas.openxmlformats.org/officeDocument/2006/relationships/hyperlink" Target="https://www.mindspore.cn/docs/zh-CN/r1.8/api_python/nn/mindspore.nn.WithLossCell.html" TargetMode="External"/><Relationship Id="rId52" Type="http://schemas.openxmlformats.org/officeDocument/2006/relationships/hyperlink" Target="https://www.mindspore.cn/docs/zh-CN/r1.8/api_python/nn/mindspore.nn.Hardtanh.html" TargetMode="External"/><Relationship Id="rId73" Type="http://schemas.openxmlformats.org/officeDocument/2006/relationships/hyperlink" Target="https://www.mindspore.cn/docs/zh-CN/r1.8/api_python/nn/mindspore.nn.Tanhshrink.html" TargetMode="External"/><Relationship Id="rId78" Type="http://schemas.openxmlformats.org/officeDocument/2006/relationships/hyperlink" Target="https://www.mindspore.cn/docs/zh-CN/r1.8/api_python/nn/mindspore.nn.Dropout2d.html" TargetMode="External"/><Relationship Id="rId94" Type="http://schemas.openxmlformats.org/officeDocument/2006/relationships/hyperlink" Target="https://www.mindspore.cn/docs/zh-CN/r1.8/api_python/nn/mindspore.nn.AvgPool2d.html" TargetMode="External"/><Relationship Id="rId99" Type="http://schemas.openxmlformats.org/officeDocument/2006/relationships/hyperlink" Target="https://www.mindspore.cn/docs/zh-CN/r1.8/api_python/nn/mindspore.nn.ConstantPad2d.html" TargetMode="External"/><Relationship Id="rId101" Type="http://schemas.openxmlformats.org/officeDocument/2006/relationships/hyperlink" Target="https://www.mindspore.cn/docs/zh-CN/r1.8/api_python/nn/mindspore.nn.ReflectionPad1d.html" TargetMode="External"/><Relationship Id="rId122" Type="http://schemas.openxmlformats.org/officeDocument/2006/relationships/hyperlink" Target="https://www.mindspore.cn/docs/zh-CN/r1.8/api_python/nn/mindspore.nn.Adam.html" TargetMode="External"/><Relationship Id="rId143" Type="http://schemas.openxmlformats.org/officeDocument/2006/relationships/hyperlink" Target="https://www.mindspore.cn/docs/zh-CN/r1.8/api_python/nn/mindspore.nn.ConfusionMatrixMetric.html" TargetMode="External"/><Relationship Id="rId148" Type="http://schemas.openxmlformats.org/officeDocument/2006/relationships/hyperlink" Target="https://www.mindspore.cn/docs/zh-CN/r1.8/api_python/nn/mindspore.nn.HausdorffDistance.html" TargetMode="External"/><Relationship Id="rId164" Type="http://schemas.openxmlformats.org/officeDocument/2006/relationships/hyperlink" Target="https://www.mindspore.cn/docs/zh-CN/r1.8/api_python/nn/mindspore.nn.Top5CategoricalAccuracy.html" TargetMode="External"/><Relationship Id="rId169" Type="http://schemas.openxmlformats.org/officeDocument/2006/relationships/hyperlink" Target="https://www.mindspore.cn/docs/zh-CN/r1.8/api_python/nn/mindspore.nn.NaturalExpDecayLR.html" TargetMode="External"/><Relationship Id="rId185" Type="http://schemas.openxmlformats.org/officeDocument/2006/relationships/hyperlink" Target="https://www.mindspore.cn/docs/zh-CN/r1.8/api_python/nn/mindspore.nn.ResizeBilinear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80" Type="http://schemas.openxmlformats.org/officeDocument/2006/relationships/hyperlink" Target="https://www.mindspore.cn/docs/zh-CN/r1.8/api_python/nn/mindspore.nn.SparseToDense.html" TargetMode="External"/><Relationship Id="rId210" Type="http://schemas.openxmlformats.org/officeDocument/2006/relationships/fontTable" Target="fontTable.xml"/><Relationship Id="rId26" Type="http://schemas.openxmlformats.org/officeDocument/2006/relationships/hyperlink" Target="https://www.mindspore.cn/docs/zh-CN/r1.8/api_python/nn/mindspore.nn.TimeDistributed.html" TargetMode="External"/><Relationship Id="rId47" Type="http://schemas.openxmlformats.org/officeDocument/2006/relationships/hyperlink" Target="https://www.mindspore.cn/docs/zh-CN/r1.8/api_python/nn/mindspore.nn.MultiFieldEmbeddingLookup.html" TargetMode="External"/><Relationship Id="rId68" Type="http://schemas.openxmlformats.org/officeDocument/2006/relationships/hyperlink" Target="https://www.mindspore.cn/docs/zh-CN/r1.8/api_python/nn/mindspore.nn.Sigmoid.html" TargetMode="External"/><Relationship Id="rId89" Type="http://schemas.openxmlformats.org/officeDocument/2006/relationships/hyperlink" Target="https://www.mindspore.cn/docs/zh-CN/r1.8/api_python/nn/mindspore.nn.AdaptiveAvgPool1d.html" TargetMode="External"/><Relationship Id="rId112" Type="http://schemas.openxmlformats.org/officeDocument/2006/relationships/hyperlink" Target="https://www.mindspore.cn/docs/zh-CN/r1.8/api_python/nn/mindspore.nn.MSELoss.html" TargetMode="External"/><Relationship Id="rId133" Type="http://schemas.openxmlformats.org/officeDocument/2006/relationships/hyperlink" Target="https://www.mindspore.cn/docs/zh-CN/r1.8/api_python/nn/mindspore.nn.Momentum.html" TargetMode="External"/><Relationship Id="rId154" Type="http://schemas.openxmlformats.org/officeDocument/2006/relationships/hyperlink" Target="https://www.mindspore.cn/docs/zh-CN/r1.8/api_python/nn/mindspore.nn.MSE.html" TargetMode="External"/><Relationship Id="rId175" Type="http://schemas.openxmlformats.org/officeDocument/2006/relationships/hyperlink" Target="https://www.mindspore.cn/docs/zh-CN/r1.8/api_python/nn/mindspore.nn.natural_exp_decay_lr.html" TargetMode="External"/><Relationship Id="rId196" Type="http://schemas.openxmlformats.org/officeDocument/2006/relationships/hyperlink" Target="https://www.mindspore.cn/docs/zh-CN/r1.8/api_python/nn/mindspore.nn.Range.html" TargetMode="External"/><Relationship Id="rId200" Type="http://schemas.openxmlformats.org/officeDocument/2006/relationships/hyperlink" Target="https://www.mindspore.cn/docs/zh-CN/r1.8/api_python/nn/mindspore.nn.Moments.html" TargetMode="External"/><Relationship Id="rId16" Type="http://schemas.openxmlformats.org/officeDocument/2006/relationships/hyperlink" Target="https://www.mindspore.cn/docs/zh-CN/r1.8/api_python/nn/mindspore.nn.CellList.html" TargetMode="External"/><Relationship Id="rId37" Type="http://schemas.openxmlformats.org/officeDocument/2006/relationships/hyperlink" Target="https://www.mindspore.cn/docs/zh-CN/r1.8/api_python/nn/mindspore.nn.Conv3dTranspose.html" TargetMode="External"/><Relationship Id="rId58" Type="http://schemas.openxmlformats.org/officeDocument/2006/relationships/hyperlink" Target="https://www.mindspore.cn/docs/zh-CN/r1.8/api_python/nn/mindspore.nn.LogSoftmax.html" TargetMode="External"/><Relationship Id="rId79" Type="http://schemas.openxmlformats.org/officeDocument/2006/relationships/hyperlink" Target="https://www.mindspore.cn/docs/zh-CN/r1.8/api_python/nn/mindspore.nn.Dropout3d.html" TargetMode="External"/><Relationship Id="rId102" Type="http://schemas.openxmlformats.org/officeDocument/2006/relationships/hyperlink" Target="https://www.mindspore.cn/docs/zh-CN/r1.8/api_python/nn/mindspore.nn.ReflectionPad2d.html" TargetMode="External"/><Relationship Id="rId123" Type="http://schemas.openxmlformats.org/officeDocument/2006/relationships/hyperlink" Target="https://www.mindspore.cn/docs/zh-CN/r1.8/api_python/nn/mindspore.nn.AdaMax.html" TargetMode="External"/><Relationship Id="rId144" Type="http://schemas.openxmlformats.org/officeDocument/2006/relationships/hyperlink" Target="https://www.mindspore.cn/docs/zh-CN/r1.8/api_python/nn/mindspore.nn.CosineSimilarity.html" TargetMode="External"/><Relationship Id="rId90" Type="http://schemas.openxmlformats.org/officeDocument/2006/relationships/hyperlink" Target="https://www.mindspore.cn/docs/zh-CN/r1.8/api_python/nn/mindspore.nn.AdaptiveAvgPool2d.html" TargetMode="External"/><Relationship Id="rId165" Type="http://schemas.openxmlformats.org/officeDocument/2006/relationships/hyperlink" Target="https://www.mindspore.cn/docs/zh-CN/r1.8/api_python/nn/mindspore.nn.TopKCategoricalAccuracy.html" TargetMode="External"/><Relationship Id="rId186" Type="http://schemas.openxmlformats.org/officeDocument/2006/relationships/hyperlink" Target="https://www.mindspore.cn/docs/zh-CN/r1.8/api_python/nn/mindspore.nn.SSIM.html" TargetMode="External"/><Relationship Id="rId211" Type="http://schemas.openxmlformats.org/officeDocument/2006/relationships/theme" Target="theme/theme1.xml"/><Relationship Id="rId27" Type="http://schemas.openxmlformats.org/officeDocument/2006/relationships/hyperlink" Target="https://www.mindspore.cn/docs/zh-CN/r1.8/api_python/nn/mindspore.nn.TrainOneStepCell.html" TargetMode="External"/><Relationship Id="rId48" Type="http://schemas.openxmlformats.org/officeDocument/2006/relationships/hyperlink" Target="https://www.mindspore.cn/docs/zh-CN/r1.8/api_python/nn/mindspore.nn.CELU.html" TargetMode="External"/><Relationship Id="rId69" Type="http://schemas.openxmlformats.org/officeDocument/2006/relationships/hyperlink" Target="https://www.mindspore.cn/docs/zh-CN/r1.8/api_python/nn/mindspore.nn.Softmax.html" TargetMode="External"/><Relationship Id="rId113" Type="http://schemas.openxmlformats.org/officeDocument/2006/relationships/hyperlink" Target="https://www.mindspore.cn/docs/zh-CN/r1.8/api_python/nn/mindspore.nn.MultiClassDiceLoss.html" TargetMode="External"/><Relationship Id="rId134" Type="http://schemas.openxmlformats.org/officeDocument/2006/relationships/hyperlink" Target="https://www.mindspore.cn/docs/zh-CN/r1.8/api_python/nn/mindspore.nn.ProximalAdagrad.html" TargetMode="External"/><Relationship Id="rId80" Type="http://schemas.openxmlformats.org/officeDocument/2006/relationships/hyperlink" Target="https://www.mindspore.cn/docs/zh-CN/r1.8/api_python/nn/mindspore.nn.BatchNorm1d.html" TargetMode="External"/><Relationship Id="rId155" Type="http://schemas.openxmlformats.org/officeDocument/2006/relationships/hyperlink" Target="https://www.mindspore.cn/docs/zh-CN/r1.8/api_python/nn/mindspore.nn.names.html" TargetMode="External"/><Relationship Id="rId176" Type="http://schemas.openxmlformats.org/officeDocument/2006/relationships/hyperlink" Target="https://www.mindspore.cn/docs/zh-CN/r1.8/api_python/nn/mindspore.nn.piecewise_constant_lr.html" TargetMode="External"/><Relationship Id="rId197" Type="http://schemas.openxmlformats.org/officeDocument/2006/relationships/hyperlink" Target="https://www.mindspore.cn/docs/zh-CN/r1.8/api_python/nn/mindspore.nn.Roll.html" TargetMode="External"/><Relationship Id="rId201" Type="http://schemas.openxmlformats.org/officeDocument/2006/relationships/hyperlink" Target="https://www.mindspore.cn/docs/zh-CN/r1.8/api_python/nn/mindspore.nn.ReduceLogSumExp.html" TargetMode="External"/><Relationship Id="rId17" Type="http://schemas.openxmlformats.org/officeDocument/2006/relationships/hyperlink" Target="https://www.mindspore.cn/docs/zh-CN/r1.8/api_python/nn/mindspore.nn.SequentialCell.html" TargetMode="External"/><Relationship Id="rId38" Type="http://schemas.openxmlformats.org/officeDocument/2006/relationships/hyperlink" Target="https://www.mindspore.cn/docs/zh-CN/r1.8/api_python/nn/mindspore.nn.Unfold.html" TargetMode="External"/><Relationship Id="rId59" Type="http://schemas.openxmlformats.org/officeDocument/2006/relationships/hyperlink" Target="https://www.mindspore.cn/docs/zh-CN/r1.8/api_python/nn/mindspore.nn.LRN.html" TargetMode="External"/><Relationship Id="rId103" Type="http://schemas.openxmlformats.org/officeDocument/2006/relationships/hyperlink" Target="https://www.mindspore.cn/docs/zh-CN/r1.8/api_python/nn/mindspore.nn.ZeroPad2d.html" TargetMode="External"/><Relationship Id="rId124" Type="http://schemas.openxmlformats.org/officeDocument/2006/relationships/hyperlink" Target="https://www.mindspore.cn/docs/zh-CN/r1.8/api_python/nn/mindspore.nn.AdamOffload.html" TargetMode="External"/><Relationship Id="rId70" Type="http://schemas.openxmlformats.org/officeDocument/2006/relationships/hyperlink" Target="https://www.mindspore.cn/docs/zh-CN/r1.8/api_python/nn/mindspore.nn.Sigmoid.html" TargetMode="External"/><Relationship Id="rId91" Type="http://schemas.openxmlformats.org/officeDocument/2006/relationships/hyperlink" Target="https://www.mindspore.cn/docs/zh-CN/r1.8/api_python/nn/mindspore.nn.AdaptiveMaxPool1d.html" TargetMode="External"/><Relationship Id="rId145" Type="http://schemas.openxmlformats.org/officeDocument/2006/relationships/hyperlink" Target="https://www.mindspore.cn/docs/zh-CN/r1.8/api_python/nn/mindspore.nn.Dice.html" TargetMode="External"/><Relationship Id="rId166" Type="http://schemas.openxmlformats.org/officeDocument/2006/relationships/hyperlink" Target="https://www.mindspore.cn/docs/zh-CN/r1.8/api_python/nn/mindspore.nn.CosineDecayLR.html" TargetMode="External"/><Relationship Id="rId187" Type="http://schemas.openxmlformats.org/officeDocument/2006/relationships/hyperlink" Target="https://www.mindspore.cn/docs/zh-CN/r1.8/api_python/nn/mindspore.nn.MatrixDiag.html" TargetMode="External"/><Relationship Id="rId1" Type="http://schemas.openxmlformats.org/officeDocument/2006/relationships/customXml" Target="../customXml/item1.xml"/><Relationship Id="rId28" Type="http://schemas.openxmlformats.org/officeDocument/2006/relationships/hyperlink" Target="https://www.mindspore.cn/docs/zh-CN/r1.8/api_python/nn/mindspore.nn.TrainOneStepWithLossScaleCell.html" TargetMode="External"/><Relationship Id="rId49" Type="http://schemas.openxmlformats.org/officeDocument/2006/relationships/hyperlink" Target="https://www.mindspore.cn/docs/zh-CN/r1.8/api_python/nn/mindspore.nn.ELU.html" TargetMode="External"/><Relationship Id="rId114" Type="http://schemas.openxmlformats.org/officeDocument/2006/relationships/hyperlink" Target="https://www.mindspore.cn/docs/zh-CN/r1.8/api_python/nn/mindspore.nn.NLLLoss.html" TargetMode="External"/><Relationship Id="rId60" Type="http://schemas.openxmlformats.org/officeDocument/2006/relationships/hyperlink" Target="https://www.mindspore.cn/docs/zh-CN/r1.8/api_python/nn/mindspore.nn.Mish.html" TargetMode="External"/><Relationship Id="rId81" Type="http://schemas.openxmlformats.org/officeDocument/2006/relationships/hyperlink" Target="https://www.mindspore.cn/docs/zh-CN/r1.8/api_python/nn/mindspore.nn.BatchNorm2d.html" TargetMode="External"/><Relationship Id="rId135" Type="http://schemas.openxmlformats.org/officeDocument/2006/relationships/hyperlink" Target="https://www.mindspore.cn/docs/zh-CN/r1.8/api_python/nn/mindspore.nn.RMSProp.html" TargetMode="External"/><Relationship Id="rId156" Type="http://schemas.openxmlformats.org/officeDocument/2006/relationships/hyperlink" Target="https://www.mindspore.cn/docs/zh-CN/r1.8/api_python/nn/mindspore.nn.OcclusionSensitivity.html" TargetMode="External"/><Relationship Id="rId177" Type="http://schemas.openxmlformats.org/officeDocument/2006/relationships/hyperlink" Target="https://www.mindspore.cn/docs/zh-CN/r1.8/api_python/nn/mindspore.nn.polynomial_decay_lr.html" TargetMode="External"/><Relationship Id="rId198" Type="http://schemas.openxmlformats.org/officeDocument/2006/relationships/hyperlink" Target="https://www.mindspore.cn/docs/zh-CN/r1.8/api_python/nn/mindspore.nn.Tril.html" TargetMode="External"/><Relationship Id="rId202" Type="http://schemas.openxmlformats.org/officeDocument/2006/relationships/hyperlink" Target="https://www.mindspore.cn/docs/zh-CN/r1.8/api_python/nn/mindspore.nn.Jvp.html" TargetMode="External"/><Relationship Id="rId18" Type="http://schemas.openxmlformats.org/officeDocument/2006/relationships/hyperlink" Target="https://www.mindspore.cn/docs/zh-CN/r1.8/api_python/nn/mindspore.nn.DistributedGradReducer.html" TargetMode="External"/><Relationship Id="rId39" Type="http://schemas.openxmlformats.org/officeDocument/2006/relationships/hyperlink" Target="https://www.mindspore.cn/docs/zh-CN/r1.8/api_python/nn/mindspore.nn.RNN.html" TargetMode="External"/><Relationship Id="rId50" Type="http://schemas.openxmlformats.org/officeDocument/2006/relationships/hyperlink" Target="https://www.mindspore.cn/docs/zh-CN/r1.8/api_python/nn/mindspore.nn.FastGelu.html" TargetMode="External"/><Relationship Id="rId104" Type="http://schemas.openxmlformats.org/officeDocument/2006/relationships/hyperlink" Target="https://www.mindspore.cn/docs/zh-CN/r1.8/api_python/nn/mindspore.nn.BCELoss.html" TargetMode="External"/><Relationship Id="rId125" Type="http://schemas.openxmlformats.org/officeDocument/2006/relationships/hyperlink" Target="https://www.mindspore.cn/docs/zh-CN/r1.8/api_python/nn/mindspore.nn.AdamWeightDecay.html" TargetMode="External"/><Relationship Id="rId146" Type="http://schemas.openxmlformats.org/officeDocument/2006/relationships/hyperlink" Target="https://www.mindspore.cn/docs/zh-CN/r1.8/api_python/nn/mindspore.nn.F1.html" TargetMode="External"/><Relationship Id="rId167" Type="http://schemas.openxmlformats.org/officeDocument/2006/relationships/hyperlink" Target="https://www.mindspore.cn/docs/zh-CN/r1.8/api_python/nn/mindspore.nn.ExponentialDecayLR.html" TargetMode="External"/><Relationship Id="rId188" Type="http://schemas.openxmlformats.org/officeDocument/2006/relationships/hyperlink" Target="https://www.mindspore.cn/docs/zh-CN/r1.8/api_python/nn/mindspore.nn.MatrixDiagPart.html" TargetMode="External"/><Relationship Id="rId71" Type="http://schemas.openxmlformats.org/officeDocument/2006/relationships/hyperlink" Target="https://www.mindspore.cn/docs/zh-CN/r1.8/api_python/nn/mindspore.nn.SoftShrink.html" TargetMode="External"/><Relationship Id="rId92" Type="http://schemas.openxmlformats.org/officeDocument/2006/relationships/hyperlink" Target="https://www.mindspore.cn/docs/zh-CN/r1.8/api_python/nn/mindspore.nn.AdaptiveMaxPool2d.html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mindspore.cn/docs/zh-CN/r1.8/api_python/nn/mindspore.nn.WithEvalCell.html" TargetMode="External"/><Relationship Id="rId40" Type="http://schemas.openxmlformats.org/officeDocument/2006/relationships/hyperlink" Target="https://www.mindspore.cn/docs/zh-CN/r1.8/api_python/nn/mindspore.nn.RNNCell.html" TargetMode="External"/><Relationship Id="rId115" Type="http://schemas.openxmlformats.org/officeDocument/2006/relationships/hyperlink" Target="https://www.mindspore.cn/docs/zh-CN/r1.8/api_python/nn/mindspore.nn.RMSELoss.html" TargetMode="External"/><Relationship Id="rId136" Type="http://schemas.openxmlformats.org/officeDocument/2006/relationships/hyperlink" Target="https://www.mindspore.cn/docs/zh-CN/r1.8/api_python/nn/mindspore.nn.Rprop.html" TargetMode="External"/><Relationship Id="rId157" Type="http://schemas.openxmlformats.org/officeDocument/2006/relationships/hyperlink" Target="https://www.mindspore.cn/docs/zh-CN/r1.8/api_python/nn/mindspore.nn.Perplexity.html" TargetMode="External"/><Relationship Id="rId178" Type="http://schemas.openxmlformats.org/officeDocument/2006/relationships/hyperlink" Target="https://www.mindspore.cn/docs/zh-CN/r1.8/api_python/nn/mindspore.nn.warmup_lr.html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admin\Documents\&#33258;&#23450;&#20041;%20Office%20&#27169;&#26495;\&#21516;&#20803;&#27169;&#26495;20210212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0BB9C6-31B6-4CF1-AF14-FC30507E7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同元模板20210212.dotm</Template>
  <TotalTime>5723</TotalTime>
  <Pages>26</Pages>
  <Words>7423</Words>
  <Characters>42312</Characters>
  <Application>Microsoft Office Word</Application>
  <DocSecurity>0</DocSecurity>
  <Lines>352</Lines>
  <Paragraphs>99</Paragraphs>
  <ScaleCrop>false</ScaleCrop>
  <Company>kerui</Company>
  <LinksUpToDate>false</LinksUpToDate>
  <CharactersWithSpaces>49636</CharactersWithSpaces>
  <SharedDoc>false</SharedDoc>
  <HLinks>
    <vt:vector size="54" baseType="variant">
      <vt:variant>
        <vt:i4>2031666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_Toc262136196</vt:lpwstr>
      </vt:variant>
      <vt:variant>
        <vt:i4>2031666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_Toc262136195</vt:lpwstr>
      </vt:variant>
      <vt:variant>
        <vt:i4>2031666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_Toc262136194</vt:lpwstr>
      </vt:variant>
      <vt:variant>
        <vt:i4>2031666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_Toc262136193</vt:lpwstr>
      </vt:variant>
      <vt:variant>
        <vt:i4>2031666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_Toc262136192</vt:lpwstr>
      </vt:variant>
      <vt:variant>
        <vt:i4>2031666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_Toc262136191</vt:lpwstr>
      </vt:variant>
      <vt:variant>
        <vt:i4>2031666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_Toc262136190</vt:lpwstr>
      </vt:variant>
      <vt:variant>
        <vt:i4>1966130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_Toc262136189</vt:lpwstr>
      </vt:variant>
      <vt:variant>
        <vt:i4>1966130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_Toc262136188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Xieg</dc:creator>
  <cp:keywords/>
  <dc:description/>
  <cp:lastModifiedBy>曹 宇宇</cp:lastModifiedBy>
  <cp:revision>99</cp:revision>
  <cp:lastPrinted>2009-03-05T09:10:00Z</cp:lastPrinted>
  <dcterms:created xsi:type="dcterms:W3CDTF">2022-05-27T10:41:00Z</dcterms:created>
  <dcterms:modified xsi:type="dcterms:W3CDTF">2022-10-12T00:56:00Z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0x010100CA11DC6A6660E64484DF16AC2B89E660</vt:lpwstr>
  </property>
  <property fmtid="{D5CDD505-2E9C-101B-9397-08002B2CF9AE}" pid="3" name="ContentType">
    <vt:lpwstr>文档</vt:lpwstr>
  </property>
  <property fmtid="{D5CDD505-2E9C-101B-9397-08002B2CF9AE}" pid="4" name="所在阶段">
    <vt:lpwstr>需求</vt:lpwstr>
  </property>
  <property fmtid="{D5CDD505-2E9C-101B-9397-08002B2CF9AE}" pid="5" name="MTWinEqns">
    <vt:bool>true</vt:bool>
  </property>
</Properties>
</file>