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依据我组项目的背景和定位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在进行充分调研和分析的前提下，搜罗网上同类产品的经验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由点及面进行逐步推进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将识人计数的系统尽善尽美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</w:t>
      </w:r>
      <w:r>
        <w:rPr>
          <w:rFonts w:hint="eastAsia"/>
          <w:sz w:val="28"/>
          <w:szCs w:val="28"/>
          <w:lang w:val="en-US" w:eastAsia="zh-CN"/>
        </w:rPr>
        <w:t>快速搭建系统、实现系统，并在已知问题下进行逐步改善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用户代表：有较多进行人脸识别的经验，对该系统提供主观经验支持。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系统搭建和完善阶段</w:t>
      </w:r>
      <w:r>
        <w:rPr>
          <w:rFonts w:hint="eastAsia"/>
          <w:sz w:val="28"/>
          <w:szCs w:val="28"/>
        </w:rPr>
        <w:t>暂无需要。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设备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组内所租赁的本地服务器和组内笔记本电脑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教室、宿舍、食堂、广场等室内外可拍照或者视频的地方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6B414FE"/>
    <w:rsid w:val="2DA1083E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38</TotalTime>
  <ScaleCrop>false</ScaleCrop>
  <LinksUpToDate>false</LinksUpToDate>
  <CharactersWithSpaces>260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陈阳</cp:lastModifiedBy>
  <dcterms:modified xsi:type="dcterms:W3CDTF">2021-11-10T06:52:54Z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0E8B98815D3148A2B6D21BA285FC2B24</vt:lpwstr>
  </property>
</Properties>
</file>