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b w:val="1"/>
          <w:sz w:val="32"/>
          <w:szCs w:val="32"/>
          <w:rtl w:val="0"/>
        </w:rPr>
        <w:t xml:space="preserve">Functional Requirements</w:t>
      </w:r>
      <w:r w:rsidDel="00000000" w:rsidR="00000000" w:rsidRPr="00000000">
        <w:rPr>
          <w:rtl w:val="0"/>
        </w:rPr>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On the landing page, users should be able to see the information regarding the</w:t>
      </w:r>
    </w:p>
    <w:p w:rsidR="00000000" w:rsidDel="00000000" w:rsidP="00000000" w:rsidRDefault="00000000" w:rsidRPr="00000000" w14:paraId="00000003">
      <w:pPr>
        <w:ind w:left="720" w:firstLine="0"/>
        <w:rPr>
          <w:sz w:val="24"/>
          <w:szCs w:val="24"/>
        </w:rPr>
      </w:pPr>
      <w:r w:rsidDel="00000000" w:rsidR="00000000" w:rsidRPr="00000000">
        <w:rPr>
          <w:sz w:val="24"/>
          <w:szCs w:val="24"/>
          <w:rtl w:val="0"/>
        </w:rPr>
        <w:t xml:space="preserve">trips their fellow students are planning, opportunities to work on projects undertaken by professors, and the upcoming events organized by various societies in the university.</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Only authenticated professors should be allowed to enter details of a project they are undertaking and for which they need v</w:t>
      </w:r>
      <w:r w:rsidDel="00000000" w:rsidR="00000000" w:rsidRPr="00000000">
        <w:rPr>
          <w:sz w:val="24"/>
          <w:szCs w:val="24"/>
          <w:rtl w:val="0"/>
        </w:rPr>
        <w:t xml:space="preserve">olunteers</w:t>
      </w:r>
      <w:r w:rsidDel="00000000" w:rsidR="00000000" w:rsidRPr="00000000">
        <w:rPr>
          <w:sz w:val="24"/>
          <w:szCs w:val="24"/>
          <w:rtl w:val="0"/>
        </w:rPr>
        <w:t xml:space="preserve">.</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Only the general secretary and the society heads should be allowed to enter the details of their upcoming events.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Users must be allowed to create a trip after logging 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Only the authenticated students should be able to access the dashboard.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students’ dashboard should show the roadmap according to their interests.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Course names should be listed out to the authenticated users.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Authenticated users should also be allowed to access the movies, music, and games recommender.</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rPr>
          <w:b w:val="1"/>
          <w:sz w:val="32"/>
          <w:szCs w:val="32"/>
        </w:rPr>
      </w:pPr>
      <w:r w:rsidDel="00000000" w:rsidR="00000000" w:rsidRPr="00000000">
        <w:rPr>
          <w:b w:val="1"/>
          <w:sz w:val="32"/>
          <w:szCs w:val="32"/>
          <w:rtl w:val="0"/>
        </w:rPr>
        <w:t xml:space="preserve">Nonfunctional Requirements</w:t>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4.1 Performance Requirements</w:t>
      </w:r>
    </w:p>
    <w:p w:rsidR="00000000" w:rsidDel="00000000" w:rsidP="00000000" w:rsidRDefault="00000000" w:rsidRPr="00000000" w14:paraId="0000000E">
      <w:pPr>
        <w:rPr>
          <w:sz w:val="24"/>
          <w:szCs w:val="24"/>
        </w:rPr>
      </w:pPr>
      <w:r w:rsidDel="00000000" w:rsidR="00000000" w:rsidRPr="00000000">
        <w:rPr>
          <w:sz w:val="24"/>
          <w:szCs w:val="24"/>
          <w:rtl w:val="0"/>
        </w:rPr>
        <w:t xml:space="preserve">Performance requirements define acceptable response times for system functionality. Although the website is developed with the objective being that it should be able to run on systems comprising older hardware and software,  the performance will highly  depend on the performance of the hardware and software components of the computer,  along with the internet connection of the user. When considering the timing relationships  of the system in a  suitable environment for the platform,  the load time for user  interface screens shall take no longer than a  few seconds.  The log-in information shall be verified within a few seconds, and likewise for all other functionalities.</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versions  recommended  for  the  dependencies  and  the  system  to  enhance  the  user  experience  are  as follows:</w:t>
      </w:r>
    </w:p>
    <w:p w:rsidR="00000000" w:rsidDel="00000000" w:rsidP="00000000" w:rsidRDefault="00000000" w:rsidRPr="00000000" w14:paraId="00000010">
      <w:pPr>
        <w:rPr>
          <w:sz w:val="24"/>
          <w:szCs w:val="24"/>
        </w:rPr>
      </w:pPr>
      <w:r w:rsidDel="00000000" w:rsidR="00000000" w:rsidRPr="00000000">
        <w:rPr>
          <w:sz w:val="24"/>
          <w:szCs w:val="24"/>
          <w:rtl w:val="0"/>
        </w:rPr>
        <w:t xml:space="preserve">●    Django: version 3.5 and above (recommended: version 3.8)</w:t>
      </w:r>
    </w:p>
    <w:p w:rsidR="00000000" w:rsidDel="00000000" w:rsidP="00000000" w:rsidRDefault="00000000" w:rsidRPr="00000000" w14:paraId="00000011">
      <w:pPr>
        <w:rPr>
          <w:sz w:val="24"/>
          <w:szCs w:val="24"/>
        </w:rPr>
      </w:pPr>
      <w:r w:rsidDel="00000000" w:rsidR="00000000" w:rsidRPr="00000000">
        <w:rPr>
          <w:sz w:val="24"/>
          <w:szCs w:val="24"/>
          <w:rtl w:val="0"/>
        </w:rPr>
        <w:t xml:space="preserve">●    Python: version 2.7.13 and above</w:t>
      </w:r>
    </w:p>
    <w:p w:rsidR="00000000" w:rsidDel="00000000" w:rsidP="00000000" w:rsidRDefault="00000000" w:rsidRPr="00000000" w14:paraId="00000012">
      <w:pPr>
        <w:rPr>
          <w:sz w:val="24"/>
          <w:szCs w:val="24"/>
        </w:rPr>
      </w:pPr>
      <w:r w:rsidDel="00000000" w:rsidR="00000000" w:rsidRPr="00000000">
        <w:rPr>
          <w:sz w:val="24"/>
          <w:szCs w:val="24"/>
          <w:rtl w:val="0"/>
        </w:rPr>
        <w:t xml:space="preserve">●    React: React 18.0.1</w:t>
      </w:r>
    </w:p>
    <w:p w:rsidR="00000000" w:rsidDel="00000000" w:rsidP="00000000" w:rsidRDefault="00000000" w:rsidRPr="00000000" w14:paraId="00000013">
      <w:pPr>
        <w:rPr>
          <w:sz w:val="24"/>
          <w:szCs w:val="24"/>
        </w:rPr>
      </w:pPr>
      <w:r w:rsidDel="00000000" w:rsidR="00000000" w:rsidRPr="00000000">
        <w:rPr>
          <w:sz w:val="24"/>
          <w:szCs w:val="24"/>
          <w:rtl w:val="0"/>
        </w:rPr>
        <w:t xml:space="preserve">●    Browser: Chromium-based web browser (recommended: Google Chrome)</w:t>
      </w:r>
    </w:p>
    <w:p w:rsidR="00000000" w:rsidDel="00000000" w:rsidP="00000000" w:rsidRDefault="00000000" w:rsidRPr="00000000" w14:paraId="00000014">
      <w:pPr>
        <w:rPr>
          <w:sz w:val="24"/>
          <w:szCs w:val="24"/>
        </w:rPr>
      </w:pPr>
      <w:r w:rsidDel="00000000" w:rsidR="00000000" w:rsidRPr="00000000">
        <w:rPr>
          <w:sz w:val="24"/>
          <w:szCs w:val="24"/>
          <w:rtl w:val="0"/>
        </w:rPr>
        <w:t xml:space="preserve">●    OS: Windows/ Linux/ macOS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4.2 Safety Requirements</w:t>
      </w:r>
    </w:p>
    <w:p w:rsidR="00000000" w:rsidDel="00000000" w:rsidP="00000000" w:rsidRDefault="00000000" w:rsidRPr="00000000" w14:paraId="00000017">
      <w:pPr>
        <w:rPr>
          <w:sz w:val="24"/>
          <w:szCs w:val="24"/>
        </w:rPr>
      </w:pPr>
      <w:r w:rsidDel="00000000" w:rsidR="00000000" w:rsidRPr="00000000">
        <w:rPr>
          <w:sz w:val="24"/>
          <w:szCs w:val="24"/>
          <w:rtl w:val="0"/>
        </w:rPr>
        <w:t xml:space="preserve">The following are the vulnerabilities  included  with  the  actions that must be taken to </w:t>
      </w:r>
    </w:p>
    <w:p w:rsidR="00000000" w:rsidDel="00000000" w:rsidP="00000000" w:rsidRDefault="00000000" w:rsidRPr="00000000" w14:paraId="00000018">
      <w:pPr>
        <w:rPr>
          <w:sz w:val="24"/>
          <w:szCs w:val="24"/>
        </w:rPr>
      </w:pPr>
      <w:r w:rsidDel="00000000" w:rsidR="00000000" w:rsidRPr="00000000">
        <w:rPr>
          <w:sz w:val="24"/>
          <w:szCs w:val="24"/>
          <w:rtl w:val="0"/>
        </w:rPr>
        <w:t xml:space="preserve">prevent the possible exploits:</w:t>
      </w:r>
    </w:p>
    <w:p w:rsidR="00000000" w:rsidDel="00000000" w:rsidP="00000000" w:rsidRDefault="00000000" w:rsidRPr="00000000" w14:paraId="00000019">
      <w:pPr>
        <w:rPr>
          <w:sz w:val="24"/>
          <w:szCs w:val="24"/>
        </w:rPr>
      </w:pPr>
      <w:r w:rsidDel="00000000" w:rsidR="00000000" w:rsidRPr="00000000">
        <w:rPr>
          <w:sz w:val="24"/>
          <w:szCs w:val="24"/>
          <w:rtl w:val="0"/>
        </w:rPr>
        <w:t xml:space="preserve">In case the user’s JWT Authentication token gets stolen, the thief would be able to use the app on the user’s behalf. They’d be able to view the user’s email id and contact details. This is although easy to prevent if the user uses the website as intended and signs out if and when they lend their device to a suspicious person who could have ill intentions.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4.3 Security Requirements</w:t>
      </w:r>
    </w:p>
    <w:p w:rsidR="00000000" w:rsidDel="00000000" w:rsidP="00000000" w:rsidRDefault="00000000" w:rsidRPr="00000000" w14:paraId="0000001C">
      <w:pPr>
        <w:rPr>
          <w:sz w:val="24"/>
          <w:szCs w:val="24"/>
        </w:rPr>
      </w:pPr>
      <w:r w:rsidDel="00000000" w:rsidR="00000000" w:rsidRPr="00000000">
        <w:rPr>
          <w:sz w:val="24"/>
          <w:szCs w:val="24"/>
          <w:rtl w:val="0"/>
        </w:rPr>
        <w:t xml:space="preserve">Our product would be able to ensure the secrecy of the information provided by students,  society heads, and faculty members at the time of  Sign  Up. This level of  security will be provided at the backend through various encryption libraries, robust database systems, and various checks to eliminate data breaches.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4.4 Software Quality Attributes</w:t>
      </w:r>
    </w:p>
    <w:p w:rsidR="00000000" w:rsidDel="00000000" w:rsidP="00000000" w:rsidRDefault="00000000" w:rsidRPr="00000000" w14:paraId="0000001F">
      <w:pPr>
        <w:rPr>
          <w:sz w:val="24"/>
          <w:szCs w:val="24"/>
        </w:rPr>
      </w:pPr>
      <w:r w:rsidDel="00000000" w:rsidR="00000000" w:rsidRPr="00000000">
        <w:rPr>
          <w:sz w:val="24"/>
          <w:szCs w:val="24"/>
          <w:rtl w:val="0"/>
        </w:rPr>
        <w:t xml:space="preserve">1.    Availability: The website shall be available at almost all hours</w:t>
      </w:r>
    </w:p>
    <w:p w:rsidR="00000000" w:rsidDel="00000000" w:rsidP="00000000" w:rsidRDefault="00000000" w:rsidRPr="00000000" w14:paraId="00000020">
      <w:pPr>
        <w:rPr>
          <w:sz w:val="24"/>
          <w:szCs w:val="24"/>
        </w:rPr>
      </w:pPr>
      <w:r w:rsidDel="00000000" w:rsidR="00000000" w:rsidRPr="00000000">
        <w:rPr>
          <w:sz w:val="24"/>
          <w:szCs w:val="24"/>
          <w:rtl w:val="0"/>
        </w:rPr>
        <w:t xml:space="preserve">2.    Correctness: Extent to which program satisfies specifications, fulfills user’s mission </w:t>
      </w:r>
    </w:p>
    <w:p w:rsidR="00000000" w:rsidDel="00000000" w:rsidP="00000000" w:rsidRDefault="00000000" w:rsidRPr="00000000" w14:paraId="00000021">
      <w:pPr>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2">
      <w:pPr>
        <w:rPr>
          <w:sz w:val="24"/>
          <w:szCs w:val="24"/>
        </w:rPr>
      </w:pPr>
      <w:r w:rsidDel="00000000" w:rsidR="00000000" w:rsidRPr="00000000">
        <w:rPr>
          <w:sz w:val="24"/>
          <w:szCs w:val="24"/>
          <w:rtl w:val="0"/>
        </w:rPr>
        <w:t xml:space="preserve">3.    Efficiency:  How few resources and time are required to achieve a particular task through the system.</w:t>
      </w:r>
    </w:p>
    <w:p w:rsidR="00000000" w:rsidDel="00000000" w:rsidP="00000000" w:rsidRDefault="00000000" w:rsidRPr="00000000" w14:paraId="00000023">
      <w:pPr>
        <w:rPr>
          <w:sz w:val="24"/>
          <w:szCs w:val="24"/>
        </w:rPr>
      </w:pPr>
      <w:r w:rsidDel="00000000" w:rsidR="00000000" w:rsidRPr="00000000">
        <w:rPr>
          <w:sz w:val="24"/>
          <w:szCs w:val="24"/>
          <w:rtl w:val="0"/>
        </w:rPr>
        <w:t xml:space="preserve">4.    Features &amp; Flexibility: Ability to add new features to the system and handle them </w:t>
      </w:r>
    </w:p>
    <w:p w:rsidR="00000000" w:rsidDel="00000000" w:rsidP="00000000" w:rsidRDefault="00000000" w:rsidRPr="00000000" w14:paraId="00000024">
      <w:pPr>
        <w:rPr>
          <w:sz w:val="24"/>
          <w:szCs w:val="24"/>
        </w:rPr>
      </w:pPr>
      <w:r w:rsidDel="00000000" w:rsidR="00000000" w:rsidRPr="00000000">
        <w:rPr>
          <w:sz w:val="24"/>
          <w:szCs w:val="24"/>
          <w:rtl w:val="0"/>
        </w:rPr>
        <w:t xml:space="preserve">conveniently.</w:t>
      </w:r>
    </w:p>
    <w:p w:rsidR="00000000" w:rsidDel="00000000" w:rsidP="00000000" w:rsidRDefault="00000000" w:rsidRPr="00000000" w14:paraId="00000025">
      <w:pPr>
        <w:rPr>
          <w:sz w:val="24"/>
          <w:szCs w:val="24"/>
        </w:rPr>
      </w:pPr>
      <w:r w:rsidDel="00000000" w:rsidR="00000000" w:rsidRPr="00000000">
        <w:rPr>
          <w:sz w:val="24"/>
          <w:szCs w:val="24"/>
          <w:rtl w:val="0"/>
        </w:rPr>
        <w:t xml:space="preserve">5.    Maintainability:  How easy it is to keep the system as it is and correct defects by making changes.</w:t>
      </w:r>
    </w:p>
    <w:p w:rsidR="00000000" w:rsidDel="00000000" w:rsidP="00000000" w:rsidRDefault="00000000" w:rsidRPr="00000000" w14:paraId="00000026">
      <w:pPr>
        <w:rPr>
          <w:sz w:val="24"/>
          <w:szCs w:val="24"/>
        </w:rPr>
      </w:pPr>
      <w:r w:rsidDel="00000000" w:rsidR="00000000" w:rsidRPr="00000000">
        <w:rPr>
          <w:sz w:val="24"/>
          <w:szCs w:val="24"/>
          <w:rtl w:val="0"/>
        </w:rPr>
        <w:t xml:space="preserve">6.    Integrity: How the system would insecure the information in the system and how it avoids data losses. Referential integrity in database tables and interfaces.</w:t>
      </w:r>
    </w:p>
    <w:p w:rsidR="00000000" w:rsidDel="00000000" w:rsidP="00000000" w:rsidRDefault="00000000" w:rsidRPr="00000000" w14:paraId="00000027">
      <w:pPr>
        <w:rPr>
          <w:sz w:val="24"/>
          <w:szCs w:val="24"/>
        </w:rPr>
      </w:pPr>
      <w:r w:rsidDel="00000000" w:rsidR="00000000" w:rsidRPr="00000000">
        <w:rPr>
          <w:sz w:val="24"/>
          <w:szCs w:val="24"/>
          <w:rtl w:val="0"/>
        </w:rPr>
        <w:t xml:space="preserve">7.    Robustness:  Strength of the system to handle system functions accurately and maintain the database without facing unexpected failures.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sz w:val="28"/>
          <w:szCs w:val="28"/>
        </w:rPr>
      </w:pPr>
      <w:r w:rsidDel="00000000" w:rsidR="00000000" w:rsidRPr="00000000">
        <w:rPr>
          <w:b w:val="1"/>
          <w:sz w:val="28"/>
          <w:szCs w:val="28"/>
          <w:rtl w:val="0"/>
        </w:rPr>
        <w:t xml:space="preserve">4.5 Business Rules</w:t>
      </w:r>
    </w:p>
    <w:p w:rsidR="00000000" w:rsidDel="00000000" w:rsidP="00000000" w:rsidRDefault="00000000" w:rsidRPr="00000000" w14:paraId="0000002A">
      <w:pPr>
        <w:rPr>
          <w:sz w:val="24"/>
          <w:szCs w:val="24"/>
        </w:rPr>
      </w:pPr>
      <w:r w:rsidDel="00000000" w:rsidR="00000000" w:rsidRPr="00000000">
        <w:rPr>
          <w:sz w:val="24"/>
          <w:szCs w:val="24"/>
          <w:rtl w:val="0"/>
        </w:rPr>
        <w:t xml:space="preserve">The system must have at least a Super-User role and a User role defined for accessing and interacting with the system.  Additional roles may be defined for the system as long as the business rules for the administrator and user roles are satisfied. At a  minimum, the  Super-User roles must account for the data explorer,  data curator,  and administrator account type requirements. At a  minimum,  the  User role must account for the data explorer account-type requirements described.</w:t>
      </w:r>
    </w:p>
    <w:p w:rsidR="00000000" w:rsidDel="00000000" w:rsidP="00000000" w:rsidRDefault="00000000" w:rsidRPr="00000000" w14:paraId="0000002B">
      <w:pPr>
        <w:spacing w:after="80" w:line="240" w:lineRule="auto"/>
        <w:rPr>
          <w:b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