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A4046" w:rsidRPr="009523FA" w:rsidRDefault="00B95CBE" w:rsidP="00271D87">
      <w:pPr>
        <w:jc w:val="center"/>
        <w:rPr>
          <w:sz w:val="24"/>
        </w:rPr>
      </w:pPr>
      <w:bookmarkStart w:id="0" w:name="_GoBack"/>
      <w:r w:rsidRPr="009523FA">
        <w:rPr>
          <w:rFonts w:eastAsia="Arial"/>
          <w:b/>
          <w:sz w:val="28"/>
          <w:szCs w:val="22"/>
        </w:rPr>
        <w:t xml:space="preserve">MODALITA’ OPERATIVE E CONSIGLI PRATICI DA SEGUIRE IN CASO IL PROPRIO DISPOSITIVO VENGA INFETTATO DA UN </w:t>
      </w:r>
      <w:proofErr w:type="spellStart"/>
      <w:r w:rsidRPr="009523FA">
        <w:rPr>
          <w:rFonts w:eastAsia="Arial"/>
          <w:b/>
          <w:sz w:val="28"/>
          <w:szCs w:val="22"/>
        </w:rPr>
        <w:t>CRYPTOLOCKER</w:t>
      </w:r>
      <w:proofErr w:type="spellEnd"/>
      <w:r w:rsidRPr="009523FA">
        <w:rPr>
          <w:rFonts w:eastAsia="Arial"/>
          <w:b/>
          <w:sz w:val="28"/>
          <w:szCs w:val="22"/>
        </w:rPr>
        <w:t xml:space="preserve"> - </w:t>
      </w:r>
      <w:r w:rsidR="009523FA" w:rsidRPr="009523FA">
        <w:rPr>
          <w:rFonts w:eastAsia="Arial"/>
          <w:b/>
          <w:sz w:val="28"/>
          <w:szCs w:val="22"/>
        </w:rPr>
        <w:t>AZIENDA</w:t>
      </w:r>
    </w:p>
    <w:bookmarkEnd w:id="0"/>
    <w:p w:rsidR="00AA4046" w:rsidRPr="00254581" w:rsidRDefault="00B95CBE" w:rsidP="00271D87">
      <w:pPr>
        <w:jc w:val="center"/>
      </w:pPr>
      <w:r w:rsidRPr="00254581">
        <w:rPr>
          <w:rFonts w:eastAsia="Arial"/>
          <w:b/>
          <w:sz w:val="22"/>
          <w:szCs w:val="22"/>
        </w:rPr>
        <w:t xml:space="preserve"> </w:t>
      </w:r>
    </w:p>
    <w:p w:rsidR="00AA4046" w:rsidRPr="00254581" w:rsidRDefault="00B95CBE" w:rsidP="00271D87">
      <w:pPr>
        <w:jc w:val="center"/>
      </w:pPr>
      <w:r w:rsidRPr="00254581">
        <w:rPr>
          <w:rFonts w:eastAsia="Arial"/>
          <w:b/>
          <w:sz w:val="22"/>
          <w:szCs w:val="22"/>
        </w:rPr>
        <w:t>***</w:t>
      </w:r>
    </w:p>
    <w:p w:rsidR="00AA4046" w:rsidRPr="00254581" w:rsidRDefault="00AA4046" w:rsidP="00271D87">
      <w:pPr>
        <w:widowControl w:val="0"/>
        <w:jc w:val="center"/>
      </w:pPr>
    </w:p>
    <w:p w:rsidR="00AA4046" w:rsidRPr="009523FA" w:rsidRDefault="00B95CBE" w:rsidP="009523FA">
      <w:pPr>
        <w:pStyle w:val="Paragrafoelenco"/>
        <w:numPr>
          <w:ilvl w:val="0"/>
          <w:numId w:val="6"/>
        </w:numPr>
        <w:ind w:left="360"/>
        <w:jc w:val="both"/>
        <w:rPr>
          <w:rFonts w:eastAsia="Arial"/>
          <w:b/>
          <w:sz w:val="28"/>
          <w:szCs w:val="22"/>
        </w:rPr>
      </w:pPr>
      <w:r w:rsidRPr="009523FA">
        <w:rPr>
          <w:rFonts w:eastAsia="Arial"/>
          <w:b/>
          <w:sz w:val="28"/>
          <w:szCs w:val="22"/>
        </w:rPr>
        <w:t>Se possibile, disattivare la connettività del proprio dispositivo e lasciarlo acceso</w:t>
      </w:r>
      <w:r w:rsidRPr="009523FA">
        <w:rPr>
          <w:rFonts w:eastAsia="Arial"/>
          <w:sz w:val="28"/>
          <w:szCs w:val="22"/>
        </w:rPr>
        <w:t>.</w:t>
      </w:r>
    </w:p>
    <w:p w:rsidR="00AA4046" w:rsidRPr="009523FA" w:rsidRDefault="00AA4046" w:rsidP="009523FA">
      <w:pPr>
        <w:jc w:val="both"/>
        <w:rPr>
          <w:sz w:val="24"/>
        </w:rPr>
      </w:pPr>
    </w:p>
    <w:p w:rsidR="00AA4046" w:rsidRPr="009523FA" w:rsidRDefault="00B95CBE" w:rsidP="009523FA">
      <w:pPr>
        <w:pStyle w:val="Paragrafoelenco"/>
        <w:numPr>
          <w:ilvl w:val="0"/>
          <w:numId w:val="6"/>
        </w:numPr>
        <w:ind w:left="360"/>
        <w:jc w:val="both"/>
        <w:rPr>
          <w:rFonts w:eastAsia="Arial"/>
          <w:b/>
          <w:sz w:val="28"/>
          <w:szCs w:val="22"/>
        </w:rPr>
      </w:pPr>
      <w:r w:rsidRPr="009523FA">
        <w:rPr>
          <w:rFonts w:eastAsia="Arial"/>
          <w:b/>
          <w:sz w:val="28"/>
          <w:szCs w:val="22"/>
        </w:rPr>
        <w:t>Non pagare il riscatto</w:t>
      </w:r>
      <w:r w:rsidRPr="009523FA">
        <w:rPr>
          <w:rFonts w:eastAsia="Arial"/>
          <w:sz w:val="28"/>
          <w:szCs w:val="22"/>
        </w:rPr>
        <w:t>.</w:t>
      </w:r>
    </w:p>
    <w:p w:rsidR="00AA4046" w:rsidRPr="009523FA" w:rsidRDefault="00AA4046" w:rsidP="009523FA">
      <w:pPr>
        <w:jc w:val="both"/>
        <w:rPr>
          <w:sz w:val="24"/>
        </w:rPr>
      </w:pPr>
    </w:p>
    <w:p w:rsidR="00AA4046" w:rsidRPr="009523FA" w:rsidRDefault="00B95CBE" w:rsidP="009523FA">
      <w:pPr>
        <w:pStyle w:val="Paragrafoelenco"/>
        <w:numPr>
          <w:ilvl w:val="0"/>
          <w:numId w:val="6"/>
        </w:numPr>
        <w:ind w:left="360"/>
        <w:jc w:val="both"/>
        <w:rPr>
          <w:rFonts w:eastAsia="Arial"/>
          <w:b/>
          <w:sz w:val="28"/>
          <w:szCs w:val="22"/>
        </w:rPr>
      </w:pPr>
      <w:r w:rsidRPr="009523FA">
        <w:rPr>
          <w:rFonts w:eastAsia="Arial"/>
          <w:b/>
          <w:sz w:val="28"/>
          <w:szCs w:val="22"/>
        </w:rPr>
        <w:t xml:space="preserve">Non cancellare il file che contiene il </w:t>
      </w:r>
      <w:proofErr w:type="spellStart"/>
      <w:r w:rsidRPr="009523FA">
        <w:rPr>
          <w:rFonts w:eastAsia="Arial"/>
          <w:b/>
          <w:sz w:val="28"/>
          <w:szCs w:val="22"/>
        </w:rPr>
        <w:t>malware</w:t>
      </w:r>
      <w:proofErr w:type="spellEnd"/>
      <w:r w:rsidRPr="009523FA">
        <w:rPr>
          <w:rFonts w:eastAsia="Arial"/>
          <w:b/>
          <w:sz w:val="28"/>
          <w:szCs w:val="22"/>
        </w:rPr>
        <w:t xml:space="preserve"> e salvare una copia digitale dello stesso o della email nel quale questo (o il link) era contenuto.</w:t>
      </w:r>
    </w:p>
    <w:p w:rsidR="00AA4046" w:rsidRPr="009523FA" w:rsidRDefault="00AA4046" w:rsidP="009523FA">
      <w:pPr>
        <w:jc w:val="both"/>
        <w:rPr>
          <w:sz w:val="24"/>
        </w:rPr>
      </w:pPr>
    </w:p>
    <w:p w:rsidR="00AA4046" w:rsidRPr="009523FA" w:rsidRDefault="00B95CBE" w:rsidP="009523FA">
      <w:pPr>
        <w:pStyle w:val="Paragrafoelenco"/>
        <w:numPr>
          <w:ilvl w:val="0"/>
          <w:numId w:val="6"/>
        </w:numPr>
        <w:ind w:left="360"/>
        <w:jc w:val="both"/>
        <w:rPr>
          <w:rFonts w:eastAsia="Arial"/>
          <w:b/>
          <w:sz w:val="28"/>
          <w:szCs w:val="22"/>
        </w:rPr>
      </w:pPr>
      <w:r w:rsidRPr="009523FA">
        <w:rPr>
          <w:rFonts w:eastAsia="Arial"/>
          <w:b/>
          <w:sz w:val="28"/>
          <w:szCs w:val="22"/>
        </w:rPr>
        <w:t>Salvare il file contenente le istruzioni per il pagamento e lo sblocco del dispositivo</w:t>
      </w:r>
      <w:r w:rsidRPr="009523FA">
        <w:rPr>
          <w:rFonts w:eastAsia="Arial"/>
          <w:sz w:val="28"/>
          <w:szCs w:val="22"/>
        </w:rPr>
        <w:t xml:space="preserve"> (il file solitamente è denominato "DECRYPT_INSTRUCTIONS.TXT" e ha all'interno due cose importanti: la URL personale dove ci sono le indicazioni sul riscatto -in genere un Tor </w:t>
      </w:r>
      <w:proofErr w:type="spellStart"/>
      <w:r w:rsidRPr="009523FA">
        <w:rPr>
          <w:rFonts w:eastAsia="Arial"/>
          <w:sz w:val="28"/>
          <w:szCs w:val="22"/>
        </w:rPr>
        <w:t>hidden</w:t>
      </w:r>
      <w:proofErr w:type="spellEnd"/>
      <w:r w:rsidRPr="009523FA">
        <w:rPr>
          <w:rFonts w:eastAsia="Arial"/>
          <w:sz w:val="28"/>
          <w:szCs w:val="22"/>
        </w:rPr>
        <w:t xml:space="preserve"> service- e l'indirizzo bitcoin sul quale versare il riscatto – se presente-).</w:t>
      </w:r>
    </w:p>
    <w:p w:rsidR="00AA4046" w:rsidRPr="009523FA" w:rsidRDefault="00AA4046" w:rsidP="009523FA">
      <w:pPr>
        <w:jc w:val="both"/>
        <w:rPr>
          <w:sz w:val="24"/>
        </w:rPr>
      </w:pPr>
    </w:p>
    <w:p w:rsidR="00AA4046" w:rsidRPr="009523FA" w:rsidRDefault="00B95CBE" w:rsidP="009523FA">
      <w:pPr>
        <w:pStyle w:val="Paragrafoelenco"/>
        <w:numPr>
          <w:ilvl w:val="0"/>
          <w:numId w:val="6"/>
        </w:numPr>
        <w:ind w:left="360"/>
        <w:jc w:val="both"/>
        <w:rPr>
          <w:rFonts w:eastAsia="Arial"/>
          <w:b/>
          <w:sz w:val="28"/>
          <w:szCs w:val="22"/>
        </w:rPr>
      </w:pPr>
      <w:r w:rsidRPr="009523FA">
        <w:rPr>
          <w:rFonts w:eastAsia="Arial"/>
          <w:b/>
          <w:sz w:val="28"/>
          <w:szCs w:val="22"/>
        </w:rPr>
        <w:t xml:space="preserve">Salvare almeno due file criptati di tipo DOC o </w:t>
      </w:r>
      <w:proofErr w:type="spellStart"/>
      <w:r w:rsidRPr="009523FA">
        <w:rPr>
          <w:rFonts w:eastAsia="Arial"/>
          <w:b/>
          <w:sz w:val="28"/>
          <w:szCs w:val="22"/>
        </w:rPr>
        <w:t>XLS</w:t>
      </w:r>
      <w:proofErr w:type="spellEnd"/>
      <w:r w:rsidRPr="009523FA">
        <w:rPr>
          <w:rFonts w:eastAsia="Arial"/>
          <w:b/>
          <w:sz w:val="28"/>
          <w:szCs w:val="22"/>
        </w:rPr>
        <w:t xml:space="preserve"> con dimensione maggiore di 1MB e se disponibili (es. presi da backup parziali) anche le due versioni in chiaro per facilitare le operazioni di decifratura e di sbloccaggio del </w:t>
      </w:r>
      <w:proofErr w:type="spellStart"/>
      <w:r w:rsidRPr="009523FA">
        <w:rPr>
          <w:rFonts w:eastAsia="Arial"/>
          <w:b/>
          <w:sz w:val="28"/>
          <w:szCs w:val="22"/>
        </w:rPr>
        <w:t>dispostivo</w:t>
      </w:r>
      <w:proofErr w:type="spellEnd"/>
      <w:r w:rsidRPr="009523FA">
        <w:rPr>
          <w:rFonts w:eastAsia="Arial"/>
          <w:b/>
          <w:sz w:val="28"/>
          <w:szCs w:val="22"/>
        </w:rPr>
        <w:t>.</w:t>
      </w:r>
    </w:p>
    <w:p w:rsidR="00AA4046" w:rsidRPr="009523FA" w:rsidRDefault="00AA4046" w:rsidP="009523FA">
      <w:pPr>
        <w:jc w:val="both"/>
        <w:rPr>
          <w:sz w:val="24"/>
        </w:rPr>
      </w:pPr>
    </w:p>
    <w:p w:rsidR="00AA4046" w:rsidRPr="009523FA" w:rsidRDefault="00B95CBE" w:rsidP="009523FA">
      <w:pPr>
        <w:pStyle w:val="Paragrafoelenco"/>
        <w:numPr>
          <w:ilvl w:val="0"/>
          <w:numId w:val="6"/>
        </w:numPr>
        <w:ind w:left="360"/>
        <w:jc w:val="both"/>
        <w:rPr>
          <w:rFonts w:eastAsia="Arial"/>
          <w:b/>
          <w:sz w:val="28"/>
          <w:szCs w:val="22"/>
        </w:rPr>
      </w:pPr>
      <w:r w:rsidRPr="009523FA">
        <w:rPr>
          <w:rFonts w:eastAsia="Arial"/>
          <w:b/>
          <w:sz w:val="28"/>
          <w:szCs w:val="22"/>
        </w:rPr>
        <w:t xml:space="preserve">Compilare uno dei modelli di querela allegati </w:t>
      </w:r>
      <w:r w:rsidRPr="009523FA">
        <w:rPr>
          <w:rFonts w:eastAsia="Arial"/>
          <w:sz w:val="28"/>
          <w:szCs w:val="22"/>
        </w:rPr>
        <w:t xml:space="preserve">(mod.1  nel caso in cui sia stato già effettuato il pagamento del riscatto richiesto; </w:t>
      </w:r>
      <w:proofErr w:type="spellStart"/>
      <w:r w:rsidRPr="009523FA">
        <w:rPr>
          <w:rFonts w:eastAsia="Arial"/>
          <w:sz w:val="28"/>
          <w:szCs w:val="22"/>
        </w:rPr>
        <w:t>mod</w:t>
      </w:r>
      <w:proofErr w:type="spellEnd"/>
      <w:r w:rsidRPr="009523FA">
        <w:rPr>
          <w:rFonts w:eastAsia="Arial"/>
          <w:sz w:val="28"/>
          <w:szCs w:val="22"/>
        </w:rPr>
        <w:t>. 2 nel caso in cui non sia stata pagata la somma richiesta).</w:t>
      </w:r>
    </w:p>
    <w:p w:rsidR="00AA4046" w:rsidRPr="009523FA" w:rsidRDefault="00AA4046" w:rsidP="009523FA">
      <w:pPr>
        <w:jc w:val="both"/>
        <w:rPr>
          <w:sz w:val="24"/>
        </w:rPr>
      </w:pPr>
    </w:p>
    <w:p w:rsidR="00AA4046" w:rsidRPr="009523FA" w:rsidRDefault="00B95CBE" w:rsidP="009523FA">
      <w:pPr>
        <w:pStyle w:val="Paragrafoelenco"/>
        <w:numPr>
          <w:ilvl w:val="0"/>
          <w:numId w:val="6"/>
        </w:numPr>
        <w:ind w:left="360"/>
        <w:jc w:val="both"/>
        <w:rPr>
          <w:rFonts w:eastAsia="Arial"/>
          <w:b/>
          <w:sz w:val="28"/>
          <w:szCs w:val="22"/>
        </w:rPr>
      </w:pPr>
      <w:r w:rsidRPr="009523FA">
        <w:rPr>
          <w:rFonts w:eastAsia="Arial"/>
          <w:b/>
          <w:sz w:val="28"/>
          <w:szCs w:val="22"/>
        </w:rPr>
        <w:t>Depositare la denuncia querela compilata presso il comando di Polizia Postale più vicino</w:t>
      </w:r>
      <w:r w:rsidRPr="009523FA">
        <w:rPr>
          <w:rFonts w:eastAsia="Arial"/>
          <w:sz w:val="28"/>
          <w:szCs w:val="22"/>
        </w:rPr>
        <w:t xml:space="preserve"> (per verificare il comando di Polizia Postale più vicino cliccare sul seguente indirizzo: </w:t>
      </w:r>
      <w:hyperlink r:id="rId8">
        <w:r w:rsidRPr="009523FA">
          <w:rPr>
            <w:rFonts w:eastAsia="Arial"/>
            <w:sz w:val="28"/>
            <w:szCs w:val="22"/>
          </w:rPr>
          <w:t xml:space="preserve"> </w:t>
        </w:r>
      </w:hyperlink>
      <w:hyperlink r:id="rId9">
        <w:r w:rsidRPr="009523FA">
          <w:rPr>
            <w:rFonts w:eastAsia="Arial"/>
            <w:color w:val="1155CC"/>
            <w:sz w:val="28"/>
            <w:szCs w:val="22"/>
            <w:u w:val="single"/>
          </w:rPr>
          <w:t>https://www.commissariatodips.it/profilo/contatti.html</w:t>
        </w:r>
      </w:hyperlink>
      <w:r w:rsidRPr="009523FA">
        <w:rPr>
          <w:rFonts w:eastAsia="Arial"/>
          <w:sz w:val="28"/>
          <w:szCs w:val="22"/>
        </w:rPr>
        <w:t xml:space="preserve"> ).</w:t>
      </w:r>
    </w:p>
    <w:p w:rsidR="00AA4046" w:rsidRPr="009523FA" w:rsidRDefault="00AA4046" w:rsidP="009523FA">
      <w:pPr>
        <w:jc w:val="both"/>
        <w:rPr>
          <w:sz w:val="24"/>
        </w:rPr>
      </w:pPr>
    </w:p>
    <w:p w:rsidR="00AA4046" w:rsidRPr="009523FA" w:rsidRDefault="00B95CBE" w:rsidP="009523FA">
      <w:pPr>
        <w:pStyle w:val="Paragrafoelenco"/>
        <w:numPr>
          <w:ilvl w:val="0"/>
          <w:numId w:val="6"/>
        </w:numPr>
        <w:ind w:left="360"/>
        <w:jc w:val="both"/>
        <w:rPr>
          <w:rFonts w:eastAsia="Arial"/>
          <w:b/>
          <w:sz w:val="28"/>
          <w:szCs w:val="22"/>
        </w:rPr>
      </w:pPr>
      <w:r w:rsidRPr="009523FA">
        <w:rPr>
          <w:rFonts w:eastAsia="Arial"/>
          <w:b/>
          <w:sz w:val="28"/>
          <w:szCs w:val="22"/>
        </w:rPr>
        <w:t>Contattare un consulente informatico per il possibile rispristino della funzionalità del dispositivo e per l’acquisizione di eventuali prove digitali presenti all’interno dello stesso.</w:t>
      </w:r>
    </w:p>
    <w:p w:rsidR="00AA4046" w:rsidRPr="009523FA" w:rsidRDefault="00AA4046" w:rsidP="009523FA">
      <w:pPr>
        <w:jc w:val="both"/>
        <w:rPr>
          <w:sz w:val="24"/>
        </w:rPr>
      </w:pPr>
    </w:p>
    <w:sectPr w:rsidR="00AA4046" w:rsidRPr="009523FA">
      <w:footerReference w:type="default" r:id="rId10"/>
      <w:footerReference w:type="first" r:id="rId11"/>
      <w:pgSz w:w="11906" w:h="16838"/>
      <w:pgMar w:top="1701" w:right="1701" w:bottom="1701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AC6" w:rsidRDefault="000B2AC6">
      <w:r>
        <w:separator/>
      </w:r>
    </w:p>
  </w:endnote>
  <w:endnote w:type="continuationSeparator" w:id="0">
    <w:p w:rsidR="000B2AC6" w:rsidRDefault="000B2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046" w:rsidRDefault="00B95CBE">
    <w:pPr>
      <w:tabs>
        <w:tab w:val="center" w:pos="4819"/>
        <w:tab w:val="right" w:pos="9638"/>
      </w:tabs>
      <w:jc w:val="center"/>
    </w:pPr>
    <w:r>
      <w:fldChar w:fldCharType="begin"/>
    </w:r>
    <w:r>
      <w:instrText>PAGE</w:instrText>
    </w:r>
    <w:r>
      <w:fldChar w:fldCharType="separate"/>
    </w:r>
    <w:r w:rsidR="009523FA">
      <w:rPr>
        <w:noProof/>
      </w:rPr>
      <w:t>9</w:t>
    </w:r>
    <w:r>
      <w:fldChar w:fldCharType="end"/>
    </w:r>
  </w:p>
  <w:p w:rsidR="00AA4046" w:rsidRDefault="00AA4046">
    <w:pPr>
      <w:tabs>
        <w:tab w:val="center" w:pos="4819"/>
        <w:tab w:val="right" w:pos="9638"/>
      </w:tabs>
    </w:pPr>
  </w:p>
  <w:p w:rsidR="00AA4046" w:rsidRDefault="00AA4046">
    <w:pPr>
      <w:tabs>
        <w:tab w:val="center" w:pos="4819"/>
        <w:tab w:val="right" w:pos="9638"/>
      </w:tabs>
      <w:spacing w:after="39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046" w:rsidRDefault="00AA4046">
    <w:pPr>
      <w:tabs>
        <w:tab w:val="center" w:pos="4819"/>
        <w:tab w:val="right" w:pos="9638"/>
      </w:tabs>
      <w:spacing w:after="39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AC6" w:rsidRDefault="000B2AC6">
      <w:r>
        <w:separator/>
      </w:r>
    </w:p>
  </w:footnote>
  <w:footnote w:type="continuationSeparator" w:id="0">
    <w:p w:rsidR="000B2AC6" w:rsidRDefault="000B2A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84DC7"/>
    <w:multiLevelType w:val="multilevel"/>
    <w:tmpl w:val="397E152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8C91EC8"/>
    <w:multiLevelType w:val="multilevel"/>
    <w:tmpl w:val="3FA6565A"/>
    <w:lvl w:ilvl="0">
      <w:start w:val="1"/>
      <w:numFmt w:val="decimal"/>
      <w:lvlText w:val="%1."/>
      <w:lvlJc w:val="left"/>
      <w:pPr>
        <w:ind w:left="284" w:firstLine="360"/>
      </w:pPr>
    </w:lvl>
    <w:lvl w:ilvl="1">
      <w:start w:val="1"/>
      <w:numFmt w:val="lowerLetter"/>
      <w:lvlText w:val="%2."/>
      <w:lvlJc w:val="left"/>
      <w:pPr>
        <w:ind w:left="1004" w:firstLine="1080"/>
      </w:pPr>
    </w:lvl>
    <w:lvl w:ilvl="2">
      <w:start w:val="1"/>
      <w:numFmt w:val="lowerRoman"/>
      <w:lvlText w:val="%3."/>
      <w:lvlJc w:val="right"/>
      <w:pPr>
        <w:ind w:left="1724" w:firstLine="1980"/>
      </w:pPr>
    </w:lvl>
    <w:lvl w:ilvl="3">
      <w:start w:val="1"/>
      <w:numFmt w:val="decimal"/>
      <w:lvlText w:val="%4."/>
      <w:lvlJc w:val="left"/>
      <w:pPr>
        <w:ind w:left="2444" w:firstLine="2520"/>
      </w:pPr>
    </w:lvl>
    <w:lvl w:ilvl="4">
      <w:start w:val="1"/>
      <w:numFmt w:val="lowerLetter"/>
      <w:lvlText w:val="%5."/>
      <w:lvlJc w:val="left"/>
      <w:pPr>
        <w:ind w:left="3164" w:firstLine="3240"/>
      </w:pPr>
    </w:lvl>
    <w:lvl w:ilvl="5">
      <w:start w:val="1"/>
      <w:numFmt w:val="lowerRoman"/>
      <w:lvlText w:val="%6."/>
      <w:lvlJc w:val="right"/>
      <w:pPr>
        <w:ind w:left="3884" w:firstLine="4140"/>
      </w:pPr>
    </w:lvl>
    <w:lvl w:ilvl="6">
      <w:start w:val="1"/>
      <w:numFmt w:val="decimal"/>
      <w:lvlText w:val="%7."/>
      <w:lvlJc w:val="left"/>
      <w:pPr>
        <w:ind w:left="4604" w:firstLine="4680"/>
      </w:pPr>
    </w:lvl>
    <w:lvl w:ilvl="7">
      <w:start w:val="1"/>
      <w:numFmt w:val="lowerLetter"/>
      <w:lvlText w:val="%8."/>
      <w:lvlJc w:val="left"/>
      <w:pPr>
        <w:ind w:left="5324" w:firstLine="5400"/>
      </w:pPr>
    </w:lvl>
    <w:lvl w:ilvl="8">
      <w:start w:val="1"/>
      <w:numFmt w:val="lowerRoman"/>
      <w:lvlText w:val="%9."/>
      <w:lvlJc w:val="right"/>
      <w:pPr>
        <w:ind w:left="6044" w:firstLine="6300"/>
      </w:pPr>
    </w:lvl>
  </w:abstractNum>
  <w:abstractNum w:abstractNumId="2">
    <w:nsid w:val="251F59F2"/>
    <w:multiLevelType w:val="multilevel"/>
    <w:tmpl w:val="E3C4779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270179C1"/>
    <w:multiLevelType w:val="hybridMultilevel"/>
    <w:tmpl w:val="77D22A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6B5C8A"/>
    <w:multiLevelType w:val="multilevel"/>
    <w:tmpl w:val="E566FFC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>
    <w:nsid w:val="39547AAA"/>
    <w:multiLevelType w:val="multilevel"/>
    <w:tmpl w:val="5A6A004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A4046"/>
    <w:rsid w:val="000B2AC6"/>
    <w:rsid w:val="00254581"/>
    <w:rsid w:val="00271D87"/>
    <w:rsid w:val="00283F40"/>
    <w:rsid w:val="007F3B4B"/>
    <w:rsid w:val="009523FA"/>
    <w:rsid w:val="00AA4046"/>
    <w:rsid w:val="00B95CBE"/>
    <w:rsid w:val="00BE0447"/>
    <w:rsid w:val="00F4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80"/>
      <w:outlineLvl w:val="0"/>
    </w:pPr>
    <w:rPr>
      <w:rFonts w:ascii="Cambria" w:eastAsia="Cambria" w:hAnsi="Cambria" w:cs="Cambria"/>
      <w:b/>
      <w:color w:val="335B8A"/>
      <w:sz w:val="32"/>
      <w:szCs w:val="32"/>
    </w:rPr>
  </w:style>
  <w:style w:type="paragraph" w:styleId="Titolo2">
    <w:name w:val="heading 2"/>
    <w:basedOn w:val="Normale"/>
    <w:next w:val="Normale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pPr>
      <w:keepNext/>
      <w:keepLines/>
      <w:outlineLvl w:val="2"/>
    </w:pPr>
    <w:rPr>
      <w:b/>
      <w:sz w:val="24"/>
      <w:szCs w:val="24"/>
    </w:rPr>
  </w:style>
  <w:style w:type="paragraph" w:styleId="Titolo4">
    <w:name w:val="heading 4"/>
    <w:basedOn w:val="Normale"/>
    <w:next w:val="Normale"/>
    <w:pPr>
      <w:keepNext/>
      <w:keepLines/>
      <w:spacing w:before="200"/>
      <w:outlineLvl w:val="3"/>
    </w:pPr>
    <w:rPr>
      <w:rFonts w:ascii="Cambria" w:eastAsia="Cambria" w:hAnsi="Cambria" w:cs="Cambria"/>
      <w:b/>
      <w:i/>
      <w:color w:val="4F81BD"/>
    </w:rPr>
  </w:style>
  <w:style w:type="paragraph" w:styleId="Titolo5">
    <w:name w:val="heading 5"/>
    <w:basedOn w:val="Normale"/>
    <w:next w:val="Normale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jc w:val="center"/>
    </w:pPr>
    <w:rPr>
      <w:b/>
      <w:sz w:val="24"/>
      <w:szCs w:val="24"/>
    </w:rPr>
  </w:style>
  <w:style w:type="paragraph" w:styleId="Sottotitolo">
    <w:name w:val="Subtitle"/>
    <w:basedOn w:val="Normale"/>
    <w:next w:val="Normale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71D87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71D87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9523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80"/>
      <w:outlineLvl w:val="0"/>
    </w:pPr>
    <w:rPr>
      <w:rFonts w:ascii="Cambria" w:eastAsia="Cambria" w:hAnsi="Cambria" w:cs="Cambria"/>
      <w:b/>
      <w:color w:val="335B8A"/>
      <w:sz w:val="32"/>
      <w:szCs w:val="32"/>
    </w:rPr>
  </w:style>
  <w:style w:type="paragraph" w:styleId="Titolo2">
    <w:name w:val="heading 2"/>
    <w:basedOn w:val="Normale"/>
    <w:next w:val="Normale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pPr>
      <w:keepNext/>
      <w:keepLines/>
      <w:outlineLvl w:val="2"/>
    </w:pPr>
    <w:rPr>
      <w:b/>
      <w:sz w:val="24"/>
      <w:szCs w:val="24"/>
    </w:rPr>
  </w:style>
  <w:style w:type="paragraph" w:styleId="Titolo4">
    <w:name w:val="heading 4"/>
    <w:basedOn w:val="Normale"/>
    <w:next w:val="Normale"/>
    <w:pPr>
      <w:keepNext/>
      <w:keepLines/>
      <w:spacing w:before="200"/>
      <w:outlineLvl w:val="3"/>
    </w:pPr>
    <w:rPr>
      <w:rFonts w:ascii="Cambria" w:eastAsia="Cambria" w:hAnsi="Cambria" w:cs="Cambria"/>
      <w:b/>
      <w:i/>
      <w:color w:val="4F81BD"/>
    </w:rPr>
  </w:style>
  <w:style w:type="paragraph" w:styleId="Titolo5">
    <w:name w:val="heading 5"/>
    <w:basedOn w:val="Normale"/>
    <w:next w:val="Normale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jc w:val="center"/>
    </w:pPr>
    <w:rPr>
      <w:b/>
      <w:sz w:val="24"/>
      <w:szCs w:val="24"/>
    </w:rPr>
  </w:style>
  <w:style w:type="paragraph" w:styleId="Sottotitolo">
    <w:name w:val="Subtitle"/>
    <w:basedOn w:val="Normale"/>
    <w:next w:val="Normale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71D87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71D87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952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missariatodips.it/profilo/contatti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commissariatodips.it/profilo/contatti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</dc:creator>
  <cp:lastModifiedBy>Stefano</cp:lastModifiedBy>
  <cp:revision>3</cp:revision>
  <cp:lastPrinted>2015-09-01T17:55:00Z</cp:lastPrinted>
  <dcterms:created xsi:type="dcterms:W3CDTF">2016-02-02T14:34:00Z</dcterms:created>
  <dcterms:modified xsi:type="dcterms:W3CDTF">2016-02-02T14:37:00Z</dcterms:modified>
</cp:coreProperties>
</file>