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“</w:t>
      </w:r>
      <w:r>
        <w:rPr>
          <w:b/>
          <w:bCs/>
        </w:rPr>
        <w:t>We believe in sovereign participation. These questions help us understand how to guide you responsibly and ensure that any involvement is aligned with your current financial season.”</w:t>
      </w:r>
    </w:p>
    <w:p>
      <w:pPr>
        <w:pStyle w:val="Normal"/>
        <w:rPr>
          <w:b/>
          <w:bCs/>
        </w:rPr>
      </w:pPr>
      <w:r>
        <w:rPr>
          <w:b/>
          <w:bCs/>
        </w:rPr>
        <w:t>Financial Readiness &amp; Alignment</w:t>
      </w:r>
    </w:p>
    <w:p>
      <w:pPr>
        <w:pStyle w:val="Normal"/>
        <w:rPr>
          <w:b/>
          <w:bCs/>
        </w:rPr>
      </w:pPr>
      <w:r>
        <w:rPr>
          <w:b/>
          <w:bCs/>
        </w:rPr>
        <w:t>1. Which best describes your current financial rhythm?</w:t>
      </w:r>
    </w:p>
    <w:p>
      <w:pPr>
        <w:pStyle w:val="Normal"/>
        <w:numPr>
          <w:ilvl w:val="0"/>
          <w:numId w:val="1"/>
        </w:numPr>
        <w:rPr/>
      </w:pPr>
      <w:r>
        <w:rPr/>
        <w:t>I am stable and have discretionary funds available for growth opportunities.</w:t>
      </w:r>
    </w:p>
    <w:p>
      <w:pPr>
        <w:pStyle w:val="Normal"/>
        <w:numPr>
          <w:ilvl w:val="0"/>
          <w:numId w:val="1"/>
        </w:numPr>
        <w:rPr/>
      </w:pPr>
      <w:r>
        <w:rPr/>
        <w:t>I am stable but prefer conservative participation.</w:t>
      </w:r>
    </w:p>
    <w:p>
      <w:pPr>
        <w:pStyle w:val="Normal"/>
        <w:numPr>
          <w:ilvl w:val="0"/>
          <w:numId w:val="1"/>
        </w:numPr>
        <w:rPr/>
      </w:pPr>
      <w:r>
        <w:rPr/>
        <w:t>I am building toward greater stability and would start small.</w:t>
      </w:r>
    </w:p>
    <w:p>
      <w:pPr>
        <w:pStyle w:val="Normal"/>
        <w:numPr>
          <w:ilvl w:val="0"/>
          <w:numId w:val="1"/>
        </w:numPr>
        <w:rPr/>
      </w:pPr>
      <w:r>
        <w:rPr/>
        <w:t>I am currently reorganizing finances and need low-commitment options.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How do you typically approach new financial opportunities?</w:t>
      </w:r>
    </w:p>
    <w:p>
      <w:pPr>
        <w:pStyle w:val="Normal"/>
        <w:numPr>
          <w:ilvl w:val="0"/>
          <w:numId w:val="2"/>
        </w:numPr>
        <w:rPr/>
      </w:pPr>
      <w:r>
        <w:rPr/>
        <w:t>I move quickly when something resonates.</w:t>
      </w:r>
    </w:p>
    <w:p>
      <w:pPr>
        <w:pStyle w:val="Normal"/>
        <w:numPr>
          <w:ilvl w:val="0"/>
          <w:numId w:val="2"/>
        </w:numPr>
        <w:rPr/>
      </w:pPr>
      <w:r>
        <w:rPr/>
        <w:t>I research thoroughly before committing.</w:t>
      </w:r>
    </w:p>
    <w:p>
      <w:pPr>
        <w:pStyle w:val="Normal"/>
        <w:numPr>
          <w:ilvl w:val="0"/>
          <w:numId w:val="2"/>
        </w:numPr>
        <w:rPr/>
      </w:pPr>
      <w:r>
        <w:rPr/>
        <w:t>I prefer phased or incremental entry.</w:t>
      </w:r>
    </w:p>
    <w:p>
      <w:pPr>
        <w:pStyle w:val="Normal"/>
        <w:numPr>
          <w:ilvl w:val="0"/>
          <w:numId w:val="2"/>
        </w:numPr>
        <w:rPr/>
      </w:pPr>
      <w:r>
        <w:rPr/>
        <w:t>I seek counsel before making decisions.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What type of timeline feels aligned for your participation?</w:t>
      </w:r>
    </w:p>
    <w:p>
      <w:pPr>
        <w:pStyle w:val="Normal"/>
        <w:numPr>
          <w:ilvl w:val="0"/>
          <w:numId w:val="3"/>
        </w:numPr>
        <w:rPr/>
      </w:pPr>
      <w:r>
        <w:rPr/>
        <w:t>I am seeking short-term liquidity or quicker cycles.</w:t>
      </w:r>
    </w:p>
    <w:p>
      <w:pPr>
        <w:pStyle w:val="Normal"/>
        <w:numPr>
          <w:ilvl w:val="0"/>
          <w:numId w:val="3"/>
        </w:numPr>
        <w:rPr/>
      </w:pPr>
      <w:r>
        <w:rPr/>
        <w:t>I am comfortable with mid-range timelines (6–18 months).</w:t>
      </w:r>
    </w:p>
    <w:p>
      <w:pPr>
        <w:pStyle w:val="Normal"/>
        <w:numPr>
          <w:ilvl w:val="0"/>
          <w:numId w:val="3"/>
        </w:numPr>
        <w:rPr/>
      </w:pPr>
      <w:r>
        <w:rPr/>
        <w:t>I prefer long-term positioning (2+ years).</w:t>
      </w:r>
    </w:p>
    <w:p>
      <w:pPr>
        <w:pStyle w:val="Normal"/>
        <w:numPr>
          <w:ilvl w:val="0"/>
          <w:numId w:val="3"/>
        </w:numPr>
        <w:rPr/>
      </w:pPr>
      <w:r>
        <w:rPr/>
        <w:t>I value steady, strategic growth over speed.</w:t>
      </w:r>
    </w:p>
    <w:p>
      <w:pPr>
        <w:pStyle w:val="Normal"/>
        <w:rPr/>
      </w:pPr>
      <w:r>
        <w:rPr>
          <w:i/>
          <w:iCs/>
        </w:rPr>
        <w:t>(This version makes the time horizon clearer without promising outcomes.)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If timelines extend beyond expectations, how would that affect you?</w:t>
      </w:r>
    </w:p>
    <w:p>
      <w:pPr>
        <w:pStyle w:val="Normal"/>
        <w:numPr>
          <w:ilvl w:val="0"/>
          <w:numId w:val="4"/>
        </w:numPr>
        <w:rPr/>
      </w:pPr>
      <w:r>
        <w:rPr/>
        <w:t>It would not significantly impact me.</w:t>
      </w:r>
    </w:p>
    <w:p>
      <w:pPr>
        <w:pStyle w:val="Normal"/>
        <w:numPr>
          <w:ilvl w:val="0"/>
          <w:numId w:val="4"/>
        </w:numPr>
        <w:rPr/>
      </w:pPr>
      <w:r>
        <w:rPr/>
        <w:t>I would want regular communication and updates.</w:t>
      </w:r>
    </w:p>
    <w:p>
      <w:pPr>
        <w:pStyle w:val="Normal"/>
        <w:numPr>
          <w:ilvl w:val="0"/>
          <w:numId w:val="4"/>
        </w:numPr>
        <w:rPr/>
      </w:pPr>
      <w:r>
        <w:rPr/>
        <w:t>It may create some stress, but I can stay steady.</w:t>
      </w:r>
    </w:p>
    <w:p>
      <w:pPr>
        <w:pStyle w:val="Normal"/>
        <w:numPr>
          <w:ilvl w:val="0"/>
          <w:numId w:val="4"/>
        </w:numPr>
        <w:rPr/>
      </w:pPr>
      <w:r>
        <w:rPr/>
        <w:t>I would need structured flexibility or an exit path.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6. What is your primary intention in joining Brite Pool?</w:t>
      </w:r>
    </w:p>
    <w:p>
      <w:pPr>
        <w:pStyle w:val="Normal"/>
        <w:numPr>
          <w:ilvl w:val="0"/>
          <w:numId w:val="5"/>
        </w:numPr>
        <w:rPr/>
      </w:pPr>
      <w:r>
        <w:rPr/>
        <w:t>Wealth building</w:t>
      </w:r>
    </w:p>
    <w:p>
      <w:pPr>
        <w:pStyle w:val="Normal"/>
        <w:numPr>
          <w:ilvl w:val="0"/>
          <w:numId w:val="5"/>
        </w:numPr>
        <w:rPr/>
      </w:pPr>
      <w:r>
        <w:rPr/>
        <w:t>Diversification</w:t>
      </w:r>
    </w:p>
    <w:p>
      <w:pPr>
        <w:pStyle w:val="Normal"/>
        <w:numPr>
          <w:ilvl w:val="0"/>
          <w:numId w:val="5"/>
        </w:numPr>
        <w:rPr/>
      </w:pPr>
      <w:r>
        <w:rPr/>
        <w:t>Community alignment</w:t>
      </w:r>
    </w:p>
    <w:p>
      <w:pPr>
        <w:pStyle w:val="Normal"/>
        <w:numPr>
          <w:ilvl w:val="0"/>
          <w:numId w:val="5"/>
        </w:numPr>
        <w:rPr/>
      </w:pPr>
      <w:r>
        <w:rPr/>
        <w:t>Learning and exposure</w:t>
      </w:r>
    </w:p>
    <w:p>
      <w:pPr>
        <w:pStyle w:val="Normal"/>
        <w:numPr>
          <w:ilvl w:val="0"/>
          <w:numId w:val="5"/>
        </w:numPr>
        <w:rPr/>
      </w:pPr>
      <w:r>
        <w:rPr/>
        <w:t>Healing ventures and opportunities</w:t>
      </w:r>
    </w:p>
    <w:p>
      <w:pPr>
        <w:pStyle w:val="Normal"/>
        <w:numPr>
          <w:ilvl w:val="0"/>
          <w:numId w:val="5"/>
        </w:numPr>
        <w:rPr/>
      </w:pPr>
      <w:r>
        <w:rPr/>
        <w:t>Other: ______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10. Would you like guidance in determining a participation level that aligns with your current season?</w:t>
      </w:r>
    </w:p>
    <w:p>
      <w:pPr>
        <w:pStyle w:val="Normal"/>
        <w:numPr>
          <w:ilvl w:val="0"/>
          <w:numId w:val="6"/>
        </w:numPr>
        <w:rPr/>
      </w:pPr>
      <w:r>
        <w:rPr/>
        <w:t>Yes</w:t>
      </w:r>
    </w:p>
    <w:p>
      <w:pPr>
        <w:pStyle w:val="Normal"/>
        <w:numPr>
          <w:ilvl w:val="0"/>
          <w:numId w:val="6"/>
        </w:numPr>
        <w:rPr/>
      </w:pPr>
      <w:r>
        <w:rPr/>
        <w:t>Possibly</w:t>
      </w:r>
    </w:p>
    <w:p>
      <w:pPr>
        <w:pStyle w:val="Normal"/>
        <w:numPr>
          <w:ilvl w:val="0"/>
          <w:numId w:val="6"/>
        </w:numPr>
        <w:rPr/>
      </w:pPr>
      <w:r>
        <w:rPr/>
        <w:t>No, I already know my comfort range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Brite Pool Participant Archetypes</w:t>
      </w:r>
    </w:p>
    <w:p>
      <w:pPr>
        <w:pStyle w:val="Normal"/>
        <w:rPr/>
      </w:pPr>
      <w:r>
        <w:rPr>
          <w:i/>
          <w:iCs/>
        </w:rPr>
        <w:t>(Internal Guidance Framework)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The Strategic Builder</w:t>
      </w:r>
    </w:p>
    <w:p>
      <w:pPr>
        <w:pStyle w:val="Normal"/>
        <w:rPr/>
      </w:pPr>
      <w:r>
        <w:rPr>
          <w:b/>
          <w:bCs/>
        </w:rPr>
        <w:t>Profile Pattern</w:t>
      </w:r>
    </w:p>
    <w:p>
      <w:pPr>
        <w:pStyle w:val="Normal"/>
        <w:numPr>
          <w:ilvl w:val="0"/>
          <w:numId w:val="7"/>
        </w:numPr>
        <w:rPr/>
      </w:pPr>
      <w:r>
        <w:rPr/>
        <w:t>Financially stable with discretionary capital</w:t>
      </w:r>
    </w:p>
    <w:p>
      <w:pPr>
        <w:pStyle w:val="Normal"/>
        <w:numPr>
          <w:ilvl w:val="0"/>
          <w:numId w:val="7"/>
        </w:numPr>
        <w:rPr/>
      </w:pPr>
      <w:r>
        <w:rPr/>
        <w:t>Research-oriented or long-term focused</w:t>
      </w:r>
    </w:p>
    <w:p>
      <w:pPr>
        <w:pStyle w:val="Normal"/>
        <w:numPr>
          <w:ilvl w:val="0"/>
          <w:numId w:val="7"/>
        </w:numPr>
        <w:rPr/>
      </w:pPr>
      <w:r>
        <w:rPr/>
        <w:t>Comfortable with extended timelines</w:t>
      </w:r>
    </w:p>
    <w:p>
      <w:pPr>
        <w:pStyle w:val="Normal"/>
        <w:numPr>
          <w:ilvl w:val="0"/>
          <w:numId w:val="7"/>
        </w:numPr>
        <w:rPr/>
      </w:pPr>
      <w:r>
        <w:rPr/>
        <w:t>Seeks diversification or steady growth</w:t>
      </w:r>
    </w:p>
    <w:p>
      <w:pPr>
        <w:pStyle w:val="Normal"/>
        <w:rPr/>
      </w:pPr>
      <w:r>
        <w:rPr>
          <w:b/>
          <w:bCs/>
        </w:rPr>
        <w:t>Strengths</w:t>
      </w:r>
    </w:p>
    <w:p>
      <w:pPr>
        <w:pStyle w:val="Normal"/>
        <w:numPr>
          <w:ilvl w:val="0"/>
          <w:numId w:val="8"/>
        </w:numPr>
        <w:rPr/>
      </w:pPr>
      <w:r>
        <w:rPr/>
        <w:t>Emotionally regulated around capital</w:t>
      </w:r>
    </w:p>
    <w:p>
      <w:pPr>
        <w:pStyle w:val="Normal"/>
        <w:numPr>
          <w:ilvl w:val="0"/>
          <w:numId w:val="8"/>
        </w:numPr>
        <w:rPr/>
      </w:pPr>
      <w:r>
        <w:rPr/>
        <w:t>Thinks in systems</w:t>
      </w:r>
    </w:p>
    <w:p>
      <w:pPr>
        <w:pStyle w:val="Normal"/>
        <w:numPr>
          <w:ilvl w:val="0"/>
          <w:numId w:val="8"/>
        </w:numPr>
        <w:rPr/>
      </w:pPr>
      <w:r>
        <w:rPr/>
        <w:t>Can become long-term anchor participants</w:t>
      </w:r>
    </w:p>
    <w:p>
      <w:pPr>
        <w:pStyle w:val="Normal"/>
        <w:rPr/>
      </w:pPr>
      <w:r>
        <w:rPr>
          <w:b/>
          <w:bCs/>
        </w:rPr>
        <w:t>Watch For</w:t>
      </w:r>
    </w:p>
    <w:p>
      <w:pPr>
        <w:pStyle w:val="Normal"/>
        <w:numPr>
          <w:ilvl w:val="0"/>
          <w:numId w:val="9"/>
        </w:numPr>
        <w:rPr/>
      </w:pPr>
      <w:r>
        <w:rPr/>
        <w:t>Over-analysis delaying action</w:t>
      </w:r>
    </w:p>
    <w:p>
      <w:pPr>
        <w:pStyle w:val="Normal"/>
        <w:numPr>
          <w:ilvl w:val="0"/>
          <w:numId w:val="9"/>
        </w:numPr>
        <w:rPr/>
      </w:pPr>
      <w:r>
        <w:rPr/>
        <w:t>Desire for high transparency (needs consistent reporting cadence)</w:t>
      </w:r>
    </w:p>
    <w:p>
      <w:pPr>
        <w:pStyle w:val="Normal"/>
        <w:rPr/>
      </w:pPr>
      <w:r>
        <w:rPr>
          <w:b/>
          <w:bCs/>
        </w:rPr>
        <w:t>Best Placement</w:t>
      </w:r>
    </w:p>
    <w:p>
      <w:pPr>
        <w:pStyle w:val="Normal"/>
        <w:numPr>
          <w:ilvl w:val="0"/>
          <w:numId w:val="10"/>
        </w:numPr>
        <w:rPr/>
      </w:pPr>
      <w:r>
        <w:rPr/>
        <w:t>Mid to upper tier entry</w:t>
      </w:r>
    </w:p>
    <w:p>
      <w:pPr>
        <w:pStyle w:val="Normal"/>
        <w:numPr>
          <w:ilvl w:val="0"/>
          <w:numId w:val="10"/>
        </w:numPr>
        <w:rPr/>
      </w:pPr>
      <w:r>
        <w:rPr/>
        <w:t>Long-term positioning</w:t>
      </w:r>
    </w:p>
    <w:p>
      <w:pPr>
        <w:pStyle w:val="Normal"/>
        <w:numPr>
          <w:ilvl w:val="0"/>
          <w:numId w:val="10"/>
        </w:numPr>
        <w:rPr/>
      </w:pPr>
      <w:r>
        <w:rPr/>
        <w:t>Possible advisory or leadership pathways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The Intentional Grower</w:t>
      </w:r>
    </w:p>
    <w:p>
      <w:pPr>
        <w:pStyle w:val="Normal"/>
        <w:rPr/>
      </w:pPr>
      <w:r>
        <w:rPr>
          <w:b/>
          <w:bCs/>
        </w:rPr>
        <w:t>Profile Pattern</w:t>
      </w:r>
    </w:p>
    <w:p>
      <w:pPr>
        <w:pStyle w:val="Normal"/>
        <w:numPr>
          <w:ilvl w:val="0"/>
          <w:numId w:val="11"/>
        </w:numPr>
        <w:rPr/>
      </w:pPr>
      <w:r>
        <w:rPr/>
        <w:t>Stable but cautious</w:t>
      </w:r>
    </w:p>
    <w:p>
      <w:pPr>
        <w:pStyle w:val="Normal"/>
        <w:numPr>
          <w:ilvl w:val="0"/>
          <w:numId w:val="11"/>
        </w:numPr>
        <w:rPr/>
      </w:pPr>
      <w:r>
        <w:rPr/>
        <w:t>Prefers phased entry</w:t>
      </w:r>
    </w:p>
    <w:p>
      <w:pPr>
        <w:pStyle w:val="Normal"/>
        <w:numPr>
          <w:ilvl w:val="0"/>
          <w:numId w:val="11"/>
        </w:numPr>
        <w:rPr/>
      </w:pPr>
      <w:r>
        <w:rPr/>
        <w:t>Mid-term timeline</w:t>
      </w:r>
    </w:p>
    <w:p>
      <w:pPr>
        <w:pStyle w:val="Normal"/>
        <w:numPr>
          <w:ilvl w:val="0"/>
          <w:numId w:val="11"/>
        </w:numPr>
        <w:rPr/>
      </w:pPr>
      <w:r>
        <w:rPr/>
        <w:t>Values guidance</w:t>
      </w:r>
    </w:p>
    <w:p>
      <w:pPr>
        <w:pStyle w:val="Normal"/>
        <w:rPr/>
      </w:pPr>
      <w:r>
        <w:rPr>
          <w:b/>
          <w:bCs/>
        </w:rPr>
        <w:t>Strengths</w:t>
      </w:r>
    </w:p>
    <w:p>
      <w:pPr>
        <w:pStyle w:val="Normal"/>
        <w:numPr>
          <w:ilvl w:val="0"/>
          <w:numId w:val="12"/>
        </w:numPr>
        <w:rPr/>
      </w:pPr>
      <w:r>
        <w:rPr/>
        <w:t>Teachable</w:t>
      </w:r>
    </w:p>
    <w:p>
      <w:pPr>
        <w:pStyle w:val="Normal"/>
        <w:numPr>
          <w:ilvl w:val="0"/>
          <w:numId w:val="12"/>
        </w:numPr>
        <w:rPr/>
      </w:pPr>
      <w:r>
        <w:rPr/>
        <w:t>Loyal once trust is built</w:t>
      </w:r>
    </w:p>
    <w:p>
      <w:pPr>
        <w:pStyle w:val="Normal"/>
        <w:numPr>
          <w:ilvl w:val="0"/>
          <w:numId w:val="12"/>
        </w:numPr>
        <w:rPr/>
      </w:pPr>
      <w:r>
        <w:rPr/>
        <w:t>Sustainable pacing</w:t>
      </w:r>
    </w:p>
    <w:p>
      <w:pPr>
        <w:pStyle w:val="Normal"/>
        <w:rPr/>
      </w:pPr>
      <w:r>
        <w:rPr>
          <w:b/>
          <w:bCs/>
        </w:rPr>
        <w:t>Watch For</w:t>
      </w:r>
    </w:p>
    <w:p>
      <w:pPr>
        <w:pStyle w:val="Normal"/>
        <w:numPr>
          <w:ilvl w:val="0"/>
          <w:numId w:val="13"/>
        </w:numPr>
        <w:rPr/>
      </w:pPr>
      <w:r>
        <w:rPr/>
        <w:t>Hesitation if communication slows</w:t>
      </w:r>
    </w:p>
    <w:p>
      <w:pPr>
        <w:pStyle w:val="Normal"/>
        <w:numPr>
          <w:ilvl w:val="0"/>
          <w:numId w:val="13"/>
        </w:numPr>
        <w:rPr/>
      </w:pPr>
      <w:r>
        <w:rPr/>
        <w:t>Needs clarity and structure</w:t>
      </w:r>
    </w:p>
    <w:p>
      <w:pPr>
        <w:pStyle w:val="Normal"/>
        <w:rPr/>
      </w:pPr>
      <w:r>
        <w:rPr>
          <w:b/>
          <w:bCs/>
        </w:rPr>
        <w:t>Best Placement</w:t>
      </w:r>
    </w:p>
    <w:p>
      <w:pPr>
        <w:pStyle w:val="Normal"/>
        <w:numPr>
          <w:ilvl w:val="0"/>
          <w:numId w:val="14"/>
        </w:numPr>
        <w:rPr/>
      </w:pPr>
      <w:r>
        <w:rPr/>
        <w:t>Structured entry tiers</w:t>
      </w:r>
    </w:p>
    <w:p>
      <w:pPr>
        <w:pStyle w:val="Normal"/>
        <w:numPr>
          <w:ilvl w:val="0"/>
          <w:numId w:val="14"/>
        </w:numPr>
        <w:rPr/>
      </w:pPr>
      <w:r>
        <w:rPr/>
        <w:t>Clear onboarding pathway</w:t>
      </w:r>
    </w:p>
    <w:p>
      <w:pPr>
        <w:pStyle w:val="Normal"/>
        <w:numPr>
          <w:ilvl w:val="0"/>
          <w:numId w:val="14"/>
        </w:numPr>
        <w:rPr/>
      </w:pPr>
      <w:r>
        <w:rPr/>
        <w:t>Predictable communication rhythm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The Emerging Participant</w:t>
      </w:r>
    </w:p>
    <w:p>
      <w:pPr>
        <w:pStyle w:val="Normal"/>
        <w:rPr/>
      </w:pPr>
      <w:r>
        <w:rPr>
          <w:b/>
          <w:bCs/>
        </w:rPr>
        <w:t>Profile Pattern</w:t>
      </w:r>
    </w:p>
    <w:p>
      <w:pPr>
        <w:pStyle w:val="Normal"/>
        <w:numPr>
          <w:ilvl w:val="0"/>
          <w:numId w:val="15"/>
        </w:numPr>
        <w:rPr/>
      </w:pPr>
      <w:r>
        <w:rPr/>
        <w:t>Building financial stability</w:t>
      </w:r>
    </w:p>
    <w:p>
      <w:pPr>
        <w:pStyle w:val="Normal"/>
        <w:numPr>
          <w:ilvl w:val="0"/>
          <w:numId w:val="15"/>
        </w:numPr>
        <w:rPr/>
      </w:pPr>
      <w:r>
        <w:rPr/>
        <w:t>Prefers smaller entry</w:t>
      </w:r>
    </w:p>
    <w:p>
      <w:pPr>
        <w:pStyle w:val="Normal"/>
        <w:numPr>
          <w:ilvl w:val="0"/>
          <w:numId w:val="15"/>
        </w:numPr>
        <w:rPr/>
      </w:pPr>
      <w:r>
        <w:rPr/>
        <w:t>Sensitive to delays</w:t>
      </w:r>
    </w:p>
    <w:p>
      <w:pPr>
        <w:pStyle w:val="Normal"/>
        <w:numPr>
          <w:ilvl w:val="0"/>
          <w:numId w:val="15"/>
        </w:numPr>
        <w:rPr/>
      </w:pPr>
      <w:r>
        <w:rPr/>
        <w:t>May select “healing ventures” or community alignment</w:t>
      </w:r>
    </w:p>
    <w:p>
      <w:pPr>
        <w:pStyle w:val="Normal"/>
        <w:rPr/>
      </w:pPr>
      <w:r>
        <w:rPr>
          <w:b/>
          <w:bCs/>
        </w:rPr>
        <w:t>Strengths</w:t>
      </w:r>
    </w:p>
    <w:p>
      <w:pPr>
        <w:pStyle w:val="Normal"/>
        <w:numPr>
          <w:ilvl w:val="0"/>
          <w:numId w:val="16"/>
        </w:numPr>
        <w:rPr/>
      </w:pPr>
      <w:r>
        <w:rPr/>
        <w:t>High enthusiasm</w:t>
      </w:r>
    </w:p>
    <w:p>
      <w:pPr>
        <w:pStyle w:val="Normal"/>
        <w:numPr>
          <w:ilvl w:val="0"/>
          <w:numId w:val="16"/>
        </w:numPr>
        <w:rPr/>
      </w:pPr>
      <w:r>
        <w:rPr/>
        <w:t>Deep belief in vision</w:t>
      </w:r>
    </w:p>
    <w:p>
      <w:pPr>
        <w:pStyle w:val="Normal"/>
        <w:numPr>
          <w:ilvl w:val="0"/>
          <w:numId w:val="16"/>
        </w:numPr>
        <w:rPr/>
      </w:pPr>
      <w:r>
        <w:rPr/>
        <w:t>Community-oriented</w:t>
      </w:r>
    </w:p>
    <w:p>
      <w:pPr>
        <w:pStyle w:val="Normal"/>
        <w:rPr/>
      </w:pPr>
      <w:r>
        <w:rPr>
          <w:b/>
          <w:bCs/>
        </w:rPr>
        <w:t>Watch For</w:t>
      </w:r>
    </w:p>
    <w:p>
      <w:pPr>
        <w:pStyle w:val="Normal"/>
        <w:numPr>
          <w:ilvl w:val="0"/>
          <w:numId w:val="17"/>
        </w:numPr>
        <w:rPr/>
      </w:pPr>
      <w:r>
        <w:rPr/>
        <w:t>Financial overextension</w:t>
      </w:r>
    </w:p>
    <w:p>
      <w:pPr>
        <w:pStyle w:val="Normal"/>
        <w:numPr>
          <w:ilvl w:val="0"/>
          <w:numId w:val="17"/>
        </w:numPr>
        <w:rPr/>
      </w:pPr>
      <w:r>
        <w:rPr/>
        <w:t>Emotional reactivity if timelines shift</w:t>
      </w:r>
    </w:p>
    <w:p>
      <w:pPr>
        <w:pStyle w:val="Normal"/>
        <w:rPr/>
      </w:pPr>
      <w:r>
        <w:rPr>
          <w:b/>
          <w:bCs/>
        </w:rPr>
        <w:t>Best Placement</w:t>
      </w:r>
    </w:p>
    <w:p>
      <w:pPr>
        <w:pStyle w:val="Normal"/>
        <w:numPr>
          <w:ilvl w:val="0"/>
          <w:numId w:val="18"/>
        </w:numPr>
        <w:rPr/>
      </w:pPr>
      <w:r>
        <w:rPr/>
        <w:t>Foundation tier</w:t>
      </w:r>
    </w:p>
    <w:p>
      <w:pPr>
        <w:pStyle w:val="Normal"/>
        <w:numPr>
          <w:ilvl w:val="0"/>
          <w:numId w:val="18"/>
        </w:numPr>
        <w:rPr/>
      </w:pPr>
      <w:r>
        <w:rPr/>
        <w:t>Education-focused onboarding</w:t>
      </w:r>
    </w:p>
    <w:p>
      <w:pPr>
        <w:pStyle w:val="Normal"/>
        <w:numPr>
          <w:ilvl w:val="0"/>
          <w:numId w:val="18"/>
        </w:numPr>
        <w:rPr/>
      </w:pPr>
      <w:r>
        <w:rPr/>
        <w:t>Clear expectation setting</w:t>
      </w:r>
    </w:p>
    <w:p>
      <w:pPr>
        <w:pStyle w:val="Normal"/>
        <w:rPr/>
      </w:pPr>
      <w:r>
        <w:rPr/>
        <w:t>This archetype benefits most from protection — both for them and for the group.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The Vision-Aligned Healer</w:t>
      </w:r>
    </w:p>
    <w:p>
      <w:pPr>
        <w:pStyle w:val="Normal"/>
        <w:rPr/>
      </w:pPr>
      <w:r>
        <w:rPr>
          <w:b/>
          <w:bCs/>
        </w:rPr>
        <w:t>Profile Pattern</w:t>
      </w:r>
    </w:p>
    <w:p>
      <w:pPr>
        <w:pStyle w:val="Normal"/>
        <w:numPr>
          <w:ilvl w:val="0"/>
          <w:numId w:val="19"/>
        </w:numPr>
        <w:rPr/>
      </w:pPr>
      <w:r>
        <w:rPr/>
        <w:t>Selects healing ventures as primary intention</w:t>
      </w:r>
    </w:p>
    <w:p>
      <w:pPr>
        <w:pStyle w:val="Normal"/>
        <w:numPr>
          <w:ilvl w:val="0"/>
          <w:numId w:val="19"/>
        </w:numPr>
        <w:rPr/>
      </w:pPr>
      <w:r>
        <w:rPr/>
        <w:t>Values impact over speed</w:t>
      </w:r>
    </w:p>
    <w:p>
      <w:pPr>
        <w:pStyle w:val="Normal"/>
        <w:numPr>
          <w:ilvl w:val="0"/>
          <w:numId w:val="19"/>
        </w:numPr>
        <w:rPr/>
      </w:pPr>
      <w:r>
        <w:rPr/>
        <w:t>Long-term or steady growth orientation</w:t>
      </w:r>
    </w:p>
    <w:p>
      <w:pPr>
        <w:pStyle w:val="Normal"/>
        <w:numPr>
          <w:ilvl w:val="0"/>
          <w:numId w:val="19"/>
        </w:numPr>
        <w:rPr/>
      </w:pPr>
      <w:r>
        <w:rPr/>
        <w:t>Less focused on rapid liquidity</w:t>
      </w:r>
    </w:p>
    <w:p>
      <w:pPr>
        <w:pStyle w:val="Normal"/>
        <w:rPr/>
      </w:pPr>
      <w:r>
        <w:rPr>
          <w:b/>
          <w:bCs/>
        </w:rPr>
        <w:t>Strengths</w:t>
      </w:r>
    </w:p>
    <w:p>
      <w:pPr>
        <w:pStyle w:val="Normal"/>
        <w:numPr>
          <w:ilvl w:val="0"/>
          <w:numId w:val="20"/>
        </w:numPr>
        <w:rPr/>
      </w:pPr>
      <w:r>
        <w:rPr/>
        <w:t>Mission-aligned</w:t>
      </w:r>
    </w:p>
    <w:p>
      <w:pPr>
        <w:pStyle w:val="Normal"/>
        <w:numPr>
          <w:ilvl w:val="0"/>
          <w:numId w:val="20"/>
        </w:numPr>
        <w:rPr/>
      </w:pPr>
      <w:r>
        <w:rPr/>
        <w:t>Cultural stabilizer</w:t>
      </w:r>
    </w:p>
    <w:p>
      <w:pPr>
        <w:pStyle w:val="Normal"/>
        <w:numPr>
          <w:ilvl w:val="0"/>
          <w:numId w:val="20"/>
        </w:numPr>
        <w:rPr/>
      </w:pPr>
      <w:r>
        <w:rPr/>
        <w:t>Helps preserve group coherence</w:t>
      </w:r>
    </w:p>
    <w:p>
      <w:pPr>
        <w:pStyle w:val="Normal"/>
        <w:rPr/>
      </w:pPr>
      <w:r>
        <w:rPr>
          <w:b/>
          <w:bCs/>
        </w:rPr>
        <w:t>Watch For</w:t>
      </w:r>
    </w:p>
    <w:p>
      <w:pPr>
        <w:pStyle w:val="Normal"/>
        <w:numPr>
          <w:ilvl w:val="0"/>
          <w:numId w:val="21"/>
        </w:numPr>
        <w:rPr/>
      </w:pPr>
      <w:r>
        <w:rPr/>
        <w:t>Underestimating financial structure realities</w:t>
      </w:r>
    </w:p>
    <w:p>
      <w:pPr>
        <w:pStyle w:val="Normal"/>
        <w:numPr>
          <w:ilvl w:val="0"/>
          <w:numId w:val="21"/>
        </w:numPr>
        <w:rPr/>
      </w:pPr>
      <w:r>
        <w:rPr/>
        <w:t>May not prioritize hard metrics</w:t>
      </w:r>
    </w:p>
    <w:p>
      <w:pPr>
        <w:pStyle w:val="Normal"/>
        <w:rPr/>
      </w:pPr>
      <w:r>
        <w:rPr>
          <w:b/>
          <w:bCs/>
        </w:rPr>
        <w:t>Best Placement</w:t>
      </w:r>
    </w:p>
    <w:p>
      <w:pPr>
        <w:pStyle w:val="Normal"/>
        <w:numPr>
          <w:ilvl w:val="0"/>
          <w:numId w:val="22"/>
        </w:numPr>
        <w:rPr/>
      </w:pPr>
      <w:r>
        <w:rPr/>
        <w:t>Impact-driven initiatives</w:t>
      </w:r>
    </w:p>
    <w:p>
      <w:pPr>
        <w:pStyle w:val="Normal"/>
        <w:numPr>
          <w:ilvl w:val="0"/>
          <w:numId w:val="22"/>
        </w:numPr>
        <w:rPr/>
      </w:pPr>
      <w:r>
        <w:rPr/>
        <w:t>Community leadership</w:t>
      </w:r>
    </w:p>
    <w:p>
      <w:pPr>
        <w:pStyle w:val="Normal"/>
        <w:numPr>
          <w:ilvl w:val="0"/>
          <w:numId w:val="22"/>
        </w:numPr>
        <w:rPr/>
      </w:pPr>
      <w:r>
        <w:rPr/>
        <w:t>Healing or transformation projects within Brite Pool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The Opportunity Seeker</w:t>
      </w:r>
    </w:p>
    <w:p>
      <w:pPr>
        <w:pStyle w:val="Normal"/>
        <w:rPr/>
      </w:pPr>
      <w:r>
        <w:rPr>
          <w:b/>
          <w:bCs/>
        </w:rPr>
        <w:t>Profile Pattern</w:t>
      </w:r>
    </w:p>
    <w:p>
      <w:pPr>
        <w:pStyle w:val="Normal"/>
        <w:numPr>
          <w:ilvl w:val="0"/>
          <w:numId w:val="23"/>
        </w:numPr>
        <w:rPr/>
      </w:pPr>
      <w:r>
        <w:rPr/>
        <w:t>Moves quickly when something resonates</w:t>
      </w:r>
    </w:p>
    <w:p>
      <w:pPr>
        <w:pStyle w:val="Normal"/>
        <w:numPr>
          <w:ilvl w:val="0"/>
          <w:numId w:val="23"/>
        </w:numPr>
        <w:rPr/>
      </w:pPr>
      <w:r>
        <w:rPr/>
        <w:t>Seeks short-term cycles</w:t>
      </w:r>
    </w:p>
    <w:p>
      <w:pPr>
        <w:pStyle w:val="Normal"/>
        <w:numPr>
          <w:ilvl w:val="0"/>
          <w:numId w:val="23"/>
        </w:numPr>
        <w:rPr/>
      </w:pPr>
      <w:r>
        <w:rPr/>
        <w:t>May show stress sensitivity if timelines shift</w:t>
      </w:r>
    </w:p>
    <w:p>
      <w:pPr>
        <w:pStyle w:val="Normal"/>
        <w:rPr/>
      </w:pPr>
      <w:r>
        <w:rPr>
          <w:b/>
          <w:bCs/>
        </w:rPr>
        <w:t>Strengths</w:t>
      </w:r>
    </w:p>
    <w:p>
      <w:pPr>
        <w:pStyle w:val="Normal"/>
        <w:numPr>
          <w:ilvl w:val="0"/>
          <w:numId w:val="24"/>
        </w:numPr>
        <w:rPr/>
      </w:pPr>
      <w:r>
        <w:rPr/>
        <w:t>Fast action</w:t>
      </w:r>
    </w:p>
    <w:p>
      <w:pPr>
        <w:pStyle w:val="Normal"/>
        <w:numPr>
          <w:ilvl w:val="0"/>
          <w:numId w:val="24"/>
        </w:numPr>
        <w:rPr/>
      </w:pPr>
      <w:r>
        <w:rPr/>
        <w:t>Momentum energy</w:t>
      </w:r>
    </w:p>
    <w:p>
      <w:pPr>
        <w:pStyle w:val="Normal"/>
        <w:numPr>
          <w:ilvl w:val="0"/>
          <w:numId w:val="24"/>
        </w:numPr>
        <w:rPr/>
      </w:pPr>
      <w:r>
        <w:rPr/>
        <w:t>Early adoption enthusiasm</w:t>
      </w:r>
    </w:p>
    <w:p>
      <w:pPr>
        <w:pStyle w:val="Normal"/>
        <w:rPr/>
      </w:pPr>
      <w:r>
        <w:rPr>
          <w:b/>
          <w:bCs/>
        </w:rPr>
        <w:t>Watch For</w:t>
      </w:r>
    </w:p>
    <w:p>
      <w:pPr>
        <w:pStyle w:val="Normal"/>
        <w:numPr>
          <w:ilvl w:val="0"/>
          <w:numId w:val="25"/>
        </w:numPr>
        <w:rPr/>
      </w:pPr>
      <w:r>
        <w:rPr/>
        <w:t>Unrealistic expectations</w:t>
      </w:r>
    </w:p>
    <w:p>
      <w:pPr>
        <w:pStyle w:val="Normal"/>
        <w:numPr>
          <w:ilvl w:val="0"/>
          <w:numId w:val="25"/>
        </w:numPr>
        <w:rPr/>
      </w:pPr>
      <w:r>
        <w:rPr/>
        <w:t>Emotional volatility if outcomes are slower than desired</w:t>
      </w:r>
    </w:p>
    <w:p>
      <w:pPr>
        <w:pStyle w:val="Normal"/>
        <w:rPr/>
      </w:pPr>
      <w:r>
        <w:rPr>
          <w:b/>
          <w:bCs/>
        </w:rPr>
        <w:t>Best Placement</w:t>
      </w:r>
    </w:p>
    <w:p>
      <w:pPr>
        <w:pStyle w:val="Normal"/>
        <w:numPr>
          <w:ilvl w:val="0"/>
          <w:numId w:val="26"/>
        </w:numPr>
        <w:rPr/>
      </w:pPr>
      <w:r>
        <w:rPr/>
        <w:t>Clearly structured short-cycle opportunities (if available)</w:t>
      </w:r>
    </w:p>
    <w:p>
      <w:pPr>
        <w:pStyle w:val="Normal"/>
        <w:numPr>
          <w:ilvl w:val="0"/>
          <w:numId w:val="26"/>
        </w:numPr>
        <w:rPr/>
      </w:pPr>
      <w:r>
        <w:rPr/>
        <w:t>Very transparent expectation communication</w:t>
      </w:r>
    </w:p>
    <w:p>
      <w:pPr>
        <w:pStyle w:val="Normal"/>
        <w:rPr/>
      </w:pPr>
      <w:r>
        <w:rPr/>
        <w:t>If unmanaged, this archetype creates instability — so clarity is essential.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PART 1: SCORING MATRIX</w:t>
      </w:r>
    </w:p>
    <w:p>
      <w:pPr>
        <w:pStyle w:val="Normal"/>
        <w:rPr/>
      </w:pPr>
      <w:r>
        <w:rPr>
          <w:i/>
          <w:iCs/>
        </w:rPr>
        <w:t>(Internal Use Only)</w:t>
      </w:r>
    </w:p>
    <w:p>
      <w:pPr>
        <w:pStyle w:val="Normal"/>
        <w:rPr>
          <w:b/>
          <w:bCs/>
        </w:rPr>
      </w:pPr>
      <w:r>
        <w:rPr>
          <w:b/>
          <w:bCs/>
        </w:rPr>
        <w:t>Step 1 — Assign Point Values to Each Response</w:t>
      </w:r>
    </w:p>
    <w:p>
      <w:pPr>
        <w:pStyle w:val="Normal"/>
        <w:rPr/>
      </w:pPr>
      <w:r>
        <w:rPr/>
        <w:t>You’ll score each answer from 1–4 based on stability, timeline maturity, and emotional regulation.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1 — Financial Rhythm</w:t>
      </w:r>
    </w:p>
    <w:p>
      <w:pPr>
        <w:pStyle w:val="Normal"/>
        <w:numPr>
          <w:ilvl w:val="0"/>
          <w:numId w:val="27"/>
        </w:numPr>
        <w:rPr/>
      </w:pPr>
      <w:r>
        <w:rPr/>
        <w:t xml:space="preserve">Stable with discretionary funds → </w:t>
      </w:r>
      <w:r>
        <w:rPr>
          <w:b/>
          <w:bCs/>
        </w:rPr>
        <w:t>4</w:t>
      </w:r>
    </w:p>
    <w:p>
      <w:pPr>
        <w:pStyle w:val="Normal"/>
        <w:numPr>
          <w:ilvl w:val="0"/>
          <w:numId w:val="27"/>
        </w:numPr>
        <w:rPr/>
      </w:pPr>
      <w:r>
        <w:rPr/>
        <w:t xml:space="preserve">Stable but conservative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27"/>
        </w:numPr>
        <w:rPr/>
      </w:pPr>
      <w:r>
        <w:rPr/>
        <w:t xml:space="preserve">Building, starting small → </w:t>
      </w:r>
      <w:r>
        <w:rPr>
          <w:b/>
          <w:bCs/>
        </w:rPr>
        <w:t>2</w:t>
      </w:r>
    </w:p>
    <w:p>
      <w:pPr>
        <w:pStyle w:val="Normal"/>
        <w:numPr>
          <w:ilvl w:val="0"/>
          <w:numId w:val="27"/>
        </w:numPr>
        <w:rPr/>
      </w:pPr>
      <w:r>
        <w:rPr/>
        <w:t xml:space="preserve">Reorganizing finances → </w:t>
      </w:r>
      <w:r>
        <w:rPr>
          <w:b/>
          <w:bCs/>
        </w:rPr>
        <w:t>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3 — Approach to Opportunities</w:t>
      </w:r>
    </w:p>
    <w:p>
      <w:pPr>
        <w:pStyle w:val="Normal"/>
        <w:numPr>
          <w:ilvl w:val="0"/>
          <w:numId w:val="28"/>
        </w:numPr>
        <w:rPr/>
      </w:pPr>
      <w:r>
        <w:rPr/>
        <w:t xml:space="preserve">Research thoroughly → </w:t>
      </w:r>
      <w:r>
        <w:rPr>
          <w:b/>
          <w:bCs/>
        </w:rPr>
        <w:t>4</w:t>
      </w:r>
    </w:p>
    <w:p>
      <w:pPr>
        <w:pStyle w:val="Normal"/>
        <w:numPr>
          <w:ilvl w:val="0"/>
          <w:numId w:val="28"/>
        </w:numPr>
        <w:rPr/>
      </w:pPr>
      <w:r>
        <w:rPr/>
        <w:t xml:space="preserve">Phased / incremental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28"/>
        </w:numPr>
        <w:rPr/>
      </w:pPr>
      <w:r>
        <w:rPr/>
        <w:t xml:space="preserve">Seeks counsel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28"/>
        </w:numPr>
        <w:rPr/>
      </w:pPr>
      <w:r>
        <w:rPr/>
        <w:t xml:space="preserve">Moves quickly when resonates → </w:t>
      </w:r>
      <w:r>
        <w:rPr>
          <w:b/>
          <w:bCs/>
        </w:rPr>
        <w:t>2</w:t>
      </w:r>
    </w:p>
    <w:p>
      <w:pPr>
        <w:pStyle w:val="Normal"/>
        <w:rPr/>
      </w:pPr>
      <w:r>
        <w:rPr>
          <w:i/>
          <w:iCs/>
        </w:rPr>
        <w:t>(Quick movement isn’t “bad” — but it signals higher volatility.)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4 — Timeline Alignment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Long-term (2+ years) → </w:t>
      </w:r>
      <w:r>
        <w:rPr>
          <w:b/>
          <w:bCs/>
        </w:rPr>
        <w:t>4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Steady strategic growth → </w:t>
      </w:r>
      <w:r>
        <w:rPr>
          <w:b/>
          <w:bCs/>
        </w:rPr>
        <w:t>4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Mid-range (6–18 months)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Short-term liquidity → </w:t>
      </w:r>
      <w:r>
        <w:rPr>
          <w:b/>
          <w:bCs/>
        </w:rPr>
        <w:t>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5 — Response to Delays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No significant impact → </w:t>
      </w:r>
      <w:r>
        <w:rPr>
          <w:b/>
          <w:bCs/>
        </w:rPr>
        <w:t>4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Wants updates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Some stress but steady → </w:t>
      </w:r>
      <w:r>
        <w:rPr>
          <w:b/>
          <w:bCs/>
        </w:rPr>
        <w:t>2</w:t>
      </w:r>
    </w:p>
    <w:p>
      <w:pPr>
        <w:pStyle w:val="Normal"/>
        <w:numPr>
          <w:ilvl w:val="0"/>
          <w:numId w:val="30"/>
        </w:numPr>
        <w:rPr/>
      </w:pPr>
      <w:r>
        <w:rPr/>
        <w:t xml:space="preserve">Needs structured exit → </w:t>
      </w:r>
      <w:r>
        <w:rPr>
          <w:b/>
          <w:bCs/>
        </w:rPr>
        <w:t>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6 — Primary Intention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Diversification → </w:t>
      </w:r>
      <w:r>
        <w:rPr>
          <w:b/>
          <w:bCs/>
        </w:rPr>
        <w:t>4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Wealth building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Community alignment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Healing ventures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Learning/exposure → </w:t>
      </w:r>
      <w:r>
        <w:rPr>
          <w:b/>
          <w:bCs/>
        </w:rPr>
        <w:t>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Question 10 — Wants Guidance?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No, knows comfort range → </w:t>
      </w:r>
      <w:r>
        <w:rPr>
          <w:b/>
          <w:bCs/>
        </w:rPr>
        <w:t>4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Possibly → </w:t>
      </w:r>
      <w:r>
        <w:rPr>
          <w:b/>
          <w:bCs/>
        </w:rPr>
        <w:t>3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Yes → </w:t>
      </w:r>
      <w:r>
        <w:rPr>
          <w:b/>
          <w:bCs/>
        </w:rPr>
        <w:t>2</w:t>
      </w:r>
    </w:p>
    <w:p>
      <w:pPr>
        <w:pStyle w:val="Normal"/>
        <w:rPr/>
      </w:pPr>
      <w:r>
        <w:rPr>
          <w:i/>
          <w:iCs/>
        </w:rPr>
        <w:t>(Needing guidance is not negative — but it indicates support bandwidth required.)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Step 2 — Total Score Range</w:t>
      </w:r>
    </w:p>
    <w:p>
      <w:pPr>
        <w:pStyle w:val="Normal"/>
        <w:rPr/>
      </w:pPr>
      <w:r>
        <w:rPr/>
        <w:t xml:space="preserve">Maximum possible score: </w:t>
      </w:r>
      <w:r>
        <w:rPr>
          <w:b/>
          <w:bCs/>
        </w:rPr>
        <w:t>24</w:t>
      </w:r>
      <w:r>
        <w:rPr/>
        <w:br/>
        <w:t xml:space="preserve">Minimum possible score: </w:t>
      </w:r>
      <w:r>
        <w:rPr>
          <w:b/>
          <w:bCs/>
        </w:rPr>
        <w:t>8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Score Interpretation</w:t>
      </w:r>
    </w:p>
    <w:p>
      <w:pPr>
        <w:pStyle w:val="Normal"/>
        <w:rPr>
          <w:b/>
          <w:bCs/>
        </w:rPr>
      </w:pPr>
      <w:r>
        <w:rPr>
          <w:b/>
          <w:bCs/>
        </w:rPr>
        <w:t>20–24 → Strategic Anchor</w:t>
      </w:r>
    </w:p>
    <w:p>
      <w:pPr>
        <w:pStyle w:val="Normal"/>
        <w:rPr/>
      </w:pPr>
      <w:r>
        <w:rPr/>
        <w:t>Low emotional volatility</w:t>
        <w:br/>
        <w:t>High capital stability</w:t>
        <w:br/>
        <w:t>Long-term mindset</w:t>
        <w:br/>
        <w:t>Safe for mid/high-tier participation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15–19 → Structured Grower</w:t>
      </w:r>
    </w:p>
    <w:p>
      <w:pPr>
        <w:pStyle w:val="Normal"/>
        <w:rPr/>
      </w:pPr>
      <w:r>
        <w:rPr/>
        <w:t>Stable but needs clarity</w:t>
        <w:br/>
        <w:t>Best in phased or guided entry</w:t>
        <w:br/>
        <w:t>Strong with proper communication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11–14 → Foundation Tier</w:t>
      </w:r>
    </w:p>
    <w:p>
      <w:pPr>
        <w:pStyle w:val="Normal"/>
        <w:rPr/>
      </w:pPr>
      <w:r>
        <w:rPr/>
        <w:t>Higher emotional sensitivity</w:t>
        <w:br/>
        <w:t>Lower capital flexibility</w:t>
        <w:br/>
        <w:t>Requires strong expectation setting</w:t>
      </w:r>
    </w:p>
    <w:p>
      <w:pPr>
        <w:pStyle w:val="Normal"/>
        <w:rPr/>
      </w:pPr>
      <w:r>
        <w:rPr/>
        <w:t>Proceed carefully and consider smaller entry paths.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8–10 → High Risk / Misalignment</w:t>
      </w:r>
    </w:p>
    <w:p>
      <w:pPr>
        <w:pStyle w:val="Normal"/>
        <w:rPr/>
      </w:pPr>
      <w:r>
        <w:rPr/>
        <w:t>Financial instability</w:t>
        <w:br/>
        <w:t>Short-term focus</w:t>
        <w:br/>
        <w:t>Stress sensitivity</w:t>
        <w:br/>
        <w:t>Liquidity urgency</w:t>
      </w:r>
    </w:p>
    <w:p>
      <w:pPr>
        <w:pStyle w:val="Normal"/>
        <w:rPr/>
      </w:pPr>
      <w:r>
        <w:rPr/>
        <w:t>Do not place in core pools. Offer education or delay entry.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 2: RED FLAG ALERT SYSTEM</w:t>
      </w:r>
    </w:p>
    <w:p>
      <w:pPr>
        <w:pStyle w:val="Normal"/>
        <w:rPr/>
      </w:pPr>
      <w:r>
        <w:rPr/>
        <w:t>This is separate from scoring.</w:t>
        <w:br/>
        <w:t>Sometimes someone scores “okay” but shows unstable patterns.</w:t>
      </w:r>
    </w:p>
    <w:p>
      <w:pPr>
        <w:pStyle w:val="Normal"/>
        <w:rPr/>
      </w:pPr>
      <w:r>
        <w:rPr/>
        <w:t>These are behavioral flags to watch.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Level 1 — Soft Flags (Monitor Closely)</w:t>
      </w:r>
    </w:p>
    <w:p>
      <w:pPr>
        <w:pStyle w:val="Normal"/>
        <w:numPr>
          <w:ilvl w:val="0"/>
          <w:numId w:val="33"/>
        </w:numPr>
        <w:rPr/>
      </w:pPr>
      <w:r>
        <w:rPr/>
        <w:t>Emphasis on fast returns</w:t>
      </w:r>
    </w:p>
    <w:p>
      <w:pPr>
        <w:pStyle w:val="Normal"/>
        <w:numPr>
          <w:ilvl w:val="0"/>
          <w:numId w:val="33"/>
        </w:numPr>
        <w:rPr/>
      </w:pPr>
      <w:r>
        <w:rPr/>
        <w:t>Discomfort with long-term structure</w:t>
      </w:r>
    </w:p>
    <w:p>
      <w:pPr>
        <w:pStyle w:val="Normal"/>
        <w:numPr>
          <w:ilvl w:val="0"/>
          <w:numId w:val="33"/>
        </w:numPr>
        <w:rPr/>
      </w:pPr>
      <w:r>
        <w:rPr/>
        <w:t>Avoids discussing timeline realities</w:t>
      </w:r>
    </w:p>
    <w:p>
      <w:pPr>
        <w:pStyle w:val="Normal"/>
        <w:numPr>
          <w:ilvl w:val="0"/>
          <w:numId w:val="33"/>
        </w:numPr>
        <w:rPr/>
      </w:pPr>
      <w:r>
        <w:rPr/>
        <w:t>High enthusiasm with little due diligence</w:t>
      </w:r>
    </w:p>
    <w:p>
      <w:pPr>
        <w:pStyle w:val="Normal"/>
        <w:numPr>
          <w:ilvl w:val="0"/>
          <w:numId w:val="33"/>
        </w:numPr>
        <w:rPr/>
      </w:pPr>
      <w:r>
        <w:rPr/>
        <w:t>Overly dependent on reassurance</w:t>
      </w:r>
    </w:p>
    <w:p>
      <w:pPr>
        <w:pStyle w:val="Normal"/>
        <w:rPr/>
      </w:pPr>
      <w:r>
        <w:rPr/>
        <w:t>Response:</w:t>
        <w:br/>
        <w:t>Provide clarity. Slow the pace. Confirm understanding.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Level 2 — Moderate Risk Flags</w:t>
      </w:r>
    </w:p>
    <w:p>
      <w:pPr>
        <w:pStyle w:val="Normal"/>
        <w:numPr>
          <w:ilvl w:val="0"/>
          <w:numId w:val="34"/>
        </w:numPr>
        <w:rPr/>
      </w:pPr>
      <w:r>
        <w:rPr/>
        <w:t>Financial strain hinted in comments</w:t>
      </w:r>
    </w:p>
    <w:p>
      <w:pPr>
        <w:pStyle w:val="Normal"/>
        <w:numPr>
          <w:ilvl w:val="0"/>
          <w:numId w:val="34"/>
        </w:numPr>
        <w:rPr/>
      </w:pPr>
      <w:r>
        <w:rPr/>
        <w:t>States they “need this to work”</w:t>
      </w:r>
    </w:p>
    <w:p>
      <w:pPr>
        <w:pStyle w:val="Normal"/>
        <w:numPr>
          <w:ilvl w:val="0"/>
          <w:numId w:val="34"/>
        </w:numPr>
        <w:rPr/>
      </w:pPr>
      <w:r>
        <w:rPr/>
        <w:t>Expresses urgency around personal obligations</w:t>
      </w:r>
    </w:p>
    <w:p>
      <w:pPr>
        <w:pStyle w:val="Normal"/>
        <w:numPr>
          <w:ilvl w:val="0"/>
          <w:numId w:val="34"/>
        </w:numPr>
        <w:rPr/>
      </w:pPr>
      <w:r>
        <w:rPr/>
        <w:t>Strong reaction to hypothetical delays</w:t>
      </w:r>
    </w:p>
    <w:p>
      <w:pPr>
        <w:pStyle w:val="Normal"/>
        <w:numPr>
          <w:ilvl w:val="0"/>
          <w:numId w:val="34"/>
        </w:numPr>
        <w:rPr/>
      </w:pPr>
      <w:r>
        <w:rPr/>
        <w:t>Requests guaranteed outcomes</w:t>
      </w:r>
    </w:p>
    <w:p>
      <w:pPr>
        <w:pStyle w:val="Normal"/>
        <w:rPr/>
      </w:pPr>
      <w:r>
        <w:rPr/>
        <w:t>Response:</w:t>
        <w:br/>
        <w:t>Offer Foundation tier only.</w:t>
        <w:br/>
        <w:t>Reinforce non-guarantee policy clearly.</w:t>
        <w:br/>
        <w:t>If instability persists — pause admission.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Level 3 — Hard Stop Flags</w:t>
      </w:r>
    </w:p>
    <w:p>
      <w:pPr>
        <w:pStyle w:val="Normal"/>
        <w:numPr>
          <w:ilvl w:val="0"/>
          <w:numId w:val="35"/>
        </w:numPr>
        <w:rPr/>
      </w:pPr>
      <w:r>
        <w:rPr/>
        <w:t>Borrowing money to participate</w:t>
      </w:r>
    </w:p>
    <w:p>
      <w:pPr>
        <w:pStyle w:val="Normal"/>
        <w:numPr>
          <w:ilvl w:val="0"/>
          <w:numId w:val="35"/>
        </w:numPr>
        <w:rPr/>
      </w:pPr>
      <w:r>
        <w:rPr/>
        <w:t>Using credit cards or leveraged funds</w:t>
      </w:r>
    </w:p>
    <w:p>
      <w:pPr>
        <w:pStyle w:val="Normal"/>
        <w:numPr>
          <w:ilvl w:val="0"/>
          <w:numId w:val="35"/>
        </w:numPr>
        <w:rPr/>
      </w:pPr>
      <w:r>
        <w:rPr/>
        <w:t>Admits this is their last financial option</w:t>
      </w:r>
    </w:p>
    <w:p>
      <w:pPr>
        <w:pStyle w:val="Normal"/>
        <w:numPr>
          <w:ilvl w:val="0"/>
          <w:numId w:val="35"/>
        </w:numPr>
        <w:rPr/>
      </w:pPr>
      <w:r>
        <w:rPr/>
        <w:t>Displays aggressive reaction to risk discussion</w:t>
      </w:r>
    </w:p>
    <w:p>
      <w:pPr>
        <w:pStyle w:val="Normal"/>
        <w:numPr>
          <w:ilvl w:val="0"/>
          <w:numId w:val="35"/>
        </w:numPr>
        <w:rPr/>
      </w:pPr>
      <w:r>
        <w:rPr/>
        <w:t>Refuses timeline realities</w:t>
      </w:r>
    </w:p>
    <w:p>
      <w:pPr>
        <w:pStyle w:val="Normal"/>
        <w:rPr/>
      </w:pPr>
      <w:r>
        <w:rPr/>
        <w:t>Response:</w:t>
        <w:br/>
        <w:t>Do not admit into financial participation structure.</w:t>
        <w:br/>
        <w:t>Offer educational pathway only.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BACKEND SCORING LOGIC SPECIFICATION for Automatic </w:t>
      </w:r>
    </w:p>
    <w:p>
      <w:pPr>
        <w:pStyle w:val="Normal"/>
        <w:rPr/>
      </w:pPr>
      <w:r>
        <w:rPr>
          <w:i/>
          <w:iCs/>
        </w:rPr>
        <w:t>(Internal Only – Do Not Expose to Frontend)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Assign Numeric Values to Each Response</w:t>
      </w:r>
    </w:p>
    <w:p>
      <w:pPr>
        <w:pStyle w:val="Normal"/>
        <w:rPr>
          <w:b/>
          <w:bCs/>
        </w:rPr>
      </w:pPr>
      <w:r>
        <w:rPr>
          <w:b/>
          <w:bCs/>
        </w:rPr>
        <w:t>Q1 – Financial Rhythm</w:t>
      </w:r>
    </w:p>
    <w:p>
      <w:pPr>
        <w:pStyle w:val="Normal"/>
        <w:rPr/>
      </w:pPr>
      <w:r>
        <w:rPr/>
        <w:t>"stable_discretionary" = 4</w:t>
      </w:r>
    </w:p>
    <w:p>
      <w:pPr>
        <w:pStyle w:val="Normal"/>
        <w:rPr/>
      </w:pPr>
      <w:r>
        <w:rPr/>
        <w:t>"stable_conservative" = 3</w:t>
      </w:r>
    </w:p>
    <w:p>
      <w:pPr>
        <w:pStyle w:val="Normal"/>
        <w:rPr/>
      </w:pPr>
      <w:r>
        <w:rPr/>
        <w:t>"building_start_small" = 2</w:t>
      </w:r>
    </w:p>
    <w:p>
      <w:pPr>
        <w:pStyle w:val="Normal"/>
        <w:rPr/>
      </w:pPr>
      <w:r>
        <w:rPr/>
        <w:t>"reorganizing_low_commitment" = 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Q2 – Opportunity Approach</w:t>
      </w:r>
    </w:p>
    <w:p>
      <w:pPr>
        <w:pStyle w:val="Normal"/>
        <w:rPr/>
      </w:pPr>
      <w:r>
        <w:rPr/>
        <w:t>"research_thoroughly" = 4</w:t>
      </w:r>
    </w:p>
    <w:p>
      <w:pPr>
        <w:pStyle w:val="Normal"/>
        <w:rPr/>
      </w:pPr>
      <w:r>
        <w:rPr/>
        <w:t>"phased_incremental" = 3</w:t>
      </w:r>
    </w:p>
    <w:p>
      <w:pPr>
        <w:pStyle w:val="Normal"/>
        <w:rPr/>
      </w:pPr>
      <w:r>
        <w:rPr/>
        <w:t>"seek_counsel" = 3</w:t>
      </w:r>
    </w:p>
    <w:p>
      <w:pPr>
        <w:pStyle w:val="Normal"/>
        <w:rPr/>
      </w:pPr>
      <w:r>
        <w:rPr/>
        <w:t>"move_quickly" = 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Q3 – Timeline Alignment</w:t>
      </w:r>
    </w:p>
    <w:p>
      <w:pPr>
        <w:pStyle w:val="Normal"/>
        <w:rPr/>
      </w:pPr>
      <w:r>
        <w:rPr/>
        <w:t>"long_term_2_plus" = 4</w:t>
      </w:r>
    </w:p>
    <w:p>
      <w:pPr>
        <w:pStyle w:val="Normal"/>
        <w:rPr/>
      </w:pPr>
      <w:r>
        <w:rPr/>
        <w:t>"steady_strategic_growth" = 4</w:t>
      </w:r>
    </w:p>
    <w:p>
      <w:pPr>
        <w:pStyle w:val="Normal"/>
        <w:rPr/>
      </w:pPr>
      <w:r>
        <w:rPr/>
        <w:t>"mid_range_6_18" = 3</w:t>
      </w:r>
    </w:p>
    <w:p>
      <w:pPr>
        <w:pStyle w:val="Normal"/>
        <w:rPr/>
      </w:pPr>
      <w:r>
        <w:rPr/>
        <w:t>"short_term_liquidity" = 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Q4 – Response to Delays</w:t>
      </w:r>
    </w:p>
    <w:p>
      <w:pPr>
        <w:pStyle w:val="Normal"/>
        <w:rPr/>
      </w:pPr>
      <w:r>
        <w:rPr/>
        <w:t>"no_significant_impact" = 4</w:t>
      </w:r>
    </w:p>
    <w:p>
      <w:pPr>
        <w:pStyle w:val="Normal"/>
        <w:rPr/>
      </w:pPr>
      <w:r>
        <w:rPr/>
        <w:t>"wants_updates" = 3</w:t>
      </w:r>
    </w:p>
    <w:p>
      <w:pPr>
        <w:pStyle w:val="Normal"/>
        <w:rPr/>
      </w:pPr>
      <w:r>
        <w:rPr/>
        <w:t>"some_stress_but_steady" = 2</w:t>
      </w:r>
    </w:p>
    <w:p>
      <w:pPr>
        <w:pStyle w:val="Normal"/>
        <w:rPr/>
      </w:pPr>
      <w:r>
        <w:rPr/>
        <w:t>"needs_exit_path" = 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Q5 – Primary Intention</w:t>
      </w:r>
    </w:p>
    <w:p>
      <w:pPr>
        <w:pStyle w:val="Normal"/>
        <w:rPr/>
      </w:pPr>
      <w:r>
        <w:rPr>
          <w:i/>
          <w:iCs/>
        </w:rPr>
        <w:t>(If user selects 2 options, take the HIGHEST scoring one.)</w:t>
      </w:r>
    </w:p>
    <w:p>
      <w:pPr>
        <w:pStyle w:val="Normal"/>
        <w:rPr/>
      </w:pPr>
      <w:r>
        <w:rPr/>
        <w:t>"diversification" = 4</w:t>
      </w:r>
    </w:p>
    <w:p>
      <w:pPr>
        <w:pStyle w:val="Normal"/>
        <w:rPr/>
      </w:pPr>
      <w:r>
        <w:rPr/>
        <w:t>"wealth_building" = 3</w:t>
      </w:r>
    </w:p>
    <w:p>
      <w:pPr>
        <w:pStyle w:val="Normal"/>
        <w:rPr/>
      </w:pPr>
      <w:r>
        <w:rPr/>
        <w:t>"community_alignment" = 3</w:t>
      </w:r>
    </w:p>
    <w:p>
      <w:pPr>
        <w:pStyle w:val="Normal"/>
        <w:rPr/>
      </w:pPr>
      <w:r>
        <w:rPr/>
        <w:t>"healing_ventures" = 3</w:t>
      </w:r>
    </w:p>
    <w:p>
      <w:pPr>
        <w:pStyle w:val="Normal"/>
        <w:rPr/>
      </w:pPr>
      <w:r>
        <w:rPr/>
        <w:t>"learning_exposure" = 2</w:t>
      </w:r>
    </w:p>
    <w:p>
      <w:pPr>
        <w:pStyle w:val="Normal"/>
        <w:rPr/>
      </w:pPr>
      <w:r>
        <w:rPr/>
        <w:t>"other" = 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Q6 – Guidance Preference</w:t>
      </w:r>
    </w:p>
    <w:p>
      <w:pPr>
        <w:pStyle w:val="Normal"/>
        <w:rPr/>
      </w:pPr>
      <w:r>
        <w:rPr/>
        <w:t>"no_guidance_needed" = 4</w:t>
      </w:r>
    </w:p>
    <w:p>
      <w:pPr>
        <w:pStyle w:val="Normal"/>
        <w:rPr/>
      </w:pPr>
      <w:r>
        <w:rPr/>
        <w:t>"possibly" = 3</w:t>
      </w:r>
    </w:p>
    <w:p>
      <w:pPr>
        <w:pStyle w:val="Normal"/>
        <w:rPr/>
      </w:pPr>
      <w:r>
        <w:rPr/>
        <w:t>"yes_guidance" = 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TOTAL SCORE CALCULATION</w:t>
      </w:r>
    </w:p>
    <w:p>
      <w:pPr>
        <w:pStyle w:val="Normal"/>
        <w:rPr/>
      </w:pPr>
      <w:r>
        <w:rPr/>
        <w:t>total_score = Q1 + Q2 + Q3 + Q4 + Q5 + Q6</w:t>
      </w:r>
    </w:p>
    <w:p>
      <w:pPr>
        <w:pStyle w:val="Normal"/>
        <w:rPr/>
      </w:pPr>
      <w:r>
        <w:rPr/>
        <w:t>Score range:</w:t>
      </w:r>
    </w:p>
    <w:p>
      <w:pPr>
        <w:pStyle w:val="Normal"/>
        <w:rPr/>
      </w:pPr>
      <w:r>
        <w:rPr/>
        <w:t>Minimum = 8</w:t>
      </w:r>
    </w:p>
    <w:p>
      <w:pPr>
        <w:pStyle w:val="Normal"/>
        <w:rPr/>
      </w:pPr>
      <w:r>
        <w:rPr/>
        <w:t>Maximum = 24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TIER AUTO-MAPPING</w:t>
      </w:r>
    </w:p>
    <w:p>
      <w:pPr>
        <w:pStyle w:val="Normal"/>
        <w:rPr/>
      </w:pPr>
      <w:r>
        <w:rPr/>
        <w:t>IF total_score &gt;= 20:</w:t>
      </w:r>
    </w:p>
    <w:p>
      <w:pPr>
        <w:pStyle w:val="Normal"/>
        <w:rPr/>
      </w:pPr>
      <w:r>
        <w:rPr/>
        <w:t xml:space="preserve">    </w:t>
      </w:r>
      <w:r>
        <w:rPr/>
        <w:t>tier = "Strategic Anchor"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ELSE IF total_score &gt;= 15:</w:t>
      </w:r>
    </w:p>
    <w:p>
      <w:pPr>
        <w:pStyle w:val="Normal"/>
        <w:rPr/>
      </w:pPr>
      <w:r>
        <w:rPr/>
        <w:t xml:space="preserve">    </w:t>
      </w:r>
      <w:r>
        <w:rPr/>
        <w:t>tier = "Structured Grower"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ELSE IF total_score &gt;= 11:</w:t>
      </w:r>
    </w:p>
    <w:p>
      <w:pPr>
        <w:pStyle w:val="Normal"/>
        <w:rPr/>
      </w:pPr>
      <w:r>
        <w:rPr/>
        <w:t xml:space="preserve">    </w:t>
      </w:r>
      <w:r>
        <w:rPr/>
        <w:t>tier = "Foundation Tier"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tier = "Educational / Deferred"</w:t>
      </w:r>
    </w:p>
    <w:p>
      <w:pPr>
        <w:pStyle w:val="Normal"/>
        <w:rPr/>
      </w:pPr>
      <w:r>
        <w:rPr/>
        <w:t>Store:</w:t>
      </w:r>
    </w:p>
    <w:p>
      <w:pPr>
        <w:pStyle w:val="Normal"/>
        <w:numPr>
          <w:ilvl w:val="0"/>
          <w:numId w:val="37"/>
        </w:numPr>
        <w:rPr/>
      </w:pPr>
      <w:r>
        <w:rPr/>
        <w:t>total_score</w:t>
      </w:r>
    </w:p>
    <w:p>
      <w:pPr>
        <w:pStyle w:val="Normal"/>
        <w:numPr>
          <w:ilvl w:val="0"/>
          <w:numId w:val="37"/>
        </w:numPr>
        <w:rPr/>
      </w:pPr>
      <w:r>
        <w:rPr/>
        <w:t>tier</w:t>
      </w:r>
    </w:p>
    <w:p>
      <w:pPr>
        <w:pStyle w:val="Normal"/>
        <w:numPr>
          <w:ilvl w:val="0"/>
          <w:numId w:val="37"/>
        </w:numPr>
        <w:rPr/>
      </w:pPr>
      <w:r>
        <w:rPr/>
        <w:t>submission_timestamp</w:t>
      </w:r>
    </w:p>
    <w:p>
      <w:pPr>
        <w:pStyle w:val="Normal"/>
        <w:ind w:start="7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you paste this to Claude, give it these instructions:</w:t>
      </w:r>
    </w:p>
    <w:p>
      <w:pPr>
        <w:pStyle w:val="Normal"/>
        <w:numPr>
          <w:ilvl w:val="0"/>
          <w:numId w:val="36"/>
        </w:numPr>
        <w:rPr/>
      </w:pPr>
      <w:r>
        <w:rPr/>
        <w:t>Build as a clean multi-step form OR a single scroll page.</w:t>
      </w:r>
    </w:p>
    <w:p>
      <w:pPr>
        <w:pStyle w:val="Normal"/>
        <w:numPr>
          <w:ilvl w:val="0"/>
          <w:numId w:val="36"/>
        </w:numPr>
        <w:rPr/>
      </w:pPr>
      <w:r>
        <w:rPr/>
        <w:t>Use radio buttons for single-select.</w:t>
      </w:r>
    </w:p>
    <w:p>
      <w:pPr>
        <w:pStyle w:val="Normal"/>
        <w:numPr>
          <w:ilvl w:val="0"/>
          <w:numId w:val="36"/>
        </w:numPr>
        <w:rPr/>
      </w:pPr>
      <w:r>
        <w:rPr/>
        <w:t>Limit intention question to max 2 selections.</w:t>
      </w:r>
    </w:p>
    <w:p>
      <w:pPr>
        <w:pStyle w:val="Normal"/>
        <w:numPr>
          <w:ilvl w:val="0"/>
          <w:numId w:val="36"/>
        </w:numPr>
        <w:rPr/>
      </w:pPr>
      <w:r>
        <w:rPr/>
        <w:t>Store responses in database.</w:t>
      </w:r>
    </w:p>
    <w:p>
      <w:pPr>
        <w:pStyle w:val="Normal"/>
        <w:numPr>
          <w:ilvl w:val="0"/>
          <w:numId w:val="36"/>
        </w:numPr>
        <w:rPr/>
      </w:pPr>
      <w:r>
        <w:rPr/>
        <w:t>Do NOT show scoring logic to user.</w:t>
      </w:r>
    </w:p>
    <w:p>
      <w:pPr>
        <w:pStyle w:val="Normal"/>
        <w:numPr>
          <w:ilvl w:val="0"/>
          <w:numId w:val="36"/>
        </w:numPr>
        <w:rPr/>
      </w:pPr>
      <w:r>
        <w:rPr/>
        <w:t>Route submission to internal review dashboard.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4️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RED FLAG AUTO-DETECTION LOGIC</w:t>
      </w:r>
    </w:p>
    <w:p>
      <w:pPr>
        <w:pStyle w:val="Normal"/>
        <w:rPr/>
      </w:pPr>
      <w:r>
        <w:rPr/>
        <w:t>Create automatic flag triggers based on certain combinations.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🔴</w:t>
      </w:r>
      <w:r>
        <w:rPr>
          <w:b/>
          <w:bCs/>
        </w:rPr>
        <w:t xml:space="preserve"> </w:t>
      </w:r>
      <w:r>
        <w:rPr>
          <w:b/>
          <w:bCs/>
        </w:rPr>
        <w:t>HARD STOP FLAGS</w:t>
      </w:r>
    </w:p>
    <w:p>
      <w:pPr>
        <w:pStyle w:val="Normal"/>
        <w:rPr/>
      </w:pPr>
      <w:r>
        <w:rPr/>
        <w:t>Trigger if:</w:t>
      </w:r>
    </w:p>
    <w:p>
      <w:pPr>
        <w:pStyle w:val="Normal"/>
        <w:rPr/>
      </w:pPr>
      <w:r>
        <w:rPr/>
        <w:t>(Q1 == 1) AND (Q3 == 1)</w:t>
      </w:r>
    </w:p>
    <w:p>
      <w:pPr>
        <w:pStyle w:val="Normal"/>
        <w:rPr/>
      </w:pPr>
      <w:r>
        <w:rPr/>
        <w:t>OR</w:t>
      </w:r>
    </w:p>
    <w:p>
      <w:pPr>
        <w:pStyle w:val="Normal"/>
        <w:rPr/>
      </w:pPr>
      <w:r>
        <w:rPr/>
        <w:t>(Q4 == 1) AND (Q3 == 1)</w:t>
      </w:r>
    </w:p>
    <w:p>
      <w:pPr>
        <w:pStyle w:val="Normal"/>
        <w:rPr/>
      </w:pPr>
      <w:r>
        <w:rPr/>
        <w:t>OR</w:t>
      </w:r>
    </w:p>
    <w:p>
      <w:pPr>
        <w:pStyle w:val="Normal"/>
        <w:rPr/>
      </w:pPr>
      <w:r>
        <w:rPr/>
        <w:t>(Q1 == 1) AND (Q4 &lt;= 2)</w:t>
      </w:r>
    </w:p>
    <w:p>
      <w:pPr>
        <w:pStyle w:val="Normal"/>
        <w:rPr/>
      </w:pPr>
      <w:r>
        <w:rPr/>
        <w:t>When triggered:</w:t>
      </w:r>
    </w:p>
    <w:p>
      <w:pPr>
        <w:pStyle w:val="Normal"/>
        <w:rPr/>
      </w:pPr>
      <w:r>
        <w:rPr/>
        <w:t>flag_level = "Hard Stop"</w:t>
      </w:r>
    </w:p>
    <w:p>
      <w:pPr>
        <w:pStyle w:val="Normal"/>
        <w:rPr/>
      </w:pPr>
      <w:r>
        <w:rPr/>
        <w:t>tier_override = "Educational / Deferred"</w:t>
      </w:r>
    </w:p>
    <w:p>
      <w:pPr>
        <w:pStyle w:val="Normal"/>
        <w:rPr/>
      </w:pPr>
      <w:r>
        <w:rPr/>
        <w:t>internal_review_required = True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🟠</w:t>
      </w:r>
      <w:r>
        <w:rPr>
          <w:b/>
          <w:bCs/>
        </w:rPr>
        <w:t xml:space="preserve"> </w:t>
      </w:r>
      <w:r>
        <w:rPr>
          <w:b/>
          <w:bCs/>
        </w:rPr>
        <w:t>MODERATE RISK FLAGS</w:t>
      </w:r>
    </w:p>
    <w:p>
      <w:pPr>
        <w:pStyle w:val="Normal"/>
        <w:rPr/>
      </w:pPr>
      <w:r>
        <w:rPr/>
        <w:t>Trigger if:</w:t>
      </w:r>
    </w:p>
    <w:p>
      <w:pPr>
        <w:pStyle w:val="Normal"/>
        <w:rPr/>
      </w:pPr>
      <w:r>
        <w:rPr/>
        <w:t>total_score BETWEEN 11 AND 14</w:t>
      </w:r>
    </w:p>
    <w:p>
      <w:pPr>
        <w:pStyle w:val="Normal"/>
        <w:rPr/>
      </w:pPr>
      <w:r>
        <w:rPr/>
        <w:t>OR</w:t>
      </w:r>
    </w:p>
    <w:p>
      <w:pPr>
        <w:pStyle w:val="Normal"/>
        <w:rPr/>
      </w:pPr>
      <w:r>
        <w:rPr/>
        <w:t>(Q3 == 1 AND Q4 &lt;= 2)</w:t>
      </w:r>
    </w:p>
    <w:p>
      <w:pPr>
        <w:pStyle w:val="Normal"/>
        <w:rPr/>
      </w:pPr>
      <w:r>
        <w:rPr/>
        <w:t>Set:</w:t>
      </w:r>
    </w:p>
    <w:p>
      <w:pPr>
        <w:pStyle w:val="Normal"/>
        <w:rPr/>
      </w:pPr>
      <w:r>
        <w:rPr/>
        <w:t>flag_level = "Moderate"</w:t>
      </w:r>
    </w:p>
    <w:p>
      <w:pPr>
        <w:pStyle w:val="Normal"/>
        <w:rPr/>
      </w:pPr>
      <w:r>
        <w:rPr/>
        <w:t>internal_review_required = True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🟢</w:t>
      </w:r>
      <w:r>
        <w:rPr>
          <w:b/>
          <w:bCs/>
        </w:rPr>
        <w:t xml:space="preserve"> </w:t>
      </w:r>
      <w:r>
        <w:rPr>
          <w:b/>
          <w:bCs/>
        </w:rPr>
        <w:t>SOFT FLAG</w:t>
      </w:r>
    </w:p>
    <w:p>
      <w:pPr>
        <w:pStyle w:val="Normal"/>
        <w:rPr/>
      </w:pPr>
      <w:r>
        <w:rPr/>
        <w:t>Trigger if:</w:t>
      </w:r>
    </w:p>
    <w:p>
      <w:pPr>
        <w:pStyle w:val="Normal"/>
        <w:rPr/>
      </w:pPr>
      <w:r>
        <w:rPr/>
        <w:t>Q2 == 2   # moves quickly</w:t>
      </w:r>
    </w:p>
    <w:p>
      <w:pPr>
        <w:pStyle w:val="Normal"/>
        <w:rPr/>
      </w:pPr>
      <w:r>
        <w:rPr/>
        <w:t>AND</w:t>
      </w:r>
    </w:p>
    <w:p>
      <w:pPr>
        <w:pStyle w:val="Normal"/>
        <w:rPr/>
      </w:pPr>
      <w:r>
        <w:rPr/>
        <w:t>Q3 &lt;= 3</w:t>
      </w:r>
    </w:p>
    <w:p>
      <w:pPr>
        <w:pStyle w:val="Normal"/>
        <w:rPr/>
      </w:pPr>
      <w:r>
        <w:rPr/>
        <w:t>Set:</w:t>
      </w:r>
    </w:p>
    <w:p>
      <w:pPr>
        <w:pStyle w:val="Normal"/>
        <w:rPr/>
      </w:pPr>
      <w:r>
        <w:rPr/>
        <w:t>flag_level = "Soft"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ADMIN DASHBOARD DISPLAY FORMAT</w:t>
      </w:r>
    </w:p>
    <w:p>
      <w:pPr>
        <w:pStyle w:val="Normal"/>
        <w:rPr/>
      </w:pPr>
      <w:r>
        <w:rPr/>
        <w:t>For internal dashboard show:</w:t>
      </w:r>
    </w:p>
    <w:p>
      <w:pPr>
        <w:pStyle w:val="Normal"/>
        <w:numPr>
          <w:ilvl w:val="0"/>
          <w:numId w:val="38"/>
        </w:numPr>
        <w:rPr/>
      </w:pPr>
      <w:r>
        <w:rPr/>
        <w:t>User Name</w:t>
      </w:r>
    </w:p>
    <w:p>
      <w:pPr>
        <w:pStyle w:val="Normal"/>
        <w:numPr>
          <w:ilvl w:val="0"/>
          <w:numId w:val="38"/>
        </w:numPr>
        <w:rPr/>
      </w:pPr>
      <w:r>
        <w:rPr/>
        <w:t>Total Score</w:t>
      </w:r>
    </w:p>
    <w:p>
      <w:pPr>
        <w:pStyle w:val="Normal"/>
        <w:numPr>
          <w:ilvl w:val="0"/>
          <w:numId w:val="38"/>
        </w:numPr>
        <w:rPr/>
      </w:pPr>
      <w:r>
        <w:rPr/>
        <w:t>Tier</w:t>
      </w:r>
    </w:p>
    <w:p>
      <w:pPr>
        <w:pStyle w:val="Normal"/>
        <w:numPr>
          <w:ilvl w:val="0"/>
          <w:numId w:val="38"/>
        </w:numPr>
        <w:rPr/>
      </w:pPr>
      <w:r>
        <w:rPr/>
        <w:t>Flag Level (None / Soft / Moderate / Hard Stop)</w:t>
      </w:r>
    </w:p>
    <w:p>
      <w:pPr>
        <w:pStyle w:val="Normal"/>
        <w:numPr>
          <w:ilvl w:val="0"/>
          <w:numId w:val="38"/>
        </w:numPr>
        <w:rPr/>
      </w:pPr>
      <w:r>
        <w:rPr/>
        <w:t>Suggested Entry Cap (Optional rule below)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OPTIONAL: Suggested Entry Cap Logic</w:t>
      </w:r>
    </w:p>
    <w:p>
      <w:pPr>
        <w:pStyle w:val="Normal"/>
        <w:rPr/>
      </w:pPr>
      <w:r>
        <w:rPr/>
        <w:t>You can auto-calculate a suggested safe maximum tier:</w:t>
      </w:r>
    </w:p>
    <w:p>
      <w:pPr>
        <w:pStyle w:val="Normal"/>
        <w:rPr/>
      </w:pPr>
      <w:r>
        <w:rPr/>
        <w:t>IF total_score &gt;= 20:</w:t>
      </w:r>
    </w:p>
    <w:p>
      <w:pPr>
        <w:pStyle w:val="Normal"/>
        <w:rPr/>
      </w:pPr>
      <w:r>
        <w:rPr/>
        <w:t xml:space="preserve">    </w:t>
      </w:r>
      <w:r>
        <w:rPr/>
        <w:t>suggested_entry = "Full Tier Eligible"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total_score &gt;= 15 AND &lt; 20:</w:t>
      </w:r>
    </w:p>
    <w:p>
      <w:pPr>
        <w:pStyle w:val="Normal"/>
        <w:rPr/>
      </w:pPr>
      <w:r>
        <w:rPr/>
        <w:t xml:space="preserve">    </w:t>
      </w:r>
      <w:r>
        <w:rPr/>
        <w:t>suggested_entry = "Mid Tier Recommended"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total_score &gt;= 11 AND &lt; 15:</w:t>
      </w:r>
    </w:p>
    <w:p>
      <w:pPr>
        <w:pStyle w:val="Normal"/>
        <w:rPr/>
      </w:pPr>
      <w:r>
        <w:rPr/>
        <w:t xml:space="preserve">    </w:t>
      </w:r>
      <w:r>
        <w:rPr/>
        <w:t>suggested_entry = "Foundation Tier Only"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total_score &lt; 11:</w:t>
      </w:r>
    </w:p>
    <w:p>
      <w:pPr>
        <w:pStyle w:val="Normal"/>
        <w:rPr/>
      </w:pPr>
      <w:r>
        <w:rPr/>
        <w:t xml:space="preserve">    </w:t>
      </w:r>
      <w:r>
        <w:rPr/>
        <w:t>suggested_entry = "Educational Only"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7️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IMPORTANT BACKEND RULES</w:t>
      </w:r>
    </w:p>
    <w:p>
      <w:pPr>
        <w:pStyle w:val="Normal"/>
        <w:rPr/>
      </w:pPr>
      <w:r>
        <w:rPr/>
        <w:t>Claude should implement:</w:t>
      </w:r>
    </w:p>
    <w:p>
      <w:pPr>
        <w:pStyle w:val="Normal"/>
        <w:numPr>
          <w:ilvl w:val="0"/>
          <w:numId w:val="39"/>
        </w:numPr>
        <w:rPr/>
      </w:pPr>
      <w:r>
        <w:rPr/>
        <w:t>Scoring logic server-side only</w:t>
      </w:r>
    </w:p>
    <w:p>
      <w:pPr>
        <w:pStyle w:val="Normal"/>
        <w:numPr>
          <w:ilvl w:val="0"/>
          <w:numId w:val="39"/>
        </w:numPr>
        <w:rPr/>
      </w:pPr>
      <w:r>
        <w:rPr/>
        <w:t>Never expose numeric values in API response</w:t>
      </w:r>
    </w:p>
    <w:p>
      <w:pPr>
        <w:pStyle w:val="Normal"/>
        <w:numPr>
          <w:ilvl w:val="0"/>
          <w:numId w:val="39"/>
        </w:numPr>
        <w:rPr/>
      </w:pPr>
      <w:r>
        <w:rPr/>
        <w:t>Never expose flag triggers</w:t>
      </w:r>
    </w:p>
    <w:p>
      <w:pPr>
        <w:pStyle w:val="Normal"/>
        <w:numPr>
          <w:ilvl w:val="0"/>
          <w:numId w:val="39"/>
        </w:numPr>
        <w:rPr/>
      </w:pPr>
      <w:r>
        <w:rPr/>
        <w:t>Store full response data securely</w:t>
      </w:r>
    </w:p>
    <w:p>
      <w:pPr>
        <w:pStyle w:val="Normal"/>
        <w:numPr>
          <w:ilvl w:val="0"/>
          <w:numId w:val="39"/>
        </w:numPr>
        <w:rPr/>
      </w:pPr>
      <w:r>
        <w:rPr/>
        <w:t>Allow manual override by admin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28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28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28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28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28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8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8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8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8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9428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9428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9428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9428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9428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9428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9428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9428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9428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9428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9428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9428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9428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9428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9428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f9428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28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28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9428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94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LibreOffice/25.8.4.2$Linux_X86_64 LibreOffice_project/580$Build-2</Application>
  <AppVersion>15.0000</AppVersion>
  <Pages>4</Pages>
  <Words>1577</Words>
  <Characters>8510</Characters>
  <CharactersWithSpaces>9691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2026-02-13T15:19:00Z</dcterms:created>
  <dc:creator>Rebecca Rodrigues</dc:creator>
  <dc:description/>
  <dc:language>en-US</dc:language>
  <cp:lastModifiedBy>Rebecca Rodrigues</cp:lastModifiedBy>
  <dcterms:modified xsi:type="dcterms:W3CDTF">2026-02-13T15:29:00Z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