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CC7C8" w14:textId="77777777" w:rsidR="00FD3660" w:rsidRDefault="00000000">
      <w:pPr>
        <w:jc w:val="center"/>
      </w:pPr>
      <w:r>
        <w:rPr>
          <w:color w:val="666666"/>
          <w:sz w:val="20"/>
        </w:rPr>
        <w:t>Geometria Iuris — Mapping dall'indice (003) alle metriche implementate</w:t>
      </w:r>
    </w:p>
    <w:p w14:paraId="43C92729" w14:textId="77777777" w:rsidR="00FD3660" w:rsidRDefault="00FD3660"/>
    <w:tbl>
      <w:tblPr>
        <w:tblStyle w:val="Grigliachiara-Colore1"/>
        <w:tblW w:w="0" w:type="auto"/>
        <w:jc w:val="center"/>
        <w:tblLook w:val="04A0" w:firstRow="1" w:lastRow="0" w:firstColumn="1" w:lastColumn="0" w:noHBand="0" w:noVBand="1"/>
      </w:tblPr>
      <w:tblGrid>
        <w:gridCol w:w="628"/>
        <w:gridCol w:w="1232"/>
        <w:gridCol w:w="1326"/>
        <w:gridCol w:w="1895"/>
        <w:gridCol w:w="1182"/>
        <w:gridCol w:w="1816"/>
        <w:gridCol w:w="777"/>
      </w:tblGrid>
      <w:tr w:rsidR="00FD3660" w14:paraId="29604538" w14:textId="77777777" w:rsidTr="00FD36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</w:tcPr>
          <w:p w14:paraId="16F03221" w14:textId="77777777" w:rsidR="00FD3660" w:rsidRDefault="00000000">
            <w:pPr>
              <w:jc w:val="center"/>
            </w:pPr>
            <w:r>
              <w:rPr>
                <w:sz w:val="16"/>
              </w:rPr>
              <w:t>§ Indice</w:t>
            </w:r>
          </w:p>
        </w:tc>
        <w:tc>
          <w:tcPr>
            <w:tcW w:w="1587" w:type="dxa"/>
          </w:tcPr>
          <w:p w14:paraId="17BFD47D" w14:textId="77777777" w:rsidR="00FD366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Titolo</w:t>
            </w:r>
          </w:p>
        </w:tc>
        <w:tc>
          <w:tcPr>
            <w:tcW w:w="1984" w:type="dxa"/>
          </w:tcPr>
          <w:p w14:paraId="3547713D" w14:textId="77777777" w:rsidR="00FD366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Metrica</w:t>
            </w:r>
          </w:p>
        </w:tc>
        <w:tc>
          <w:tcPr>
            <w:tcW w:w="2835" w:type="dxa"/>
          </w:tcPr>
          <w:p w14:paraId="10D002FC" w14:textId="77777777" w:rsidR="00FD366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Formula</w:t>
            </w:r>
          </w:p>
        </w:tc>
        <w:tc>
          <w:tcPr>
            <w:tcW w:w="1701" w:type="dxa"/>
          </w:tcPr>
          <w:p w14:paraId="170F3E83" w14:textId="77777777" w:rsidR="00FD366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Input</w:t>
            </w:r>
          </w:p>
        </w:tc>
        <w:tc>
          <w:tcPr>
            <w:tcW w:w="1701" w:type="dxa"/>
          </w:tcPr>
          <w:p w14:paraId="3EDDED93" w14:textId="77777777" w:rsidR="00FD366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Output</w:t>
            </w:r>
          </w:p>
        </w:tc>
        <w:tc>
          <w:tcPr>
            <w:tcW w:w="794" w:type="dxa"/>
          </w:tcPr>
          <w:p w14:paraId="62EFECE7" w14:textId="77777777" w:rsidR="00FD366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Status</w:t>
            </w:r>
          </w:p>
        </w:tc>
      </w:tr>
      <w:tr w:rsidR="00FD3660" w14:paraId="48362853" w14:textId="77777777" w:rsidTr="00FD36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</w:tcPr>
          <w:p w14:paraId="6D4C2D03" w14:textId="77777777" w:rsidR="00FD3660" w:rsidRDefault="00000000">
            <w:pPr>
              <w:jc w:val="center"/>
            </w:pPr>
            <w:r>
              <w:rPr>
                <w:sz w:val="16"/>
              </w:rPr>
              <w:t>3.1.1</w:t>
            </w:r>
          </w:p>
        </w:tc>
        <w:tc>
          <w:tcPr>
            <w:tcW w:w="1587" w:type="dxa"/>
          </w:tcPr>
          <w:p w14:paraId="1E67CAB9" w14:textId="77777777" w:rsidR="00FD36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Domain signal</w:t>
            </w:r>
          </w:p>
        </w:tc>
        <w:tc>
          <w:tcPr>
            <w:tcW w:w="1984" w:type="dxa"/>
          </w:tcPr>
          <w:p w14:paraId="0ED8CDA3" w14:textId="77777777" w:rsidR="00FD36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Intra vs inter-domain distance</w:t>
            </w:r>
          </w:p>
        </w:tc>
        <w:tc>
          <w:tcPr>
            <w:tcW w:w="2835" w:type="dxa"/>
          </w:tcPr>
          <w:p w14:paraId="2E55A30F" w14:textId="77777777" w:rsidR="00FD36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Mann-Whitney U,  r = 1 − 2U/(n₁·n₂)</w:t>
            </w:r>
          </w:p>
        </w:tc>
        <w:tc>
          <w:tcPr>
            <w:tcW w:w="1701" w:type="dxa"/>
          </w:tcPr>
          <w:p w14:paraId="265D3CCF" w14:textId="77777777" w:rsidR="00FD36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RDM upper tri + domain labels</w:t>
            </w:r>
          </w:p>
        </w:tc>
        <w:tc>
          <w:tcPr>
            <w:tcW w:w="1701" w:type="dxa"/>
          </w:tcPr>
          <w:p w14:paraId="61F29A2D" w14:textId="77777777" w:rsidR="00FD36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r, p per model (×3 WEIRD)</w:t>
            </w:r>
          </w:p>
        </w:tc>
        <w:tc>
          <w:tcPr>
            <w:tcW w:w="794" w:type="dxa"/>
          </w:tcPr>
          <w:p w14:paraId="3311AD67" w14:textId="77777777" w:rsidR="00FD366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Done</w:t>
            </w:r>
          </w:p>
        </w:tc>
      </w:tr>
      <w:tr w:rsidR="00FD3660" w14:paraId="2154B58F" w14:textId="77777777" w:rsidTr="00FD36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</w:tcPr>
          <w:p w14:paraId="60B5E52C" w14:textId="77777777" w:rsidR="00FD3660" w:rsidRDefault="00000000">
            <w:pPr>
              <w:jc w:val="center"/>
            </w:pPr>
            <w:r>
              <w:rPr>
                <w:sz w:val="16"/>
              </w:rPr>
              <w:t>3.1.1</w:t>
            </w:r>
          </w:p>
        </w:tc>
        <w:tc>
          <w:tcPr>
            <w:tcW w:w="1587" w:type="dxa"/>
          </w:tcPr>
          <w:p w14:paraId="3D25ADD7" w14:textId="77777777" w:rsidR="00FD36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Domain signal</w:t>
            </w:r>
          </w:p>
        </w:tc>
        <w:tc>
          <w:tcPr>
            <w:tcW w:w="1984" w:type="dxa"/>
          </w:tcPr>
          <w:p w14:paraId="698AD750" w14:textId="77777777" w:rsidR="00FD36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Legal vs control distance</w:t>
            </w:r>
          </w:p>
        </w:tc>
        <w:tc>
          <w:tcPr>
            <w:tcW w:w="2835" w:type="dxa"/>
          </w:tcPr>
          <w:p w14:paraId="0E72F979" w14:textId="77777777" w:rsidR="00FD36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Mann-Whitney U,  r = 1 − 2U/(n₁·n₂)</w:t>
            </w:r>
          </w:p>
        </w:tc>
        <w:tc>
          <w:tcPr>
            <w:tcW w:w="1701" w:type="dxa"/>
          </w:tcPr>
          <w:p w14:paraId="6BD94F87" w14:textId="77777777" w:rsidR="00FD36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RDM + legal/control flag</w:t>
            </w:r>
          </w:p>
        </w:tc>
        <w:tc>
          <w:tcPr>
            <w:tcW w:w="1701" w:type="dxa"/>
          </w:tcPr>
          <w:p w14:paraId="0ACCCD35" w14:textId="77777777" w:rsidR="00FD36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r, p per model (×3 WEIRD)</w:t>
            </w:r>
          </w:p>
        </w:tc>
        <w:tc>
          <w:tcPr>
            <w:tcW w:w="794" w:type="dxa"/>
          </w:tcPr>
          <w:p w14:paraId="6DE91197" w14:textId="77777777" w:rsidR="00FD366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Done</w:t>
            </w:r>
          </w:p>
        </w:tc>
      </w:tr>
      <w:tr w:rsidR="00FD3660" w14:paraId="47CA7BF8" w14:textId="77777777" w:rsidTr="00FD36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</w:tcPr>
          <w:p w14:paraId="49C5F169" w14:textId="77777777" w:rsidR="00FD3660" w:rsidRDefault="00000000">
            <w:pPr>
              <w:jc w:val="center"/>
            </w:pPr>
            <w:r>
              <w:rPr>
                <w:sz w:val="16"/>
              </w:rPr>
              <w:t>3.1.1</w:t>
            </w:r>
          </w:p>
        </w:tc>
        <w:tc>
          <w:tcPr>
            <w:tcW w:w="1587" w:type="dxa"/>
          </w:tcPr>
          <w:p w14:paraId="49CB2767" w14:textId="77777777" w:rsidR="00FD36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Domain signal</w:t>
            </w:r>
          </w:p>
        </w:tc>
        <w:tc>
          <w:tcPr>
            <w:tcW w:w="1984" w:type="dxa"/>
          </w:tcPr>
          <w:p w14:paraId="11B38797" w14:textId="77777777" w:rsidR="00FD36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k-NN domain assignment (background)</w:t>
            </w:r>
          </w:p>
        </w:tc>
        <w:tc>
          <w:tcPr>
            <w:tcW w:w="2835" w:type="dxa"/>
          </w:tcPr>
          <w:p w14:paraId="2F657849" w14:textId="77777777" w:rsidR="00FD36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argmax(domain count in k-NN),  conf = max/k</w:t>
            </w:r>
          </w:p>
        </w:tc>
        <w:tc>
          <w:tcPr>
            <w:tcW w:w="1701" w:type="dxa"/>
          </w:tcPr>
          <w:p w14:paraId="62C4467C" w14:textId="77777777" w:rsidR="00FD36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BGE-EN embeddings, k=7</w:t>
            </w:r>
          </w:p>
        </w:tc>
        <w:tc>
          <w:tcPr>
            <w:tcW w:w="1701" w:type="dxa"/>
          </w:tcPr>
          <w:p w14:paraId="1ED0E535" w14:textId="77777777" w:rsidR="00FD36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background_review.csv (8975 terms)</w:t>
            </w:r>
          </w:p>
        </w:tc>
        <w:tc>
          <w:tcPr>
            <w:tcW w:w="794" w:type="dxa"/>
          </w:tcPr>
          <w:p w14:paraId="4EF5D3C8" w14:textId="77777777" w:rsidR="00FD366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Done</w:t>
            </w:r>
          </w:p>
        </w:tc>
      </w:tr>
      <w:tr w:rsidR="00FD3660" w14:paraId="2D04F4A0" w14:textId="77777777" w:rsidTr="00FD36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</w:tcPr>
          <w:p w14:paraId="3E02AA8B" w14:textId="77777777" w:rsidR="00FD3660" w:rsidRDefault="00000000">
            <w:pPr>
              <w:jc w:val="center"/>
            </w:pPr>
            <w:r>
              <w:rPr>
                <w:sz w:val="16"/>
              </w:rPr>
              <w:t>3.1.2</w:t>
            </w:r>
          </w:p>
        </w:tc>
        <w:tc>
          <w:tcPr>
            <w:tcW w:w="1587" w:type="dxa"/>
          </w:tcPr>
          <w:p w14:paraId="07555AFC" w14:textId="77777777" w:rsidR="00FD36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Topology of legal meaning</w:t>
            </w:r>
          </w:p>
        </w:tc>
        <w:tc>
          <w:tcPr>
            <w:tcW w:w="1984" w:type="dxa"/>
          </w:tcPr>
          <w:p w14:paraId="709029C5" w14:textId="77777777" w:rsidR="00FD36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K×K domain distance matrix</w:t>
            </w:r>
          </w:p>
        </w:tc>
        <w:tc>
          <w:tcPr>
            <w:tcW w:w="2835" w:type="dxa"/>
          </w:tcPr>
          <w:p w14:paraId="659F5B8E" w14:textId="77777777" w:rsidR="00FD36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median(RDM[i,j]) per domain pair</w:t>
            </w:r>
          </w:p>
        </w:tc>
        <w:tc>
          <w:tcPr>
            <w:tcW w:w="1701" w:type="dxa"/>
          </w:tcPr>
          <w:p w14:paraId="2D88537E" w14:textId="77777777" w:rsidR="00FD36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RDM + domain labels</w:t>
            </w:r>
          </w:p>
        </w:tc>
        <w:tc>
          <w:tcPr>
            <w:tcW w:w="1701" w:type="dxa"/>
          </w:tcPr>
          <w:p w14:paraId="61F7DABE" w14:textId="77777777" w:rsidR="00FD36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7×7 matrix per model (×3 WEIRD)</w:t>
            </w:r>
          </w:p>
        </w:tc>
        <w:tc>
          <w:tcPr>
            <w:tcW w:w="794" w:type="dxa"/>
          </w:tcPr>
          <w:p w14:paraId="7C8FA048" w14:textId="77777777" w:rsidR="00FD366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Done</w:t>
            </w:r>
          </w:p>
        </w:tc>
      </w:tr>
      <w:tr w:rsidR="00FD3660" w14:paraId="13ECD625" w14:textId="77777777" w:rsidTr="00FD36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</w:tcPr>
          <w:p w14:paraId="32296B61" w14:textId="77777777" w:rsidR="00FD3660" w:rsidRDefault="00000000">
            <w:pPr>
              <w:jc w:val="center"/>
            </w:pPr>
            <w:r>
              <w:rPr>
                <w:sz w:val="16"/>
              </w:rPr>
              <w:t>3.1.3</w:t>
            </w:r>
          </w:p>
        </w:tc>
        <w:tc>
          <w:tcPr>
            <w:tcW w:w="1587" w:type="dxa"/>
          </w:tcPr>
          <w:p w14:paraId="7A092620" w14:textId="77777777" w:rsidR="00FD36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Depth of legal meaning</w:t>
            </w:r>
          </w:p>
        </w:tc>
        <w:tc>
          <w:tcPr>
            <w:tcW w:w="1984" w:type="dxa"/>
          </w:tcPr>
          <w:p w14:paraId="4C089B2D" w14:textId="77777777" w:rsidR="00FD36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Cosine drift (per-layer)</w:t>
            </w:r>
          </w:p>
        </w:tc>
        <w:tc>
          <w:tcPr>
            <w:tcW w:w="2835" w:type="dxa"/>
          </w:tcPr>
          <w:p w14:paraId="0135E970" w14:textId="77777777" w:rsidR="00FD36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d(t,l) = 1 − cos(h_t^l, h_t^{l+1})</w:t>
            </w:r>
          </w:p>
        </w:tc>
        <w:tc>
          <w:tcPr>
            <w:tcW w:w="1701" w:type="dxa"/>
          </w:tcPr>
          <w:p w14:paraId="0C492A3C" w14:textId="77777777" w:rsidR="00FD36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Per-layer hidden states (N×L×dim)</w:t>
            </w:r>
          </w:p>
        </w:tc>
        <w:tc>
          <w:tcPr>
            <w:tcW w:w="1701" w:type="dxa"/>
          </w:tcPr>
          <w:p w14:paraId="6DE5EA48" w14:textId="77777777" w:rsidR="00FD36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Drift matrix (N×L) per model (×6)</w:t>
            </w:r>
          </w:p>
        </w:tc>
        <w:tc>
          <w:tcPr>
            <w:tcW w:w="794" w:type="dxa"/>
          </w:tcPr>
          <w:p w14:paraId="2859B120" w14:textId="77777777" w:rsidR="00FD366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Done</w:t>
            </w:r>
          </w:p>
        </w:tc>
      </w:tr>
      <w:tr w:rsidR="00FD3660" w14:paraId="663D9C97" w14:textId="77777777" w:rsidTr="00FD36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</w:tcPr>
          <w:p w14:paraId="7FE001C9" w14:textId="77777777" w:rsidR="00FD3660" w:rsidRDefault="00000000">
            <w:pPr>
              <w:jc w:val="center"/>
            </w:pPr>
            <w:r>
              <w:rPr>
                <w:sz w:val="16"/>
              </w:rPr>
              <w:t>3.1.3</w:t>
            </w:r>
          </w:p>
        </w:tc>
        <w:tc>
          <w:tcPr>
            <w:tcW w:w="1587" w:type="dxa"/>
          </w:tcPr>
          <w:p w14:paraId="4FB16CA3" w14:textId="77777777" w:rsidR="00FD36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Depth of legal meaning</w:t>
            </w:r>
          </w:p>
        </w:tc>
        <w:tc>
          <w:tcPr>
            <w:tcW w:w="1984" w:type="dxa"/>
          </w:tcPr>
          <w:p w14:paraId="64A1835A" w14:textId="77777777" w:rsidR="00FD36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Jaccard neighborhood instability</w:t>
            </w:r>
          </w:p>
        </w:tc>
        <w:tc>
          <w:tcPr>
            <w:tcW w:w="2835" w:type="dxa"/>
          </w:tcPr>
          <w:p w14:paraId="2339013E" w14:textId="77777777" w:rsidR="00FD36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J(t,l) = 1 − |kNN_l ∩ kNN_{l+1}| / |kNN_l ∪ kNN_{l+1}|</w:t>
            </w:r>
          </w:p>
        </w:tc>
        <w:tc>
          <w:tcPr>
            <w:tcW w:w="1701" w:type="dxa"/>
          </w:tcPr>
          <w:p w14:paraId="5CF1706D" w14:textId="77777777" w:rsidR="00FD36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Per-layer hidden states, k=7</w:t>
            </w:r>
          </w:p>
        </w:tc>
        <w:tc>
          <w:tcPr>
            <w:tcW w:w="1701" w:type="dxa"/>
          </w:tcPr>
          <w:p w14:paraId="3572FBB0" w14:textId="77777777" w:rsidR="00FD36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Jaccard matrix (N×L) per model (×6)</w:t>
            </w:r>
          </w:p>
        </w:tc>
        <w:tc>
          <w:tcPr>
            <w:tcW w:w="794" w:type="dxa"/>
          </w:tcPr>
          <w:p w14:paraId="172E4C9B" w14:textId="77777777" w:rsidR="00FD366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Done</w:t>
            </w:r>
          </w:p>
        </w:tc>
      </w:tr>
      <w:tr w:rsidR="00FD3660" w14:paraId="47F65317" w14:textId="77777777" w:rsidTr="00FD36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</w:tcPr>
          <w:p w14:paraId="64AD353B" w14:textId="77777777" w:rsidR="00FD3660" w:rsidRDefault="00000000">
            <w:pPr>
              <w:jc w:val="center"/>
            </w:pPr>
            <w:r>
              <w:rPr>
                <w:sz w:val="16"/>
              </w:rPr>
              <w:t>3.1.3</w:t>
            </w:r>
          </w:p>
        </w:tc>
        <w:tc>
          <w:tcPr>
            <w:tcW w:w="1587" w:type="dxa"/>
          </w:tcPr>
          <w:p w14:paraId="63DFF33F" w14:textId="77777777" w:rsidR="00FD36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Depth of legal meaning</w:t>
            </w:r>
          </w:p>
        </w:tc>
        <w:tc>
          <w:tcPr>
            <w:tcW w:w="1984" w:type="dxa"/>
          </w:tcPr>
          <w:p w14:paraId="2183976C" w14:textId="77777777" w:rsidR="00FD36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Domain signal emergence per layer</w:t>
            </w:r>
          </w:p>
        </w:tc>
        <w:tc>
          <w:tcPr>
            <w:tcW w:w="2835" w:type="dxa"/>
          </w:tcPr>
          <w:p w14:paraId="5054D46A" w14:textId="77777777" w:rsidR="00FD36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Mann-Whitney r(l) on RDM at layer l</w:t>
            </w:r>
          </w:p>
        </w:tc>
        <w:tc>
          <w:tcPr>
            <w:tcW w:w="1701" w:type="dxa"/>
          </w:tcPr>
          <w:p w14:paraId="6165B99A" w14:textId="77777777" w:rsidR="00FD36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Per-layer RDM + domain labels</w:t>
            </w:r>
          </w:p>
        </w:tc>
        <w:tc>
          <w:tcPr>
            <w:tcW w:w="1701" w:type="dxa"/>
          </w:tcPr>
          <w:p w14:paraId="168E33A5" w14:textId="77777777" w:rsidR="00FD36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 curve (L+1 points) per model (×6)</w:t>
            </w:r>
          </w:p>
        </w:tc>
        <w:tc>
          <w:tcPr>
            <w:tcW w:w="794" w:type="dxa"/>
          </w:tcPr>
          <w:p w14:paraId="68600D97" w14:textId="77777777" w:rsidR="00FD366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Done</w:t>
            </w:r>
          </w:p>
        </w:tc>
      </w:tr>
      <w:tr w:rsidR="00FD3660" w14:paraId="526D94A9" w14:textId="77777777" w:rsidTr="00FD36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</w:tcPr>
          <w:p w14:paraId="4FDE6F26" w14:textId="77777777" w:rsidR="00FD3660" w:rsidRDefault="00000000">
            <w:pPr>
              <w:jc w:val="center"/>
            </w:pPr>
            <w:r>
              <w:rPr>
                <w:sz w:val="16"/>
              </w:rPr>
              <w:t>3.1.3</w:t>
            </w:r>
          </w:p>
        </w:tc>
        <w:tc>
          <w:tcPr>
            <w:tcW w:w="1587" w:type="dxa"/>
          </w:tcPr>
          <w:p w14:paraId="235ADDD2" w14:textId="77777777" w:rsidR="00FD36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Depth of legal meaning</w:t>
            </w:r>
          </w:p>
        </w:tc>
        <w:tc>
          <w:tcPr>
            <w:tcW w:w="1984" w:type="dxa"/>
          </w:tcPr>
          <w:p w14:paraId="6FFC9309" w14:textId="77777777" w:rsidR="00FD36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RSA convergence to final layer</w:t>
            </w:r>
          </w:p>
        </w:tc>
        <w:tc>
          <w:tcPr>
            <w:tcW w:w="2835" w:type="dxa"/>
          </w:tcPr>
          <w:p w14:paraId="47A1A0A1" w14:textId="77777777" w:rsidR="00FD36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ρ(l) = Spearman(utri(RDM_l), utri(RDM_final))</w:t>
            </w:r>
          </w:p>
        </w:tc>
        <w:tc>
          <w:tcPr>
            <w:tcW w:w="1701" w:type="dxa"/>
          </w:tcPr>
          <w:p w14:paraId="1E9C0A98" w14:textId="77777777" w:rsidR="00FD36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Per-layer RDMs</w:t>
            </w:r>
          </w:p>
        </w:tc>
        <w:tc>
          <w:tcPr>
            <w:tcW w:w="1701" w:type="dxa"/>
          </w:tcPr>
          <w:p w14:paraId="634F3558" w14:textId="77777777" w:rsidR="00FD36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ρ curve (L+1 points) per model (×6)</w:t>
            </w:r>
          </w:p>
        </w:tc>
        <w:tc>
          <w:tcPr>
            <w:tcW w:w="794" w:type="dxa"/>
          </w:tcPr>
          <w:p w14:paraId="70BE5FC9" w14:textId="77777777" w:rsidR="00FD366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Done</w:t>
            </w:r>
          </w:p>
        </w:tc>
      </w:tr>
      <w:tr w:rsidR="00FD3660" w14:paraId="590068F0" w14:textId="77777777" w:rsidTr="00FD36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</w:tcPr>
          <w:p w14:paraId="50ECEDC9" w14:textId="77777777" w:rsidR="00FD3660" w:rsidRDefault="00000000">
            <w:pPr>
              <w:jc w:val="center"/>
            </w:pPr>
            <w:r>
              <w:rPr>
                <w:sz w:val="16"/>
              </w:rPr>
              <w:t>3.1.4</w:t>
            </w:r>
          </w:p>
        </w:tc>
        <w:tc>
          <w:tcPr>
            <w:tcW w:w="1587" w:type="dxa"/>
          </w:tcPr>
          <w:p w14:paraId="2C6B226B" w14:textId="77777777" w:rsidR="00FD36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Cross-tradition comparison</w:t>
            </w:r>
          </w:p>
        </w:tc>
        <w:tc>
          <w:tcPr>
            <w:tcW w:w="1984" w:type="dxa"/>
          </w:tcPr>
          <w:p w14:paraId="25143A04" w14:textId="77777777" w:rsidR="00FD36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RSA within-tradition</w:t>
            </w:r>
          </w:p>
        </w:tc>
        <w:tc>
          <w:tcPr>
            <w:tcW w:w="2835" w:type="dxa"/>
          </w:tcPr>
          <w:p w14:paraId="14026873" w14:textId="77777777" w:rsidR="00FD36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Spearman ρ on utri(RDM_A, RDM_B) + block bootstrap CI</w:t>
            </w:r>
          </w:p>
        </w:tc>
        <w:tc>
          <w:tcPr>
            <w:tcW w:w="1701" w:type="dxa"/>
          </w:tcPr>
          <w:p w14:paraId="3B6DB1B6" w14:textId="77777777" w:rsidR="00FD36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RDMs (397×397), B_boot=1000</w:t>
            </w:r>
          </w:p>
        </w:tc>
        <w:tc>
          <w:tcPr>
            <w:tcW w:w="1701" w:type="dxa"/>
          </w:tcPr>
          <w:p w14:paraId="7A4753DA" w14:textId="77777777" w:rsidR="00FD36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ρ, r², CI per pair (3+3 pairs)</w:t>
            </w:r>
          </w:p>
        </w:tc>
        <w:tc>
          <w:tcPr>
            <w:tcW w:w="794" w:type="dxa"/>
          </w:tcPr>
          <w:p w14:paraId="1D68D001" w14:textId="77777777" w:rsidR="00FD366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Done</w:t>
            </w:r>
          </w:p>
        </w:tc>
      </w:tr>
      <w:tr w:rsidR="00FD3660" w14:paraId="27ABA3DD" w14:textId="77777777" w:rsidTr="00FD36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</w:tcPr>
          <w:p w14:paraId="7FC6B053" w14:textId="77777777" w:rsidR="00FD3660" w:rsidRDefault="00000000">
            <w:pPr>
              <w:jc w:val="center"/>
            </w:pPr>
            <w:r>
              <w:rPr>
                <w:sz w:val="16"/>
              </w:rPr>
              <w:t>3.1.4</w:t>
            </w:r>
          </w:p>
        </w:tc>
        <w:tc>
          <w:tcPr>
            <w:tcW w:w="1587" w:type="dxa"/>
          </w:tcPr>
          <w:p w14:paraId="04676B00" w14:textId="77777777" w:rsidR="00FD36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Cross-tradition comparison</w:t>
            </w:r>
          </w:p>
        </w:tc>
        <w:tc>
          <w:tcPr>
            <w:tcW w:w="1984" w:type="dxa"/>
          </w:tcPr>
          <w:p w14:paraId="0E808272" w14:textId="77777777" w:rsidR="00FD36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RSA cross-tradition</w:t>
            </w:r>
          </w:p>
        </w:tc>
        <w:tc>
          <w:tcPr>
            <w:tcW w:w="2835" w:type="dxa"/>
          </w:tcPr>
          <w:p w14:paraId="7318FFAA" w14:textId="77777777" w:rsidR="00FD36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Spearman ρ + Mantel permutation test (B=10000)</w:t>
            </w:r>
          </w:p>
        </w:tc>
        <w:tc>
          <w:tcPr>
            <w:tcW w:w="1701" w:type="dxa"/>
          </w:tcPr>
          <w:p w14:paraId="21151C10" w14:textId="77777777" w:rsidR="00FD36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WEIRD × Sinic RDMs</w:t>
            </w:r>
          </w:p>
        </w:tc>
        <w:tc>
          <w:tcPr>
            <w:tcW w:w="1701" w:type="dxa"/>
          </w:tcPr>
          <w:p w14:paraId="41E25CAB" w14:textId="77777777" w:rsidR="00FD36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ρ, r², CI, p (9 pairs); Δρ</w:t>
            </w:r>
          </w:p>
        </w:tc>
        <w:tc>
          <w:tcPr>
            <w:tcW w:w="794" w:type="dxa"/>
          </w:tcPr>
          <w:p w14:paraId="2409D135" w14:textId="77777777" w:rsidR="00FD366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  <w:sz w:val="16"/>
              </w:rPr>
              <w:t>Done</w:t>
            </w:r>
          </w:p>
        </w:tc>
      </w:tr>
      <w:tr w:rsidR="00FD3660" w14:paraId="316AFAC6" w14:textId="77777777" w:rsidTr="00FD36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</w:tcPr>
          <w:p w14:paraId="7EBA254E" w14:textId="77777777" w:rsidR="00FD3660" w:rsidRDefault="00000000">
            <w:pPr>
              <w:jc w:val="center"/>
            </w:pPr>
            <w:r>
              <w:rPr>
                <w:sz w:val="16"/>
              </w:rPr>
              <w:t>3.2.1</w:t>
            </w:r>
          </w:p>
        </w:tc>
        <w:tc>
          <w:tcPr>
            <w:tcW w:w="1587" w:type="dxa"/>
          </w:tcPr>
          <w:p w14:paraId="4636213D" w14:textId="77777777" w:rsidR="00FD36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Neighborhood overlap</w:t>
            </w:r>
          </w:p>
        </w:tc>
        <w:tc>
          <w:tcPr>
            <w:tcW w:w="1984" w:type="dxa"/>
          </w:tcPr>
          <w:p w14:paraId="25A5FD66" w14:textId="77777777" w:rsidR="00FD36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k-NN Jaccard divergence</w:t>
            </w:r>
          </w:p>
        </w:tc>
        <w:tc>
          <w:tcPr>
            <w:tcW w:w="2835" w:type="dxa"/>
          </w:tcPr>
          <w:p w14:paraId="6BF6FC88" w14:textId="77777777" w:rsidR="00FD36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J(t) = 1 − |kNN_EN(t) ∩ kNN_ZH(t)| / |kNN_EN ∪ kNN_ZH|</w:t>
            </w:r>
          </w:p>
        </w:tc>
        <w:tc>
          <w:tcPr>
            <w:tcW w:w="1701" w:type="dxa"/>
          </w:tcPr>
          <w:p w14:paraId="7D42DC5F" w14:textId="77777777" w:rsidR="00FD36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 + ZH embeddings, k=15</w:t>
            </w:r>
          </w:p>
        </w:tc>
        <w:tc>
          <w:tcPr>
            <w:tcW w:w="1701" w:type="dxa"/>
          </w:tcPr>
          <w:p w14:paraId="090D292B" w14:textId="77777777" w:rsidR="00FD36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J per term, ranked</w:t>
            </w:r>
          </w:p>
        </w:tc>
        <w:tc>
          <w:tcPr>
            <w:tcW w:w="794" w:type="dxa"/>
          </w:tcPr>
          <w:p w14:paraId="58F10573" w14:textId="77777777" w:rsidR="00FD366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CC6600"/>
                <w:sz w:val="16"/>
              </w:rPr>
              <w:t>Pending</w:t>
            </w:r>
          </w:p>
        </w:tc>
      </w:tr>
      <w:tr w:rsidR="00FD3660" w14:paraId="1D669569" w14:textId="77777777" w:rsidTr="00FD36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</w:tcPr>
          <w:p w14:paraId="70234A47" w14:textId="77777777" w:rsidR="00FD3660" w:rsidRDefault="00000000">
            <w:pPr>
              <w:jc w:val="center"/>
            </w:pPr>
            <w:r>
              <w:rPr>
                <w:sz w:val="16"/>
              </w:rPr>
              <w:t>3.2.2</w:t>
            </w:r>
          </w:p>
        </w:tc>
        <w:tc>
          <w:tcPr>
            <w:tcW w:w="1587" w:type="dxa"/>
          </w:tcPr>
          <w:p w14:paraId="14E58985" w14:textId="77777777" w:rsidR="00FD36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Juridical false friends</w:t>
            </w:r>
          </w:p>
        </w:tc>
        <w:tc>
          <w:tcPr>
            <w:tcW w:w="1984" w:type="dxa"/>
          </w:tcPr>
          <w:p w14:paraId="44D9733B" w14:textId="77777777" w:rsidR="00FD36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False friend detection</w:t>
            </w:r>
          </w:p>
        </w:tc>
        <w:tc>
          <w:tcPr>
            <w:tcW w:w="2835" w:type="dxa"/>
          </w:tcPr>
          <w:p w14:paraId="652675F3" w14:textId="77777777" w:rsidR="00FD36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High translation proximity + high neighborhood divergence</w:t>
            </w:r>
          </w:p>
        </w:tc>
        <w:tc>
          <w:tcPr>
            <w:tcW w:w="1701" w:type="dxa"/>
          </w:tcPr>
          <w:p w14:paraId="0F87CB1D" w14:textId="77777777" w:rsidR="00FD36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Jaccard scores + translation distances</w:t>
            </w:r>
          </w:p>
        </w:tc>
        <w:tc>
          <w:tcPr>
            <w:tcW w:w="1701" w:type="dxa"/>
          </w:tcPr>
          <w:p w14:paraId="6787D739" w14:textId="77777777" w:rsidR="00FD36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False friend list with scores</w:t>
            </w:r>
          </w:p>
        </w:tc>
        <w:tc>
          <w:tcPr>
            <w:tcW w:w="794" w:type="dxa"/>
          </w:tcPr>
          <w:p w14:paraId="61588EAE" w14:textId="77777777" w:rsidR="00FD366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CC6600"/>
                <w:sz w:val="16"/>
              </w:rPr>
              <w:t>Pending</w:t>
            </w:r>
          </w:p>
        </w:tc>
      </w:tr>
      <w:tr w:rsidR="00FD3660" w14:paraId="5D831411" w14:textId="77777777" w:rsidTr="00FD36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</w:tcPr>
          <w:p w14:paraId="037E9BB7" w14:textId="77777777" w:rsidR="00FD3660" w:rsidRDefault="00000000">
            <w:pPr>
              <w:jc w:val="center"/>
            </w:pPr>
            <w:r>
              <w:rPr>
                <w:sz w:val="16"/>
              </w:rPr>
              <w:t>3.2.3</w:t>
            </w:r>
          </w:p>
        </w:tc>
        <w:tc>
          <w:tcPr>
            <w:tcW w:w="1587" w:type="dxa"/>
          </w:tcPr>
          <w:p w14:paraId="2B28624C" w14:textId="77777777" w:rsidR="00FD36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Which domains diverge most?</w:t>
            </w:r>
          </w:p>
        </w:tc>
        <w:tc>
          <w:tcPr>
            <w:tcW w:w="1984" w:type="dxa"/>
          </w:tcPr>
          <w:p w14:paraId="474FB488" w14:textId="77777777" w:rsidR="00FD36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Neighborhood decomposition by domain</w:t>
            </w:r>
          </w:p>
        </w:tc>
        <w:tc>
          <w:tcPr>
            <w:tcW w:w="2835" w:type="dxa"/>
          </w:tcPr>
          <w:p w14:paraId="57CDA4B7" w14:textId="77777777" w:rsidR="00FD36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Mean J(t) per domain + permutation test</w:t>
            </w:r>
          </w:p>
        </w:tc>
        <w:tc>
          <w:tcPr>
            <w:tcW w:w="1701" w:type="dxa"/>
          </w:tcPr>
          <w:p w14:paraId="0734DC1F" w14:textId="77777777" w:rsidR="00FD36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Jaccard scores + domain labels</w:t>
            </w:r>
          </w:p>
        </w:tc>
        <w:tc>
          <w:tcPr>
            <w:tcW w:w="1701" w:type="dxa"/>
          </w:tcPr>
          <w:p w14:paraId="11ED4A5C" w14:textId="77777777" w:rsidR="00FD36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Domain-level divergence ranking</w:t>
            </w:r>
          </w:p>
        </w:tc>
        <w:tc>
          <w:tcPr>
            <w:tcW w:w="794" w:type="dxa"/>
          </w:tcPr>
          <w:p w14:paraId="574A6EA2" w14:textId="77777777" w:rsidR="00FD366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CC6600"/>
                <w:sz w:val="16"/>
              </w:rPr>
              <w:t>Pending</w:t>
            </w:r>
          </w:p>
        </w:tc>
      </w:tr>
      <w:tr w:rsidR="00FD3660" w14:paraId="5676F6D1" w14:textId="77777777" w:rsidTr="00FD36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</w:tcPr>
          <w:p w14:paraId="08A5BA81" w14:textId="77777777" w:rsidR="00FD3660" w:rsidRDefault="00000000">
            <w:pPr>
              <w:jc w:val="center"/>
            </w:pPr>
            <w:r>
              <w:rPr>
                <w:sz w:val="16"/>
              </w:rPr>
              <w:t>3.3.1</w:t>
            </w:r>
          </w:p>
        </w:tc>
        <w:tc>
          <w:tcPr>
            <w:tcW w:w="1587" w:type="dxa"/>
          </w:tcPr>
          <w:p w14:paraId="58F090AC" w14:textId="77777777" w:rsidR="00FD36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Axes from opposites</w:t>
            </w:r>
          </w:p>
        </w:tc>
        <w:tc>
          <w:tcPr>
            <w:tcW w:w="1984" w:type="dxa"/>
          </w:tcPr>
          <w:p w14:paraId="1FEAFDF6" w14:textId="77777777" w:rsidR="00FD36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Kozlowski axis projection</w:t>
            </w:r>
          </w:p>
        </w:tc>
        <w:tc>
          <w:tcPr>
            <w:tcW w:w="2835" w:type="dxa"/>
          </w:tcPr>
          <w:p w14:paraId="151D9A4A" w14:textId="77777777" w:rsidR="00FD36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proj(v, axis) = cos(v, a⁺) − cos(v, a⁻)</w:t>
            </w:r>
          </w:p>
        </w:tc>
        <w:tc>
          <w:tcPr>
            <w:tcW w:w="1701" w:type="dxa"/>
          </w:tcPr>
          <w:p w14:paraId="2BB4CD25" w14:textId="77777777" w:rsidR="00FD36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Embeddings + antonym axis pairs</w:t>
            </w:r>
          </w:p>
        </w:tc>
        <w:tc>
          <w:tcPr>
            <w:tcW w:w="1701" w:type="dxa"/>
          </w:tcPr>
          <w:p w14:paraId="522ECA20" w14:textId="77777777" w:rsidR="00FD36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Projection scores per term per axis</w:t>
            </w:r>
          </w:p>
        </w:tc>
        <w:tc>
          <w:tcPr>
            <w:tcW w:w="794" w:type="dxa"/>
          </w:tcPr>
          <w:p w14:paraId="680D049D" w14:textId="77777777" w:rsidR="00FD366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CC6600"/>
                <w:sz w:val="16"/>
              </w:rPr>
              <w:t>Pending</w:t>
            </w:r>
          </w:p>
        </w:tc>
      </w:tr>
      <w:tr w:rsidR="00FD3660" w14:paraId="50A647B7" w14:textId="77777777" w:rsidTr="00FD36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</w:tcPr>
          <w:p w14:paraId="2CE78C77" w14:textId="77777777" w:rsidR="00FD3660" w:rsidRDefault="00000000">
            <w:pPr>
              <w:jc w:val="center"/>
            </w:pPr>
            <w:r>
              <w:rPr>
                <w:sz w:val="16"/>
              </w:rPr>
              <w:t>3.3.2</w:t>
            </w:r>
          </w:p>
        </w:tc>
        <w:tc>
          <w:tcPr>
            <w:tcW w:w="1587" w:type="dxa"/>
          </w:tcPr>
          <w:p w14:paraId="4A047138" w14:textId="77777777" w:rsidR="00FD36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Cross-linguistic projection</w:t>
            </w:r>
          </w:p>
        </w:tc>
        <w:tc>
          <w:tcPr>
            <w:tcW w:w="1984" w:type="dxa"/>
          </w:tcPr>
          <w:p w14:paraId="27784FD5" w14:textId="77777777" w:rsidR="00FD36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Cross-cultural axis comparison</w:t>
            </w:r>
          </w:p>
        </w:tc>
        <w:tc>
          <w:tcPr>
            <w:tcW w:w="2835" w:type="dxa"/>
          </w:tcPr>
          <w:p w14:paraId="4D9B53BA" w14:textId="77777777" w:rsidR="00FD36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Δproj = proj_EN − proj_ZH per axis</w:t>
            </w:r>
          </w:p>
        </w:tc>
        <w:tc>
          <w:tcPr>
            <w:tcW w:w="1701" w:type="dxa"/>
          </w:tcPr>
          <w:p w14:paraId="5AE7ECFF" w14:textId="77777777" w:rsidR="00FD36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 + ZH projections</w:t>
            </w:r>
          </w:p>
        </w:tc>
        <w:tc>
          <w:tcPr>
            <w:tcW w:w="1701" w:type="dxa"/>
          </w:tcPr>
          <w:p w14:paraId="0E7BD818" w14:textId="77777777" w:rsidR="00FD36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Δ distribution per axis</w:t>
            </w:r>
          </w:p>
        </w:tc>
        <w:tc>
          <w:tcPr>
            <w:tcW w:w="794" w:type="dxa"/>
          </w:tcPr>
          <w:p w14:paraId="401DC1F2" w14:textId="77777777" w:rsidR="00FD366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CC6600"/>
                <w:sz w:val="16"/>
              </w:rPr>
              <w:t>Pending</w:t>
            </w:r>
          </w:p>
        </w:tc>
      </w:tr>
      <w:tr w:rsidR="00FD3660" w14:paraId="1C40B8E0" w14:textId="77777777" w:rsidTr="00FD36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</w:tcPr>
          <w:p w14:paraId="161A196A" w14:textId="77777777" w:rsidR="00FD3660" w:rsidRDefault="00000000">
            <w:pPr>
              <w:jc w:val="center"/>
            </w:pPr>
            <w:r>
              <w:rPr>
                <w:sz w:val="16"/>
              </w:rPr>
              <w:t>3.3.3</w:t>
            </w:r>
          </w:p>
        </w:tc>
        <w:tc>
          <w:tcPr>
            <w:tcW w:w="1587" w:type="dxa"/>
          </w:tcPr>
          <w:p w14:paraId="024DBA7F" w14:textId="77777777" w:rsidR="00FD36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Measuring values without endorsing</w:t>
            </w:r>
          </w:p>
        </w:tc>
        <w:tc>
          <w:tcPr>
            <w:tcW w:w="1984" w:type="dxa"/>
          </w:tcPr>
          <w:p w14:paraId="7AF85C72" w14:textId="77777777" w:rsidR="00FD36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Methodological safeguard</w:t>
            </w:r>
          </w:p>
        </w:tc>
        <w:tc>
          <w:tcPr>
            <w:tcW w:w="2835" w:type="dxa"/>
          </w:tcPr>
          <w:p w14:paraId="24FF781B" w14:textId="77777777" w:rsidR="00FD36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Descriptive only — no normative ranking</w:t>
            </w:r>
          </w:p>
        </w:tc>
        <w:tc>
          <w:tcPr>
            <w:tcW w:w="1701" w:type="dxa"/>
          </w:tcPr>
          <w:p w14:paraId="77AF636B" w14:textId="77777777" w:rsidR="00FD36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§3.3.1–§3.3.2 outputs</w:t>
            </w:r>
          </w:p>
        </w:tc>
        <w:tc>
          <w:tcPr>
            <w:tcW w:w="1701" w:type="dxa"/>
          </w:tcPr>
          <w:p w14:paraId="1E86083E" w14:textId="77777777" w:rsidR="00FD36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Interpretive disclaimers in text</w:t>
            </w:r>
          </w:p>
        </w:tc>
        <w:tc>
          <w:tcPr>
            <w:tcW w:w="794" w:type="dxa"/>
          </w:tcPr>
          <w:p w14:paraId="16F6FC7B" w14:textId="77777777" w:rsidR="00FD366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CC6600"/>
                <w:sz w:val="16"/>
              </w:rPr>
              <w:t>Pending</w:t>
            </w:r>
          </w:p>
        </w:tc>
      </w:tr>
      <w:tr w:rsidR="00FD3660" w14:paraId="64D0414C" w14:textId="77777777" w:rsidTr="00FD36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</w:tcPr>
          <w:p w14:paraId="7A013A12" w14:textId="77777777" w:rsidR="00FD3660" w:rsidRDefault="00000000">
            <w:pPr>
              <w:jc w:val="center"/>
            </w:pPr>
            <w:r>
              <w:rPr>
                <w:sz w:val="16"/>
              </w:rPr>
              <w:t>4.4</w:t>
            </w:r>
          </w:p>
        </w:tc>
        <w:tc>
          <w:tcPr>
            <w:tcW w:w="1587" w:type="dxa"/>
          </w:tcPr>
          <w:p w14:paraId="1C1DB66F" w14:textId="77777777" w:rsidR="00FD36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Horizons</w:t>
            </w:r>
          </w:p>
        </w:tc>
        <w:tc>
          <w:tcPr>
            <w:tcW w:w="1984" w:type="dxa"/>
          </w:tcPr>
          <w:p w14:paraId="3AEC7766" w14:textId="77777777" w:rsidR="00FD36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Hierarchical clustering + FM index</w:t>
            </w:r>
          </w:p>
        </w:tc>
        <w:tc>
          <w:tcPr>
            <w:tcW w:w="2835" w:type="dxa"/>
          </w:tcPr>
          <w:p w14:paraId="1CAD4AF0" w14:textId="77777777" w:rsidR="00FD36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FM(k) = TP / √((TP+FP)(TP+FN))</w:t>
            </w:r>
          </w:p>
        </w:tc>
        <w:tc>
          <w:tcPr>
            <w:tcW w:w="1701" w:type="dxa"/>
          </w:tcPr>
          <w:p w14:paraId="3F20AC95" w14:textId="77777777" w:rsidR="00FD36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RDM, multi-k cuts</w:t>
            </w:r>
          </w:p>
        </w:tc>
        <w:tc>
          <w:tcPr>
            <w:tcW w:w="1701" w:type="dxa"/>
          </w:tcPr>
          <w:p w14:paraId="6389B056" w14:textId="77777777" w:rsidR="00FD36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FM(k) curve, dendrograms</w:t>
            </w:r>
          </w:p>
        </w:tc>
        <w:tc>
          <w:tcPr>
            <w:tcW w:w="794" w:type="dxa"/>
          </w:tcPr>
          <w:p w14:paraId="343EB5C6" w14:textId="77777777" w:rsidR="00FD366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CC6600"/>
                <w:sz w:val="16"/>
              </w:rPr>
              <w:t>Pending</w:t>
            </w:r>
          </w:p>
        </w:tc>
      </w:tr>
      <w:tr w:rsidR="00FD3660" w14:paraId="1A5DCE73" w14:textId="77777777" w:rsidTr="00FD36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" w:type="dxa"/>
          </w:tcPr>
          <w:p w14:paraId="2465EEAE" w14:textId="77777777" w:rsidR="00FD3660" w:rsidRDefault="00000000">
            <w:pPr>
              <w:jc w:val="center"/>
            </w:pPr>
            <w:r>
              <w:rPr>
                <w:sz w:val="16"/>
              </w:rPr>
              <w:t>4.4</w:t>
            </w:r>
          </w:p>
        </w:tc>
        <w:tc>
          <w:tcPr>
            <w:tcW w:w="1587" w:type="dxa"/>
          </w:tcPr>
          <w:p w14:paraId="75825C87" w14:textId="77777777" w:rsidR="00FD36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Horizons</w:t>
            </w:r>
          </w:p>
        </w:tc>
        <w:tc>
          <w:tcPr>
            <w:tcW w:w="1984" w:type="dxa"/>
          </w:tcPr>
          <w:p w14:paraId="2524A6A6" w14:textId="77777777" w:rsidR="00FD36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Cross-tradition clustering alignment</w:t>
            </w:r>
          </w:p>
        </w:tc>
        <w:tc>
          <w:tcPr>
            <w:tcW w:w="2835" w:type="dxa"/>
          </w:tcPr>
          <w:p w14:paraId="0A19EEAC" w14:textId="77777777" w:rsidR="00FD36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FM between EN and ZH dendrograms at same k</w:t>
            </w:r>
          </w:p>
        </w:tc>
        <w:tc>
          <w:tcPr>
            <w:tcW w:w="1701" w:type="dxa"/>
          </w:tcPr>
          <w:p w14:paraId="1FE5F116" w14:textId="77777777" w:rsidR="00FD36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 + ZH dendrograms</w:t>
            </w:r>
          </w:p>
        </w:tc>
        <w:tc>
          <w:tcPr>
            <w:tcW w:w="1701" w:type="dxa"/>
          </w:tcPr>
          <w:p w14:paraId="535EA019" w14:textId="77777777" w:rsidR="00FD36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FM per k, alignment table</w:t>
            </w:r>
          </w:p>
        </w:tc>
        <w:tc>
          <w:tcPr>
            <w:tcW w:w="794" w:type="dxa"/>
          </w:tcPr>
          <w:p w14:paraId="7030C761" w14:textId="77777777" w:rsidR="00FD366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CC6600"/>
                <w:sz w:val="16"/>
              </w:rPr>
              <w:t>Pending</w:t>
            </w:r>
          </w:p>
        </w:tc>
      </w:tr>
    </w:tbl>
    <w:p w14:paraId="1BC5CF25" w14:textId="77777777" w:rsidR="00FD3660" w:rsidRDefault="00FD3660"/>
    <w:p w14:paraId="738B0379" w14:textId="16D40562" w:rsidR="00FD3660" w:rsidRDefault="00000000">
      <w:r>
        <w:rPr>
          <w:b/>
          <w:sz w:val="18"/>
        </w:rPr>
        <w:t xml:space="preserve">Legenda: </w:t>
      </w:r>
      <w:r>
        <w:rPr>
          <w:sz w:val="18"/>
        </w:rPr>
        <w:t>Done = codice eseguito, risultati verificati, trace compilata.  Pending = pianificato nell'indice, non ancora implementato.</w:t>
      </w:r>
    </w:p>
    <w:p w14:paraId="371138A3" w14:textId="77777777" w:rsidR="00FD3660" w:rsidRDefault="00000000">
      <w:r>
        <w:rPr>
          <w:b/>
          <w:sz w:val="18"/>
        </w:rPr>
        <w:lastRenderedPageBreak/>
        <w:t xml:space="preserve">Modelli (§2.3): </w:t>
      </w:r>
      <w:r>
        <w:rPr>
          <w:sz w:val="18"/>
        </w:rPr>
        <w:t>WEIRD — BGE-EN-large, E5-large, FreeLaw-EN  ·  Sinic — BGE-ZH-large, Text2vec-large-ZH, Dmeta-ZH</w:t>
      </w:r>
    </w:p>
    <w:p w14:paraId="3837CDD5" w14:textId="62599F49" w:rsidR="00FD3660" w:rsidRDefault="00000000">
      <w:r>
        <w:rPr>
          <w:b/>
          <w:sz w:val="18"/>
        </w:rPr>
        <w:t xml:space="preserve">Dataset (§2.1): </w:t>
      </w:r>
      <w:r>
        <w:rPr>
          <w:sz w:val="18"/>
        </w:rPr>
        <w:t>397 core terms · 100 control terms · 8975 background terms  —  Source: HK DOJ Bilingual Legal Glossary</w:t>
      </w:r>
    </w:p>
    <w:sectPr w:rsidR="00FD36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4082591">
    <w:abstractNumId w:val="8"/>
  </w:num>
  <w:num w:numId="2" w16cid:durableId="1674650114">
    <w:abstractNumId w:val="6"/>
  </w:num>
  <w:num w:numId="3" w16cid:durableId="1770078679">
    <w:abstractNumId w:val="5"/>
  </w:num>
  <w:num w:numId="4" w16cid:durableId="673722989">
    <w:abstractNumId w:val="4"/>
  </w:num>
  <w:num w:numId="5" w16cid:durableId="1373850063">
    <w:abstractNumId w:val="7"/>
  </w:num>
  <w:num w:numId="6" w16cid:durableId="1453283570">
    <w:abstractNumId w:val="3"/>
  </w:num>
  <w:num w:numId="7" w16cid:durableId="1142387013">
    <w:abstractNumId w:val="2"/>
  </w:num>
  <w:num w:numId="8" w16cid:durableId="762798472">
    <w:abstractNumId w:val="1"/>
  </w:num>
  <w:num w:numId="9" w16cid:durableId="1885481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9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3408"/>
    <w:rsid w:val="008A6AE2"/>
    <w:rsid w:val="00AA1D8D"/>
    <w:rsid w:val="00B47730"/>
    <w:rsid w:val="00CB0664"/>
    <w:rsid w:val="00E43653"/>
    <w:rsid w:val="00FC693F"/>
    <w:rsid w:val="00FD3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AEAC2C"/>
  <w14:defaultImageDpi w14:val="300"/>
  <w15:docId w15:val="{C8763223-D540-3E46-95F0-C9D84BB9B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Guglielmo Puzio</cp:lastModifiedBy>
  <cp:revision>3</cp:revision>
  <dcterms:created xsi:type="dcterms:W3CDTF">2013-12-23T23:15:00Z</dcterms:created>
  <dcterms:modified xsi:type="dcterms:W3CDTF">2026-02-24T16:56:00Z</dcterms:modified>
  <cp:category/>
</cp:coreProperties>
</file>