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52DF31E0" w14:textId="1ADD6725" w:rsidR="005A3666" w:rsidRPr="00825CA0" w:rsidRDefault="00A05B76" w:rsidP="005A3666">
      <w:pPr>
        <w:pStyle w:val="ListParagraph"/>
        <w:numPr>
          <w:ilvl w:val="0"/>
          <w:numId w:val="39"/>
        </w:numPr>
        <w:spacing w:after="0" w:line="276" w:lineRule="auto"/>
        <w:ind w:left="360"/>
        <w:rPr>
          <w:rFonts w:ascii="Cambria Math" w:hAnsi="Cambria Math"/>
        </w:rPr>
      </w:pPr>
      <w:r>
        <w:rPr>
          <w:rFonts w:ascii="Cambria Math" w:hAnsi="Cambria Math"/>
        </w:rPr>
        <w:t xml:space="preserve">A SRS of 20 observations is collected from a Normal population to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µ=15</m:t>
        </m:r>
      </m:oMath>
      <w:r>
        <w:rPr>
          <w:rFonts w:ascii="Cambria Math" w:hAnsi="Cambria Math"/>
        </w:rPr>
        <w:t xml:space="preserve"> against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 µ≠15</m:t>
        </m:r>
      </m:oMath>
      <w:r>
        <w:rPr>
          <w:rFonts w:ascii="Cambria Math" w:hAnsi="Cambria Math"/>
        </w:rPr>
        <w:t xml:space="preserve">. If the t-statistic for this test is </w:t>
      </w:r>
      <m:oMath>
        <m:r>
          <w:rPr>
            <w:rFonts w:ascii="Cambria Math" w:hAnsi="Cambria Math"/>
          </w:rPr>
          <m:t>t=-2.06</m:t>
        </m:r>
      </m:oMath>
      <w:r>
        <w:rPr>
          <w:rFonts w:ascii="Cambria Math" w:hAnsi="Cambria Math"/>
        </w:rPr>
        <w:t>, which of the following is true?</w:t>
      </w:r>
    </w:p>
    <w:p w14:paraId="57893A76" w14:textId="77777777" w:rsidR="005A3666" w:rsidRPr="00825CA0" w:rsidRDefault="005A3666" w:rsidP="005A3666">
      <w:pPr>
        <w:spacing w:line="276" w:lineRule="auto"/>
        <w:ind w:left="1260" w:hanging="540"/>
        <w:rPr>
          <w:rFonts w:ascii="Cambria Math" w:hAnsi="Cambria Math"/>
        </w:rPr>
      </w:pPr>
    </w:p>
    <w:p w14:paraId="4694A3C6" w14:textId="55540270" w:rsidR="005A3666" w:rsidRPr="00A05B76" w:rsidRDefault="00A05B76" w:rsidP="005A3666">
      <w:pPr>
        <w:pStyle w:val="ListParagraph"/>
        <w:numPr>
          <w:ilvl w:val="1"/>
          <w:numId w:val="39"/>
        </w:numPr>
        <w:spacing w:after="240" w:line="276" w:lineRule="auto"/>
        <w:ind w:left="1260" w:hanging="540"/>
        <w:rPr>
          <w:rFonts w:ascii="Cambria Math" w:hAnsi="Cambria Math"/>
        </w:rPr>
      </w:pPr>
      <w:r>
        <w:rPr>
          <w:rFonts w:ascii="Cambria Math" w:eastAsiaTheme="minorEastAsia" w:hAnsi="Cambria Math"/>
        </w:rPr>
        <w:t>0.0 &lt; P-value &lt; 0.01</w:t>
      </w:r>
    </w:p>
    <w:p w14:paraId="12EE7568" w14:textId="2297949F" w:rsidR="00A05B76" w:rsidRPr="00A05B76" w:rsidRDefault="00A05B76" w:rsidP="005A3666">
      <w:pPr>
        <w:pStyle w:val="ListParagraph"/>
        <w:numPr>
          <w:ilvl w:val="1"/>
          <w:numId w:val="39"/>
        </w:numPr>
        <w:spacing w:after="240" w:line="276" w:lineRule="auto"/>
        <w:ind w:left="1260" w:hanging="540"/>
        <w:rPr>
          <w:rFonts w:ascii="Cambria Math" w:hAnsi="Cambria Math"/>
        </w:rPr>
      </w:pPr>
      <w:r>
        <w:rPr>
          <w:rFonts w:ascii="Cambria Math" w:eastAsiaTheme="minorEastAsia" w:hAnsi="Cambria Math"/>
        </w:rPr>
        <w:t>0.01 &lt; P-value &lt; 0.025</w:t>
      </w:r>
    </w:p>
    <w:p w14:paraId="2C2D4997" w14:textId="5EE29075" w:rsidR="00A05B76" w:rsidRPr="00A05B76" w:rsidRDefault="00A05B76" w:rsidP="005A3666">
      <w:pPr>
        <w:pStyle w:val="ListParagraph"/>
        <w:numPr>
          <w:ilvl w:val="1"/>
          <w:numId w:val="39"/>
        </w:numPr>
        <w:spacing w:after="240" w:line="276" w:lineRule="auto"/>
        <w:ind w:left="1260" w:hanging="540"/>
        <w:rPr>
          <w:rFonts w:ascii="Cambria Math" w:hAnsi="Cambria Math"/>
        </w:rPr>
      </w:pPr>
      <w:r>
        <w:rPr>
          <w:rFonts w:ascii="Cambria Math" w:eastAsiaTheme="minorEastAsia" w:hAnsi="Cambria Math"/>
        </w:rPr>
        <w:t>0.025 &lt; P-value &lt; 0.05</w:t>
      </w:r>
    </w:p>
    <w:p w14:paraId="34CCCCA5" w14:textId="0B50D4DE" w:rsidR="00A05B76" w:rsidRPr="00A05B76" w:rsidRDefault="00A05B76" w:rsidP="005A3666">
      <w:pPr>
        <w:pStyle w:val="ListParagraph"/>
        <w:numPr>
          <w:ilvl w:val="1"/>
          <w:numId w:val="39"/>
        </w:numPr>
        <w:spacing w:after="240" w:line="276" w:lineRule="auto"/>
        <w:ind w:left="1260" w:hanging="540"/>
        <w:rPr>
          <w:rFonts w:ascii="Cambria Math" w:hAnsi="Cambria Math"/>
          <w:color w:val="FF0000"/>
        </w:rPr>
      </w:pPr>
      <w:r w:rsidRPr="00A05B76">
        <w:rPr>
          <w:rFonts w:ascii="Cambria Math" w:eastAsiaTheme="minorEastAsia" w:hAnsi="Cambria Math"/>
          <w:color w:val="FF0000"/>
        </w:rPr>
        <w:t>0.05 &lt; P-value &lt; 0.25</w:t>
      </w:r>
    </w:p>
    <w:p w14:paraId="550B3B1D" w14:textId="115D926B" w:rsidR="005A3666" w:rsidRPr="00A05B76" w:rsidRDefault="00A05B76" w:rsidP="00A05B76">
      <w:pPr>
        <w:pStyle w:val="ListParagraph"/>
        <w:numPr>
          <w:ilvl w:val="1"/>
          <w:numId w:val="39"/>
        </w:numPr>
        <w:spacing w:after="240" w:line="276" w:lineRule="auto"/>
        <w:ind w:left="1260" w:hanging="540"/>
        <w:rPr>
          <w:rFonts w:ascii="Cambria Math" w:hAnsi="Cambria Math"/>
        </w:rPr>
      </w:pPr>
      <w:r>
        <w:rPr>
          <w:rFonts w:ascii="Cambria Math" w:eastAsiaTheme="minorEastAsia" w:hAnsi="Cambria Math"/>
        </w:rPr>
        <w:t>0.25 &lt; P-value</w:t>
      </w:r>
    </w:p>
    <w:p w14:paraId="0C317729" w14:textId="77777777" w:rsidR="00B072E7" w:rsidRPr="00B072E7" w:rsidRDefault="00B072E7" w:rsidP="00B072E7">
      <w:pPr>
        <w:pStyle w:val="ListParagraph"/>
        <w:spacing w:after="240" w:line="276" w:lineRule="auto"/>
        <w:ind w:left="1260"/>
        <w:rPr>
          <w:rFonts w:ascii="Cambria Math" w:hAnsi="Cambria Math"/>
        </w:rPr>
      </w:pPr>
    </w:p>
    <w:p w14:paraId="4AFE63DD" w14:textId="28468834" w:rsidR="004E72B4" w:rsidRPr="003109F6" w:rsidRDefault="00A05B76" w:rsidP="003109F6">
      <w:pPr>
        <w:pStyle w:val="ListParagraph"/>
        <w:spacing w:line="276" w:lineRule="auto"/>
        <w:ind w:left="360"/>
        <w:rPr>
          <w:rFonts w:ascii="Cambria Math" w:hAnsi="Cambria Math"/>
          <w:color w:val="FF0000"/>
        </w:rPr>
      </w:pPr>
      <w:r>
        <w:rPr>
          <w:rFonts w:ascii="Cambria Math" w:hAnsi="Cambria Math"/>
          <w:color w:val="FF0000"/>
        </w:rPr>
        <w:t>For a sample size of 20 and t=-2.06, the corresponding P-value is 0.0534</w:t>
      </w:r>
    </w:p>
    <w:p w14:paraId="5B4211FA" w14:textId="34E3FA73" w:rsidR="004E72B4" w:rsidRDefault="004E72B4" w:rsidP="003109F6">
      <w:pPr>
        <w:spacing w:line="276" w:lineRule="auto"/>
        <w:rPr>
          <w:rFonts w:ascii="Cambria Math" w:hAnsi="Cambria Math"/>
        </w:rPr>
      </w:pPr>
    </w:p>
    <w:p w14:paraId="290BD32A" w14:textId="77777777" w:rsidR="00A05B76" w:rsidRPr="007B37D7" w:rsidRDefault="00A05B76" w:rsidP="003109F6">
      <w:pPr>
        <w:spacing w:line="276" w:lineRule="auto"/>
        <w:rPr>
          <w:rFonts w:ascii="Cambria Math" w:hAnsi="Cambria Math"/>
        </w:rPr>
      </w:pPr>
    </w:p>
    <w:p w14:paraId="782BCD56" w14:textId="5F6BBAE6" w:rsidR="00A0558F" w:rsidRPr="00825CA0" w:rsidRDefault="008B44F9" w:rsidP="00A0558F">
      <w:pPr>
        <w:pStyle w:val="ListParagraph"/>
        <w:numPr>
          <w:ilvl w:val="0"/>
          <w:numId w:val="39"/>
        </w:numPr>
        <w:spacing w:after="0" w:line="276" w:lineRule="auto"/>
        <w:ind w:left="360"/>
        <w:rPr>
          <w:rFonts w:ascii="Cambria Math" w:hAnsi="Cambria Math"/>
        </w:rPr>
      </w:pPr>
      <w:r>
        <w:rPr>
          <w:rFonts w:ascii="Cambria Math" w:hAnsi="Cambria Math"/>
        </w:rPr>
        <w:t>Under proper conditions</w:t>
      </w:r>
      <w:r w:rsidR="00CF25FE">
        <w:rPr>
          <w:rFonts w:ascii="Cambria Math" w:hAnsi="Cambria Math"/>
        </w:rPr>
        <w:t xml:space="preserve">, the test of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µ=</m:t>
        </m:r>
        <m:r>
          <w:rPr>
            <w:rFonts w:ascii="Cambria Math" w:hAnsi="Cambria Math"/>
          </w:rPr>
          <m:t>5</m:t>
        </m:r>
      </m:oMath>
      <w:r w:rsidR="00CF25FE">
        <w:rPr>
          <w:rFonts w:ascii="Cambria Math" w:eastAsiaTheme="minorEastAsia" w:hAnsi="Cambria Math"/>
        </w:rPr>
        <w:t xml:space="preserve"> versus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 µ&lt;</m:t>
        </m:r>
        <m:r>
          <w:rPr>
            <w:rFonts w:ascii="Cambria Math" w:hAnsi="Cambria Math"/>
          </w:rPr>
          <m:t>5</m:t>
        </m:r>
      </m:oMath>
      <w:r w:rsidR="00CF25FE">
        <w:rPr>
          <w:rFonts w:ascii="Cambria Math" w:eastAsiaTheme="minorEastAsia" w:hAnsi="Cambria Math"/>
        </w:rPr>
        <w:t xml:space="preserve"> results in a P-value of 0.015. Which of the following are true</w:t>
      </w:r>
      <w:r w:rsidR="004D2131">
        <w:rPr>
          <w:rFonts w:ascii="Cambria Math" w:hAnsi="Cambria Math"/>
        </w:rPr>
        <w:t>?</w:t>
      </w:r>
    </w:p>
    <w:p w14:paraId="43714511" w14:textId="77777777" w:rsidR="00A0558F" w:rsidRPr="00825CA0" w:rsidRDefault="00A0558F" w:rsidP="00A0558F">
      <w:pPr>
        <w:spacing w:line="276" w:lineRule="auto"/>
        <w:ind w:left="1260" w:hanging="540"/>
        <w:rPr>
          <w:rFonts w:ascii="Cambria Math" w:hAnsi="Cambria Math"/>
        </w:rPr>
      </w:pPr>
    </w:p>
    <w:p w14:paraId="6B737B82" w14:textId="3236A11A" w:rsidR="00A0558F" w:rsidRPr="00CF25FE" w:rsidRDefault="00CF25FE" w:rsidP="00A0558F">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 xml:space="preserve">A 95% confidence interval for </w:t>
      </w:r>
      <m:oMath>
        <m:r>
          <w:rPr>
            <w:rFonts w:ascii="Cambria Math" w:hAnsi="Cambria Math"/>
          </w:rPr>
          <m:t>µ</m:t>
        </m:r>
      </m:oMath>
      <w:r>
        <w:rPr>
          <w:rFonts w:ascii="Cambria Math" w:eastAsiaTheme="minorEastAsia" w:hAnsi="Cambria Math" w:cs="Times New Roman"/>
        </w:rPr>
        <w:t xml:space="preserve"> will include the value 5.</w:t>
      </w:r>
    </w:p>
    <w:p w14:paraId="74CF33E4" w14:textId="292725A3" w:rsidR="00CF25FE" w:rsidRDefault="00CF25FE" w:rsidP="00A0558F">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A 99% confidence interval will not include the value 5.</w:t>
      </w:r>
    </w:p>
    <w:p w14:paraId="5DDB9F67" w14:textId="57D14B0A" w:rsidR="00CF25FE" w:rsidRDefault="00CF25FE" w:rsidP="00A0558F">
      <w:pPr>
        <w:pStyle w:val="ListParagraph"/>
        <w:numPr>
          <w:ilvl w:val="1"/>
          <w:numId w:val="39"/>
        </w:numPr>
        <w:spacing w:after="240" w:line="276" w:lineRule="auto"/>
        <w:ind w:left="1260" w:hanging="540"/>
        <w:rPr>
          <w:rFonts w:ascii="Cambria Math" w:hAnsi="Cambria Math"/>
        </w:rPr>
      </w:pPr>
      <w:r>
        <w:rPr>
          <w:rFonts w:ascii="Cambria Math" w:hAnsi="Cambria Math"/>
        </w:rPr>
        <w:t>A 95% confidence interval will include the value 0.</w:t>
      </w:r>
    </w:p>
    <w:p w14:paraId="13389541" w14:textId="5CBED505" w:rsidR="00CF25FE" w:rsidRPr="00CF25FE" w:rsidRDefault="00CF25FE" w:rsidP="00A0558F">
      <w:pPr>
        <w:pStyle w:val="ListParagraph"/>
        <w:numPr>
          <w:ilvl w:val="1"/>
          <w:numId w:val="39"/>
        </w:numPr>
        <w:spacing w:after="240" w:line="276" w:lineRule="auto"/>
        <w:ind w:left="1260" w:hanging="540"/>
        <w:rPr>
          <w:rFonts w:ascii="Cambria Math" w:hAnsi="Cambria Math"/>
          <w:color w:val="FF0000"/>
        </w:rPr>
      </w:pPr>
      <w:r w:rsidRPr="00CF25FE">
        <w:rPr>
          <w:rFonts w:ascii="Cambria Math" w:hAnsi="Cambria Math"/>
          <w:color w:val="FF0000"/>
        </w:rPr>
        <w:t>A 95% confidence interval will not include the value 5.</w:t>
      </w:r>
    </w:p>
    <w:p w14:paraId="4637AAA2" w14:textId="77777777" w:rsidR="00CF25FE" w:rsidRPr="00CF25FE" w:rsidRDefault="00CF25FE" w:rsidP="00CF25FE">
      <w:pPr>
        <w:pStyle w:val="ListParagraph"/>
        <w:numPr>
          <w:ilvl w:val="1"/>
          <w:numId w:val="39"/>
        </w:numPr>
        <w:spacing w:after="240" w:line="276" w:lineRule="auto"/>
        <w:ind w:left="1260" w:hanging="540"/>
        <w:rPr>
          <w:rFonts w:ascii="Cambria Math" w:hAnsi="Cambria Math"/>
        </w:rPr>
      </w:pPr>
      <w:r>
        <w:rPr>
          <w:rFonts w:ascii="Cambria Math" w:hAnsi="Cambria Math"/>
        </w:rPr>
        <w:t>A 99% confidence interval will include the value 0.</w:t>
      </w:r>
    </w:p>
    <w:p w14:paraId="52082D1E" w14:textId="492FB4CB" w:rsidR="00D43F5E" w:rsidRPr="00D43F5E" w:rsidRDefault="00CF25FE" w:rsidP="00CF25FE">
      <w:pPr>
        <w:pStyle w:val="ListParagraph"/>
        <w:spacing w:after="240" w:line="276" w:lineRule="auto"/>
        <w:ind w:left="1260"/>
        <w:rPr>
          <w:rFonts w:ascii="Cambria Math" w:hAnsi="Cambria Math"/>
        </w:rPr>
      </w:pPr>
      <w:r w:rsidRPr="00D43F5E">
        <w:rPr>
          <w:rFonts w:ascii="Cambria Math" w:hAnsi="Cambria Math"/>
        </w:rPr>
        <w:t xml:space="preserve"> </w:t>
      </w:r>
    </w:p>
    <w:p w14:paraId="65FF9FA4" w14:textId="6053A04A" w:rsidR="00A0558F" w:rsidRPr="00CF25FE" w:rsidRDefault="00CF25FE" w:rsidP="00A0558F">
      <w:pPr>
        <w:pStyle w:val="ListParagraph"/>
        <w:spacing w:line="276" w:lineRule="auto"/>
        <w:ind w:left="360"/>
        <w:rPr>
          <w:rFonts w:ascii="Cambria Math" w:hAnsi="Cambria Math"/>
          <w:color w:val="FF0000"/>
        </w:rPr>
      </w:pPr>
      <w:r>
        <w:rPr>
          <w:rFonts w:ascii="Cambria Math" w:hAnsi="Cambria Math"/>
          <w:color w:val="FF0000"/>
        </w:rPr>
        <w:t>The test meets the 95% significance level but not 99%. Thus we do not know if a 99% confidence interval will contain 5 or 0. A</w:t>
      </w:r>
      <w:r w:rsidRPr="00CF25FE">
        <w:rPr>
          <w:rFonts w:ascii="Cambria Math" w:hAnsi="Cambria Math"/>
          <w:color w:val="FF0000"/>
        </w:rPr>
        <w:t xml:space="preserve">t 95% we may reject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oMath>
      <w:r w:rsidRPr="00CF25FE">
        <w:rPr>
          <w:rFonts w:ascii="Cambria Math" w:eastAsiaTheme="minorEastAsia" w:hAnsi="Cambria Math"/>
          <w:color w:val="FF0000"/>
        </w:rPr>
        <w:t xml:space="preserve">, meaning </w:t>
      </w:r>
      <w:r>
        <w:rPr>
          <w:rFonts w:ascii="Cambria Math" w:eastAsiaTheme="minorEastAsia" w:hAnsi="Cambria Math"/>
          <w:color w:val="FF0000"/>
        </w:rPr>
        <w:t>that</w:t>
      </w:r>
      <w:r w:rsidRPr="00CF25FE">
        <w:rPr>
          <w:rFonts w:ascii="Cambria Math" w:eastAsiaTheme="minorEastAsia" w:hAnsi="Cambria Math"/>
          <w:color w:val="FF0000"/>
        </w:rPr>
        <w:t xml:space="preserve"> a 95% confidence interval would not include 5</w:t>
      </w:r>
      <w:r w:rsidR="008F6342" w:rsidRPr="00CF25FE">
        <w:rPr>
          <w:rFonts w:ascii="Cambria Math" w:hAnsi="Cambria Math"/>
          <w:color w:val="FF0000"/>
        </w:rPr>
        <w:t>.</w:t>
      </w:r>
      <w:r w:rsidR="00A0558F" w:rsidRPr="00CF25FE">
        <w:rPr>
          <w:rStyle w:val="CommentReference"/>
          <w:rFonts w:ascii="Comic Sans MS" w:hAnsi="Comic Sans MS"/>
          <w:color w:val="FF0000"/>
          <w:lang w:val="en-US"/>
        </w:rPr>
        <w:commentReference w:id="4"/>
      </w:r>
      <w:r>
        <w:rPr>
          <w:rFonts w:ascii="Cambria Math" w:hAnsi="Cambria Math"/>
          <w:color w:val="FF0000"/>
        </w:rPr>
        <w:t xml:space="preserve"> It is unknown if a 95% confidence interval will include 0.</w:t>
      </w:r>
    </w:p>
    <w:p w14:paraId="1A9C39F0" w14:textId="77777777" w:rsidR="00A0558F" w:rsidRDefault="00A0558F" w:rsidP="00A0558F">
      <w:pPr>
        <w:spacing w:line="276" w:lineRule="auto"/>
        <w:rPr>
          <w:rFonts w:ascii="Cambria Math" w:hAnsi="Cambria Math"/>
        </w:rPr>
      </w:pPr>
    </w:p>
    <w:p w14:paraId="2907D251" w14:textId="5D55A79D" w:rsidR="00A0558F" w:rsidRPr="00A0558F" w:rsidRDefault="00A0558F" w:rsidP="00A0558F">
      <w:pPr>
        <w:spacing w:after="0" w:line="276" w:lineRule="auto"/>
        <w:rPr>
          <w:rFonts w:ascii="Cambria Math" w:hAnsi="Cambria Math"/>
        </w:rPr>
      </w:pPr>
    </w:p>
    <w:p w14:paraId="10B88C6C" w14:textId="021970F0" w:rsidR="004E72B4" w:rsidRPr="00351A01" w:rsidRDefault="00EB57C7" w:rsidP="00111513">
      <w:pPr>
        <w:pStyle w:val="ListParagraph"/>
        <w:numPr>
          <w:ilvl w:val="0"/>
          <w:numId w:val="39"/>
        </w:numPr>
        <w:spacing w:after="0" w:line="276" w:lineRule="auto"/>
        <w:ind w:left="360"/>
        <w:rPr>
          <w:rFonts w:ascii="Cambria Math" w:hAnsi="Cambria Math"/>
        </w:rPr>
      </w:pPr>
      <w:r>
        <w:rPr>
          <w:rFonts w:ascii="Cambria Math" w:hAnsi="Cambria Math"/>
        </w:rPr>
        <w:t xml:space="preserve">A researcher </w:t>
      </w:r>
      <w:r w:rsidR="009B71CF">
        <w:rPr>
          <w:rFonts w:ascii="Cambria Math" w:hAnsi="Cambria Math"/>
        </w:rPr>
        <w:t>is studying bacterial growth and believes she has a new petri dish formula that will increase the amount of growth in the first week by 2%.  Which test design is most likely to reach significance in determining the effectiveness of the new petri dish formula</w:t>
      </w:r>
      <w:r w:rsidR="00111513" w:rsidRPr="00351A01">
        <w:rPr>
          <w:rFonts w:ascii="Cambria Math" w:hAnsi="Cambria Math"/>
        </w:rPr>
        <w:t>?</w:t>
      </w:r>
    </w:p>
    <w:p w14:paraId="30AD4EB5" w14:textId="03B13C31" w:rsidR="00111513" w:rsidRPr="00677C2A" w:rsidRDefault="00111513" w:rsidP="00111513">
      <w:pPr>
        <w:spacing w:after="0" w:line="240" w:lineRule="auto"/>
        <w:rPr>
          <w:rFonts w:ascii="Cambria Math" w:hAnsi="Cambria Math"/>
        </w:rPr>
      </w:pPr>
      <w:r>
        <w:rPr>
          <w:rFonts w:ascii="Cambria Math" w:hAnsi="Cambria Math"/>
        </w:rPr>
        <w:tab/>
      </w:r>
    </w:p>
    <w:p w14:paraId="5FB57C40" w14:textId="59CB7117" w:rsidR="004E72B4" w:rsidRDefault="009B71CF" w:rsidP="003109F6">
      <w:pPr>
        <w:pStyle w:val="ListParagraph"/>
        <w:numPr>
          <w:ilvl w:val="1"/>
          <w:numId w:val="39"/>
        </w:numPr>
        <w:spacing w:after="120" w:line="276" w:lineRule="auto"/>
        <w:ind w:left="1260" w:hanging="540"/>
        <w:rPr>
          <w:rFonts w:ascii="Cambria Math" w:hAnsi="Cambria Math"/>
        </w:rPr>
      </w:pPr>
      <w:r>
        <w:rPr>
          <w:rFonts w:ascii="Cambria Math" w:hAnsi="Cambria Math"/>
        </w:rPr>
        <w:t>A small random sample and a 5% significance level.</w:t>
      </w:r>
    </w:p>
    <w:p w14:paraId="6CBE622F" w14:textId="60909392" w:rsidR="009B71CF" w:rsidRPr="009B71CF" w:rsidRDefault="009B71CF" w:rsidP="003109F6">
      <w:pPr>
        <w:pStyle w:val="ListParagraph"/>
        <w:numPr>
          <w:ilvl w:val="1"/>
          <w:numId w:val="39"/>
        </w:numPr>
        <w:spacing w:after="120" w:line="276" w:lineRule="auto"/>
        <w:ind w:left="1260" w:hanging="540"/>
        <w:rPr>
          <w:rFonts w:ascii="Cambria Math" w:hAnsi="Cambria Math"/>
          <w:color w:val="FF0000"/>
        </w:rPr>
      </w:pPr>
      <w:r w:rsidRPr="009B71CF">
        <w:rPr>
          <w:rFonts w:ascii="Cambria Math" w:hAnsi="Cambria Math"/>
          <w:color w:val="FF0000"/>
        </w:rPr>
        <w:t>A large random sample and a 5% significance level.</w:t>
      </w:r>
    </w:p>
    <w:p w14:paraId="257A3FC7" w14:textId="67FFB672" w:rsidR="009B71CF" w:rsidRDefault="009B71CF" w:rsidP="003109F6">
      <w:pPr>
        <w:pStyle w:val="ListParagraph"/>
        <w:numPr>
          <w:ilvl w:val="1"/>
          <w:numId w:val="39"/>
        </w:numPr>
        <w:spacing w:after="120" w:line="276" w:lineRule="auto"/>
        <w:ind w:left="1260" w:hanging="540"/>
        <w:rPr>
          <w:rFonts w:ascii="Cambria Math" w:hAnsi="Cambria Math"/>
        </w:rPr>
      </w:pPr>
      <w:r>
        <w:rPr>
          <w:rFonts w:ascii="Cambria Math" w:hAnsi="Cambria Math"/>
        </w:rPr>
        <w:t>A small random sample and a 1% significance level.</w:t>
      </w:r>
    </w:p>
    <w:p w14:paraId="5807230E" w14:textId="29DF909D" w:rsidR="009B71CF" w:rsidRDefault="009B71CF" w:rsidP="003109F6">
      <w:pPr>
        <w:pStyle w:val="ListParagraph"/>
        <w:numPr>
          <w:ilvl w:val="1"/>
          <w:numId w:val="39"/>
        </w:numPr>
        <w:spacing w:after="120" w:line="276" w:lineRule="auto"/>
        <w:ind w:left="1260" w:hanging="540"/>
        <w:rPr>
          <w:rFonts w:ascii="Cambria Math" w:hAnsi="Cambria Math"/>
        </w:rPr>
      </w:pPr>
      <w:r>
        <w:rPr>
          <w:rFonts w:ascii="Cambria Math" w:hAnsi="Cambria Math"/>
        </w:rPr>
        <w:t>A large random sample and a 1% significance level.</w:t>
      </w:r>
    </w:p>
    <w:p w14:paraId="00BBA437" w14:textId="655B80EF" w:rsidR="009B71CF" w:rsidRPr="00615C5B" w:rsidRDefault="009B71CF" w:rsidP="003109F6">
      <w:pPr>
        <w:pStyle w:val="ListParagraph"/>
        <w:numPr>
          <w:ilvl w:val="1"/>
          <w:numId w:val="39"/>
        </w:numPr>
        <w:spacing w:after="120" w:line="276" w:lineRule="auto"/>
        <w:ind w:left="1260" w:hanging="540"/>
        <w:rPr>
          <w:rFonts w:ascii="Cambria Math" w:hAnsi="Cambria Math"/>
        </w:rPr>
      </w:pPr>
      <w:r>
        <w:rPr>
          <w:rFonts w:ascii="Cambria Math" w:hAnsi="Cambria Math"/>
        </w:rPr>
        <w:t>The sample size will not affect the significance of the test.</w:t>
      </w:r>
    </w:p>
    <w:p w14:paraId="506C94FE" w14:textId="77777777" w:rsidR="004E72B4" w:rsidRPr="00615C5B" w:rsidRDefault="004E72B4" w:rsidP="003109F6">
      <w:pPr>
        <w:spacing w:line="276" w:lineRule="auto"/>
        <w:rPr>
          <w:rFonts w:ascii="Cambria Math" w:hAnsi="Cambria Math"/>
        </w:rPr>
      </w:pPr>
    </w:p>
    <w:p w14:paraId="709CA3C5" w14:textId="095106BF" w:rsidR="004E72B4" w:rsidRPr="002A0340" w:rsidRDefault="009B71CF" w:rsidP="003109F6">
      <w:pPr>
        <w:spacing w:line="276" w:lineRule="auto"/>
        <w:ind w:left="360"/>
        <w:rPr>
          <w:rFonts w:ascii="Cambria Math" w:hAnsi="Cambria Math"/>
          <w:color w:val="FF0000"/>
        </w:rPr>
      </w:pPr>
      <w:r>
        <w:rPr>
          <w:rFonts w:ascii="Cambria Math" w:hAnsi="Cambria Math"/>
          <w:color w:val="FF0000"/>
        </w:rPr>
        <w:t>A large sample will increase the test significance over a small one, and demanding only a 95% level of significance will make it more likely that the test results will meet this requirement.</w:t>
      </w:r>
    </w:p>
    <w:p w14:paraId="4443B20E" w14:textId="047C8849" w:rsidR="004E72B4" w:rsidRDefault="004E72B4" w:rsidP="003109F6">
      <w:pPr>
        <w:spacing w:line="276" w:lineRule="auto"/>
        <w:rPr>
          <w:rFonts w:ascii="Cambria Math" w:hAnsi="Cambria Math"/>
          <w:color w:val="FF0000"/>
        </w:rPr>
      </w:pPr>
    </w:p>
    <w:p w14:paraId="38850328" w14:textId="77777777" w:rsidR="009B71CF" w:rsidRPr="007B37D7" w:rsidRDefault="009B71CF" w:rsidP="003109F6">
      <w:pPr>
        <w:spacing w:line="276" w:lineRule="auto"/>
        <w:rPr>
          <w:rFonts w:ascii="Cambria Math" w:hAnsi="Cambria Math"/>
          <w:color w:val="FF0000"/>
        </w:rPr>
      </w:pPr>
    </w:p>
    <w:p w14:paraId="519C1EF8" w14:textId="4058E754" w:rsidR="004E72B4" w:rsidRPr="005E3CFE" w:rsidRDefault="00777E0C" w:rsidP="00946201">
      <w:pPr>
        <w:pStyle w:val="ListParagraph"/>
        <w:numPr>
          <w:ilvl w:val="0"/>
          <w:numId w:val="39"/>
        </w:numPr>
        <w:spacing w:after="0" w:line="276" w:lineRule="auto"/>
        <w:ind w:left="360"/>
        <w:rPr>
          <w:rFonts w:ascii="Cambria Math" w:hAnsi="Cambria Math"/>
        </w:rPr>
      </w:pPr>
      <w:r>
        <w:rPr>
          <w:rFonts w:ascii="Cambria Math" w:hAnsi="Cambria Math"/>
        </w:rPr>
        <w:t xml:space="preserve">The </w:t>
      </w:r>
      <w:r w:rsidR="00367BA1">
        <w:rPr>
          <w:rFonts w:ascii="Cambria Math" w:hAnsi="Cambria Math"/>
        </w:rPr>
        <w:t xml:space="preserve">researcher from question 3 designs her experiment to have a power of 0.95 and plans to conduct the test at a significance level of </w:t>
      </w:r>
      <m:oMath>
        <m:r>
          <w:rPr>
            <w:rFonts w:ascii="Cambria Math" w:hAnsi="Cambria Math"/>
          </w:rPr>
          <m:t>α=0.01</m:t>
        </m:r>
      </m:oMath>
      <w:r w:rsidR="00367BA1">
        <w:rPr>
          <w:rFonts w:ascii="Cambria Math" w:eastAsiaTheme="minorEastAsia" w:hAnsi="Cambria Math"/>
        </w:rPr>
        <w:t xml:space="preserve">. What is the probability </w:t>
      </w:r>
      <w:r w:rsidR="00652EEF">
        <w:rPr>
          <w:rFonts w:ascii="Cambria Math" w:eastAsiaTheme="minorEastAsia" w:hAnsi="Cambria Math"/>
        </w:rPr>
        <w:t>that she commits a Type II error?</w:t>
      </w:r>
    </w:p>
    <w:p w14:paraId="6D5CFC83" w14:textId="77777777" w:rsidR="004E72B4" w:rsidRPr="00615C5B" w:rsidRDefault="004E72B4" w:rsidP="003109F6">
      <w:pPr>
        <w:spacing w:line="276" w:lineRule="auto"/>
        <w:rPr>
          <w:rFonts w:ascii="Cambria Math" w:hAnsi="Cambria Math"/>
        </w:rPr>
      </w:pPr>
    </w:p>
    <w:p w14:paraId="2350276D" w14:textId="59B28F4D" w:rsidR="004E72B4" w:rsidRDefault="00367BA1"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1%</w:t>
      </w:r>
    </w:p>
    <w:p w14:paraId="44A7F106" w14:textId="74DEB222" w:rsidR="00367BA1" w:rsidRPr="00367BA1" w:rsidRDefault="00367BA1" w:rsidP="00367BA1">
      <w:pPr>
        <w:pStyle w:val="ListParagraph"/>
        <w:numPr>
          <w:ilvl w:val="1"/>
          <w:numId w:val="39"/>
        </w:numPr>
        <w:spacing w:after="120" w:line="276" w:lineRule="auto"/>
        <w:rPr>
          <w:rFonts w:ascii="Cambria Math" w:hAnsi="Cambria Math"/>
          <w:color w:val="FF0000"/>
        </w:rPr>
      </w:pPr>
      <w:r w:rsidRPr="00367BA1">
        <w:rPr>
          <w:rFonts w:ascii="Cambria Math" w:eastAsiaTheme="minorEastAsia" w:hAnsi="Cambria Math"/>
          <w:color w:val="FF0000"/>
        </w:rPr>
        <w:t>5%</w:t>
      </w:r>
    </w:p>
    <w:p w14:paraId="1E64C4F4" w14:textId="3B0582A4" w:rsidR="00367BA1" w:rsidRPr="00367BA1" w:rsidRDefault="00367BA1" w:rsidP="00367BA1">
      <w:pPr>
        <w:pStyle w:val="ListParagraph"/>
        <w:numPr>
          <w:ilvl w:val="1"/>
          <w:numId w:val="39"/>
        </w:numPr>
        <w:spacing w:after="120" w:line="276" w:lineRule="auto"/>
        <w:rPr>
          <w:rFonts w:ascii="Cambria Math" w:hAnsi="Cambria Math"/>
        </w:rPr>
      </w:pPr>
      <w:r>
        <w:rPr>
          <w:rFonts w:ascii="Cambria Math" w:eastAsiaTheme="minorEastAsia" w:hAnsi="Cambria Math"/>
        </w:rPr>
        <w:t>50%</w:t>
      </w:r>
    </w:p>
    <w:p w14:paraId="5D718ED7" w14:textId="49E2080C" w:rsidR="00367BA1" w:rsidRPr="00367BA1" w:rsidRDefault="00367BA1" w:rsidP="00367BA1">
      <w:pPr>
        <w:pStyle w:val="ListParagraph"/>
        <w:numPr>
          <w:ilvl w:val="1"/>
          <w:numId w:val="39"/>
        </w:numPr>
        <w:spacing w:after="120" w:line="276" w:lineRule="auto"/>
        <w:rPr>
          <w:rFonts w:ascii="Cambria Math" w:hAnsi="Cambria Math"/>
        </w:rPr>
      </w:pPr>
      <w:r>
        <w:rPr>
          <w:rFonts w:ascii="Cambria Math" w:eastAsiaTheme="minorEastAsia" w:hAnsi="Cambria Math"/>
        </w:rPr>
        <w:t>95%</w:t>
      </w:r>
    </w:p>
    <w:p w14:paraId="7F5B8534" w14:textId="2025BBBF" w:rsidR="00367BA1" w:rsidRPr="00994FED" w:rsidRDefault="00367BA1" w:rsidP="00367BA1">
      <w:pPr>
        <w:pStyle w:val="ListParagraph"/>
        <w:numPr>
          <w:ilvl w:val="1"/>
          <w:numId w:val="39"/>
        </w:numPr>
        <w:spacing w:after="120" w:line="276" w:lineRule="auto"/>
        <w:rPr>
          <w:rFonts w:ascii="Cambria Math" w:hAnsi="Cambria Math"/>
        </w:rPr>
      </w:pPr>
      <w:r>
        <w:rPr>
          <w:rFonts w:ascii="Cambria Math" w:eastAsiaTheme="minorEastAsia" w:hAnsi="Cambria Math"/>
        </w:rPr>
        <w:t>99%</w:t>
      </w:r>
    </w:p>
    <w:p w14:paraId="31477C78" w14:textId="3E2F6842" w:rsidR="004E72B4" w:rsidRPr="00EE2792" w:rsidRDefault="004E72B4" w:rsidP="00EE2792">
      <w:pPr>
        <w:spacing w:after="120" w:line="276" w:lineRule="auto"/>
        <w:rPr>
          <w:rFonts w:ascii="Cambria Math" w:eastAsiaTheme="minorEastAsia" w:hAnsi="Cambria Math"/>
          <w:color w:val="FF0000"/>
        </w:rPr>
      </w:pPr>
    </w:p>
    <w:p w14:paraId="053C29C2" w14:textId="1A0AEB73" w:rsidR="004E72B4" w:rsidRDefault="00367BA1" w:rsidP="003109F6">
      <w:pPr>
        <w:spacing w:line="276" w:lineRule="auto"/>
        <w:ind w:left="360"/>
        <w:rPr>
          <w:rFonts w:ascii="Cambria Math" w:eastAsiaTheme="minorEastAsia" w:hAnsi="Cambria Math"/>
          <w:color w:val="FF0000"/>
        </w:rPr>
      </w:pPr>
      <w:r>
        <w:rPr>
          <w:rFonts w:ascii="Cambria Math" w:hAnsi="Cambria Math"/>
          <w:color w:val="FF0000"/>
        </w:rPr>
        <w:t xml:space="preserve">The power of a test, P, is the probability of correctly rejecting the null hypothesis when the alternative hypothesis is true. Therefore, the probability of </w:t>
      </w:r>
      <w:r w:rsidR="00652EEF">
        <w:rPr>
          <w:rFonts w:ascii="Cambria Math" w:hAnsi="Cambria Math"/>
          <w:color w:val="FF0000"/>
        </w:rPr>
        <w:t>committing a Type II error (ie failing to reject the null hypothesis when the alternative is true) is 1-P=1-0.95=5%.</w:t>
      </w:r>
    </w:p>
    <w:p w14:paraId="701AA9E7" w14:textId="2FF765B5" w:rsidR="004E72B4" w:rsidRDefault="004E72B4" w:rsidP="003109F6">
      <w:pPr>
        <w:spacing w:line="276" w:lineRule="auto"/>
        <w:ind w:left="360"/>
        <w:rPr>
          <w:rFonts w:ascii="Cambria Math" w:hAnsi="Cambria Math"/>
        </w:rPr>
      </w:pPr>
    </w:p>
    <w:p w14:paraId="41059CCE" w14:textId="77777777" w:rsidR="00652EEF" w:rsidRPr="002A0340" w:rsidRDefault="00652EEF" w:rsidP="003109F6">
      <w:pPr>
        <w:spacing w:line="276" w:lineRule="auto"/>
        <w:ind w:left="360"/>
        <w:rPr>
          <w:rFonts w:ascii="Cambria Math" w:hAnsi="Cambria Math"/>
        </w:rPr>
      </w:pPr>
    </w:p>
    <w:p w14:paraId="3C9644BC" w14:textId="1C455D06" w:rsidR="004E72B4" w:rsidRPr="002A0340" w:rsidRDefault="003B6EF6" w:rsidP="0024314E">
      <w:pPr>
        <w:pStyle w:val="ListParagraph"/>
        <w:numPr>
          <w:ilvl w:val="0"/>
          <w:numId w:val="39"/>
        </w:numPr>
        <w:spacing w:after="0" w:line="276" w:lineRule="auto"/>
        <w:ind w:left="450"/>
        <w:rPr>
          <w:rFonts w:ascii="Cambria Math" w:hAnsi="Cambria Math"/>
        </w:rPr>
      </w:pPr>
      <w:r>
        <w:rPr>
          <w:rFonts w:ascii="Cambria Math" w:hAnsi="Cambria Math"/>
        </w:rPr>
        <w:t xml:space="preserve">You are designing an experiment for class in which you will gather </w:t>
      </w:r>
      <w:r w:rsidR="00AA0727">
        <w:rPr>
          <w:rFonts w:ascii="Cambria Math" w:hAnsi="Cambria Math"/>
        </w:rPr>
        <w:t xml:space="preserve">an SRS of 25 observations from a Normal population to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µ=</m:t>
        </m:r>
        <m:r>
          <w:rPr>
            <w:rFonts w:ascii="Cambria Math" w:hAnsi="Cambria Math"/>
          </w:rPr>
          <m:t>7</m:t>
        </m:r>
      </m:oMath>
      <w:r w:rsidR="00AA0727">
        <w:rPr>
          <w:rFonts w:ascii="Cambria Math" w:eastAsiaTheme="minorEastAsia" w:hAnsi="Cambria Math"/>
        </w:rPr>
        <w:t xml:space="preserve"> against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µ</m:t>
        </m:r>
        <m:r>
          <w:rPr>
            <w:rFonts w:ascii="Cambria Math" w:hAnsi="Cambria Math"/>
          </w:rPr>
          <m:t>&gt;</m:t>
        </m:r>
        <m:r>
          <w:rPr>
            <w:rFonts w:ascii="Cambria Math" w:hAnsi="Cambria Math"/>
          </w:rPr>
          <m:t>7</m:t>
        </m:r>
      </m:oMath>
      <w:r w:rsidR="00AA0727">
        <w:rPr>
          <w:rFonts w:ascii="Cambria Math" w:hAnsi="Cambria Math"/>
        </w:rPr>
        <w:t>. What t statistic would mean you have achieved significance at the</w:t>
      </w:r>
      <w:r w:rsidR="00AA0727">
        <w:rPr>
          <w:rFonts w:ascii="Cambria Math" w:hAnsi="Cambria Math"/>
        </w:rPr>
        <w:t xml:space="preserve"> </w:t>
      </w:r>
      <m:oMath>
        <m:r>
          <w:rPr>
            <w:rFonts w:ascii="Cambria Math" w:hAnsi="Cambria Math"/>
          </w:rPr>
          <m:t>α</m:t>
        </m:r>
        <m:r>
          <w:rPr>
            <w:rFonts w:ascii="Cambria Math" w:hAnsi="Cambria Math"/>
          </w:rPr>
          <m:t>=0.05</m:t>
        </m:r>
      </m:oMath>
      <w:r w:rsidR="00AA0727">
        <w:rPr>
          <w:rFonts w:ascii="Cambria Math" w:eastAsiaTheme="minorEastAsia" w:hAnsi="Cambria Math"/>
        </w:rPr>
        <w:t xml:space="preserve"> level?</w:t>
      </w:r>
    </w:p>
    <w:p w14:paraId="6BD7C034" w14:textId="77777777" w:rsidR="004E72B4" w:rsidRPr="00615C5B" w:rsidRDefault="004E72B4" w:rsidP="003109F6">
      <w:pPr>
        <w:spacing w:line="276" w:lineRule="auto"/>
        <w:rPr>
          <w:rFonts w:ascii="Cambria Math" w:hAnsi="Cambria Math"/>
        </w:rPr>
      </w:pPr>
    </w:p>
    <w:p w14:paraId="21283312" w14:textId="6F9A1CD7" w:rsidR="00325391" w:rsidRDefault="00325391" w:rsidP="00325391">
      <w:pPr>
        <w:pStyle w:val="ListParagraph"/>
        <w:numPr>
          <w:ilvl w:val="1"/>
          <w:numId w:val="39"/>
        </w:numPr>
        <w:spacing w:after="120" w:line="276" w:lineRule="auto"/>
        <w:ind w:left="1260" w:hanging="540"/>
        <w:rPr>
          <w:rFonts w:ascii="Cambria Math" w:hAnsi="Cambria Math"/>
        </w:rPr>
      </w:pPr>
      <m:oMath>
        <m:r>
          <w:rPr>
            <w:rFonts w:ascii="Cambria Math" w:hAnsi="Cambria Math"/>
          </w:rPr>
          <m:t>t</m:t>
        </m:r>
        <m:r>
          <w:rPr>
            <w:rFonts w:ascii="Cambria Math" w:hAnsi="Cambria Math"/>
          </w:rPr>
          <m:t>≤</m:t>
        </m:r>
        <m:r>
          <w:rPr>
            <w:rFonts w:ascii="Cambria Math" w:hAnsi="Cambria Math"/>
          </w:rPr>
          <m:t>1.711</m:t>
        </m:r>
      </m:oMath>
    </w:p>
    <w:p w14:paraId="44238167" w14:textId="48F43263" w:rsidR="00325391" w:rsidRDefault="00325391" w:rsidP="00325391">
      <w:pPr>
        <w:pStyle w:val="ListParagraph"/>
        <w:numPr>
          <w:ilvl w:val="1"/>
          <w:numId w:val="39"/>
        </w:numPr>
        <w:spacing w:after="120" w:line="276" w:lineRule="auto"/>
        <w:ind w:left="1260" w:hanging="540"/>
        <w:rPr>
          <w:rFonts w:ascii="Cambria Math" w:hAnsi="Cambria Math"/>
        </w:rPr>
      </w:pPr>
      <m:oMath>
        <m:r>
          <w:rPr>
            <w:rFonts w:ascii="Cambria Math" w:hAnsi="Cambria Math"/>
          </w:rPr>
          <m:t>t</m:t>
        </m:r>
        <m:r>
          <w:rPr>
            <w:rFonts w:ascii="Cambria Math" w:hAnsi="Cambria Math"/>
          </w:rPr>
          <m:t>≥2.064</m:t>
        </m:r>
      </m:oMath>
    </w:p>
    <w:p w14:paraId="4CC53232" w14:textId="7A4E6A35" w:rsidR="00325391" w:rsidRDefault="00325391" w:rsidP="00325391">
      <w:pPr>
        <w:pStyle w:val="ListParagraph"/>
        <w:numPr>
          <w:ilvl w:val="1"/>
          <w:numId w:val="39"/>
        </w:numPr>
        <w:spacing w:after="120" w:line="276" w:lineRule="auto"/>
        <w:ind w:left="1260" w:hanging="540"/>
        <w:rPr>
          <w:rFonts w:ascii="Cambria Math" w:hAnsi="Cambria Math"/>
        </w:rPr>
      </w:pPr>
      <m:oMath>
        <m:r>
          <w:rPr>
            <w:rFonts w:ascii="Cambria Math" w:hAnsi="Cambria Math"/>
          </w:rPr>
          <m:t>t</m:t>
        </m:r>
        <m:r>
          <w:rPr>
            <w:rFonts w:ascii="Cambria Math" w:hAnsi="Cambria Math"/>
          </w:rPr>
          <m:t>≤2.064</m:t>
        </m:r>
      </m:oMath>
    </w:p>
    <w:p w14:paraId="423A2C60" w14:textId="612CAB73" w:rsidR="00325391" w:rsidRDefault="00325391" w:rsidP="00325391">
      <w:pPr>
        <w:pStyle w:val="ListParagraph"/>
        <w:numPr>
          <w:ilvl w:val="1"/>
          <w:numId w:val="39"/>
        </w:numPr>
        <w:spacing w:after="120" w:line="276" w:lineRule="auto"/>
        <w:ind w:left="1260" w:hanging="540"/>
        <w:rPr>
          <w:rFonts w:ascii="Cambria Math" w:hAnsi="Cambria Math"/>
        </w:rPr>
      </w:pPr>
      <m:oMath>
        <m:r>
          <w:rPr>
            <w:rFonts w:ascii="Cambria Math" w:hAnsi="Cambria Math"/>
          </w:rPr>
          <m:t>t</m:t>
        </m:r>
        <m:r>
          <w:rPr>
            <w:rFonts w:ascii="Cambria Math" w:hAnsi="Cambria Math"/>
          </w:rPr>
          <m:t>≥1.708</m:t>
        </m:r>
      </m:oMath>
    </w:p>
    <w:p w14:paraId="33C72428" w14:textId="0734E6A7" w:rsidR="00D90807" w:rsidRPr="00325391" w:rsidRDefault="00325391" w:rsidP="003109F6">
      <w:pPr>
        <w:pStyle w:val="ListParagraph"/>
        <w:numPr>
          <w:ilvl w:val="1"/>
          <w:numId w:val="39"/>
        </w:numPr>
        <w:spacing w:after="120" w:line="276" w:lineRule="auto"/>
        <w:ind w:left="1260" w:hanging="540"/>
        <w:rPr>
          <w:rFonts w:ascii="Cambria Math" w:hAnsi="Cambria Math"/>
          <w:color w:val="FF0000"/>
        </w:rPr>
      </w:pPr>
      <m:oMath>
        <m:r>
          <w:rPr>
            <w:rFonts w:ascii="Cambria Math" w:hAnsi="Cambria Math"/>
            <w:color w:val="FF0000"/>
          </w:rPr>
          <m:t>t</m:t>
        </m:r>
        <m:r>
          <w:rPr>
            <w:rFonts w:ascii="Cambria Math" w:hAnsi="Cambria Math"/>
            <w:color w:val="FF0000"/>
          </w:rPr>
          <m:t>≥</m:t>
        </m:r>
        <m:r>
          <w:rPr>
            <w:rFonts w:ascii="Cambria Math" w:hAnsi="Cambria Math"/>
            <w:color w:val="FF0000"/>
          </w:rPr>
          <m:t>1.711</m:t>
        </m:r>
      </m:oMath>
    </w:p>
    <w:p w14:paraId="762BA36F" w14:textId="77777777" w:rsidR="00E47479" w:rsidRPr="00E47479" w:rsidRDefault="00E47479" w:rsidP="00E47479">
      <w:pPr>
        <w:spacing w:after="120" w:line="276" w:lineRule="auto"/>
        <w:rPr>
          <w:rFonts w:ascii="Cambria Math" w:hAnsi="Cambria Math"/>
        </w:rPr>
      </w:pPr>
    </w:p>
    <w:p w14:paraId="79EF3907" w14:textId="42D755C2" w:rsidR="004E72B4" w:rsidRPr="00325391" w:rsidRDefault="00325391" w:rsidP="003109F6">
      <w:pPr>
        <w:spacing w:line="276" w:lineRule="auto"/>
        <w:ind w:left="360"/>
        <w:rPr>
          <w:rFonts w:ascii="Cambria Math" w:hAnsi="Cambria Math"/>
          <w:color w:val="FF0000"/>
        </w:rPr>
      </w:pPr>
      <w:r>
        <w:rPr>
          <w:rFonts w:ascii="Cambria Math" w:hAnsi="Cambria Math"/>
          <w:color w:val="FF0000"/>
        </w:rPr>
        <w:t>For a One tail test of H</w:t>
      </w:r>
      <w:r>
        <w:rPr>
          <w:rFonts w:ascii="Cambria Math" w:hAnsi="Cambria Math"/>
          <w:color w:val="FF0000"/>
          <w:vertAlign w:val="subscript"/>
        </w:rPr>
        <w:t>0</w:t>
      </w:r>
      <w:r>
        <w:rPr>
          <w:rFonts w:ascii="Cambria Math" w:hAnsi="Cambria Math"/>
          <w:color w:val="FF0000"/>
        </w:rPr>
        <w:t xml:space="preserve"> at the 5% level we use df=n-1=24 and look up the corresponding t statistic from the t table, giving t=1.711. Thus for </w:t>
      </w:r>
      <m:oMath>
        <m:r>
          <w:rPr>
            <w:rFonts w:ascii="Cambria Math" w:eastAsiaTheme="minorEastAsia" w:hAnsi="Cambria Math"/>
            <w:color w:val="FF0000"/>
          </w:rPr>
          <m:t>t</m:t>
        </m:r>
        <m:r>
          <w:rPr>
            <w:rFonts w:ascii="Cambria Math" w:hAnsi="Cambria Math"/>
            <w:color w:val="FF0000"/>
          </w:rPr>
          <m:t>≥</m:t>
        </m:r>
        <m:r>
          <w:rPr>
            <w:rFonts w:ascii="Cambria Math" w:hAnsi="Cambria Math"/>
            <w:color w:val="FF0000"/>
          </w:rPr>
          <m:t>1.711</m:t>
        </m:r>
      </m:oMath>
      <w:r>
        <w:rPr>
          <w:rFonts w:ascii="Cambria Math" w:eastAsiaTheme="minorEastAsia" w:hAnsi="Cambria Math"/>
          <w:color w:val="FF0000"/>
        </w:rPr>
        <w:t xml:space="preserve"> we will have met a significance level of 5%.</w:t>
      </w:r>
    </w:p>
    <w:p w14:paraId="696BB215" w14:textId="77777777" w:rsidR="004E72B4" w:rsidRPr="00615C5B" w:rsidRDefault="004E72B4" w:rsidP="003109F6">
      <w:pPr>
        <w:spacing w:line="276" w:lineRule="auto"/>
        <w:rPr>
          <w:rFonts w:ascii="Cambria Math" w:hAnsi="Cambria Math"/>
        </w:rPr>
      </w:pPr>
    </w:p>
    <w:p w14:paraId="7C8E1155" w14:textId="12136B8A" w:rsidR="006F7BF9" w:rsidRPr="00A0558F" w:rsidRDefault="00A0558F" w:rsidP="00A0558F">
      <w:pPr>
        <w:spacing w:after="0" w:line="276" w:lineRule="auto"/>
        <w:rPr>
          <w:rFonts w:ascii="Cambria Math" w:hAnsi="Cambria Math"/>
          <w:sz w:val="24"/>
          <w:szCs w:val="24"/>
        </w:rPr>
      </w:pPr>
      <w:r w:rsidRPr="00A0558F">
        <w:rPr>
          <w:rFonts w:ascii="Cambria Math" w:hAnsi="Cambria Math"/>
          <w:sz w:val="24"/>
          <w:szCs w:val="24"/>
        </w:rPr>
        <w:t xml:space="preserve"> </w:t>
      </w:r>
      <w:r w:rsidR="006F7BF9" w:rsidRPr="00A0558F">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12F3A39B" w:rsidR="003E6356" w:rsidRPr="003D70B4" w:rsidRDefault="0040579A" w:rsidP="003109F6">
      <w:pPr>
        <w:pStyle w:val="ListParagraph"/>
        <w:numPr>
          <w:ilvl w:val="0"/>
          <w:numId w:val="32"/>
        </w:numPr>
        <w:spacing w:line="276" w:lineRule="auto"/>
        <w:rPr>
          <w:rFonts w:ascii="Cambria Math" w:hAnsi="Cambria Math" w:cs="Times New Roman"/>
          <w:sz w:val="24"/>
          <w:szCs w:val="24"/>
        </w:rPr>
      </w:pPr>
      <w:r>
        <w:rPr>
          <w:rFonts w:ascii="Cambria Math" w:hAnsi="Cambria Math"/>
        </w:rPr>
        <w:t>The scientist discussed in questions 3&amp;4 conducts her experiment to test the effectiveness of her new petri dish formula</w:t>
      </w:r>
      <w:r w:rsidR="00EE05F2">
        <w:rPr>
          <w:rFonts w:ascii="Cambria Math" w:hAnsi="Cambria Math" w:cs="Times New Roman"/>
          <w:sz w:val="24"/>
          <w:szCs w:val="24"/>
        </w:rPr>
        <w:t>.</w:t>
      </w:r>
      <w:r>
        <w:rPr>
          <w:rFonts w:ascii="Cambria Math" w:hAnsi="Cambria Math" w:cs="Times New Roman"/>
          <w:sz w:val="24"/>
          <w:szCs w:val="24"/>
        </w:rPr>
        <w:t xml:space="preserve"> She collects 25 samples and calculates an </w:t>
      </w:r>
      <w:r w:rsidR="008E2872">
        <w:rPr>
          <w:rFonts w:ascii="Cambria Math" w:hAnsi="Cambria Math" w:cs="Times New Roman"/>
          <w:sz w:val="24"/>
          <w:szCs w:val="24"/>
        </w:rPr>
        <w:t>average first week growth of 2</w:t>
      </w:r>
      <w:r w:rsidR="0077764E">
        <w:rPr>
          <w:rFonts w:ascii="Cambria Math" w:hAnsi="Cambria Math" w:cs="Times New Roman"/>
          <w:sz w:val="24"/>
          <w:szCs w:val="24"/>
        </w:rPr>
        <w:t>3.5</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Pr>
          <w:rFonts w:ascii="Cambria Math" w:hAnsi="Cambria Math" w:cs="Times New Roman"/>
          <w:sz w:val="24"/>
          <w:szCs w:val="24"/>
        </w:rPr>
        <w:t xml:space="preserve"> with a standard deviation of </w:t>
      </w:r>
      <w:r w:rsidR="008E2872">
        <w:rPr>
          <w:rFonts w:ascii="Cambria Math" w:hAnsi="Cambria Math" w:cs="Times New Roman"/>
          <w:sz w:val="24"/>
          <w:szCs w:val="24"/>
        </w:rPr>
        <w:t>4</w:t>
      </w:r>
      <w:r>
        <w:rPr>
          <w:rFonts w:ascii="Cambria Math" w:hAnsi="Cambria Math" w:cs="Times New Roman"/>
          <w:sz w:val="24"/>
          <w:szCs w:val="24"/>
        </w:rPr>
        <w:t>.2</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Pr>
          <w:rFonts w:ascii="Cambria Math" w:hAnsi="Cambria Math" w:cs="Times New Roman"/>
          <w:sz w:val="24"/>
          <w:szCs w:val="24"/>
        </w:rPr>
        <w:t>. The mean first week growth using the standard formula is 22.0</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Pr>
          <w:rFonts w:ascii="Cambria Math" w:hAnsi="Cambria Math" w:cs="Times New Roman"/>
          <w:sz w:val="24"/>
          <w:szCs w:val="24"/>
        </w:rPr>
        <w:t>.</w:t>
      </w:r>
    </w:p>
    <w:p w14:paraId="701743BB" w14:textId="77777777" w:rsidR="003E6356" w:rsidRPr="0040579A" w:rsidRDefault="003E6356" w:rsidP="003109F6">
      <w:pPr>
        <w:spacing w:line="276" w:lineRule="auto"/>
        <w:rPr>
          <w:rFonts w:ascii="Cambria Math" w:hAnsi="Cambria Math" w:cs="Times New Roman"/>
          <w:sz w:val="24"/>
          <w:szCs w:val="24"/>
        </w:rPr>
      </w:pPr>
    </w:p>
    <w:p w14:paraId="0081A309" w14:textId="6BADF19D" w:rsidR="00DD3E9F" w:rsidRPr="0077764E" w:rsidRDefault="0040579A"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 xml:space="preserve">Is this convincing evidence at the </w:t>
      </w:r>
      <m:oMath>
        <m:r>
          <w:rPr>
            <w:rFonts w:ascii="Cambria Math" w:hAnsi="Cambria Math"/>
          </w:rPr>
          <m:t>α=0.05</m:t>
        </m:r>
      </m:oMath>
      <w:r>
        <w:rPr>
          <w:rFonts w:ascii="Cambria Math" w:eastAsiaTheme="minorEastAsia" w:hAnsi="Cambria Math" w:cs="Times New Roman"/>
        </w:rPr>
        <w:t xml:space="preserve"> level that the new petri dish formula effectively increases the first week growth? Justify your answer.</w:t>
      </w:r>
    </w:p>
    <w:p w14:paraId="0B1B1178" w14:textId="6BDEA921" w:rsidR="0077764E" w:rsidRPr="0077764E" w:rsidRDefault="0077764E" w:rsidP="0077764E">
      <w:pPr>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A one s</w:t>
      </w:r>
      <w:r w:rsidRPr="0077764E">
        <w:rPr>
          <w:rFonts w:ascii="Cambria Math" w:hAnsi="Cambria Math" w:cs="Times New Roman"/>
          <w:color w:val="FF0000"/>
          <w:sz w:val="24"/>
          <w:szCs w:val="24"/>
        </w:rPr>
        <w:t xml:space="preserve">ample t-test using this data gives a t value of t=(23.5-22)/(4.2/sqrt(25))=1.79. The t-value that corresponds to an </w:t>
      </w:r>
      <m:oMath>
        <m:r>
          <w:rPr>
            <w:rFonts w:ascii="Cambria Math" w:hAnsi="Cambria Math"/>
            <w:color w:val="FF0000"/>
          </w:rPr>
          <m:t>α=0.05</m:t>
        </m:r>
      </m:oMath>
      <w:r w:rsidRPr="0077764E">
        <w:rPr>
          <w:rFonts w:ascii="Cambria Math" w:eastAsiaTheme="minorEastAsia" w:hAnsi="Cambria Math" w:cs="Times New Roman"/>
          <w:color w:val="FF0000"/>
        </w:rPr>
        <w:t xml:space="preserve"> level using df=n-1=24 is t=1.711. Thus these samples present convincing evidence that the new petri dish formula does increase first-week bacterial growth.</w:t>
      </w:r>
    </w:p>
    <w:p w14:paraId="51AFAC77" w14:textId="77777777" w:rsidR="0077764E" w:rsidRDefault="0077764E" w:rsidP="0077764E">
      <w:pPr>
        <w:spacing w:line="276" w:lineRule="auto"/>
        <w:ind w:left="720"/>
        <w:rPr>
          <w:rFonts w:ascii="Cambria Math" w:hAnsi="Cambria Math" w:cs="Times New Roman"/>
          <w:sz w:val="24"/>
          <w:szCs w:val="24"/>
        </w:rPr>
      </w:pPr>
    </w:p>
    <w:p w14:paraId="1ECD2B91" w14:textId="77777777" w:rsidR="0077764E" w:rsidRPr="0077764E" w:rsidRDefault="0077764E" w:rsidP="0077764E">
      <w:pPr>
        <w:spacing w:line="276" w:lineRule="auto"/>
        <w:ind w:left="720"/>
        <w:rPr>
          <w:rFonts w:ascii="Cambria Math" w:hAnsi="Cambria Math" w:cs="Times New Roman"/>
          <w:sz w:val="24"/>
          <w:szCs w:val="24"/>
        </w:rPr>
      </w:pPr>
    </w:p>
    <w:p w14:paraId="51C3D844" w14:textId="580B4C40" w:rsidR="0077764E" w:rsidRPr="0077764E" w:rsidRDefault="0077764E"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How would the results change if the sample mean were instead 23.4</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Pr>
          <w:rFonts w:ascii="Cambria Math" w:eastAsiaTheme="minorEastAsia" w:hAnsi="Cambria Math" w:cs="Times New Roman"/>
          <w:sz w:val="24"/>
          <w:szCs w:val="24"/>
        </w:rPr>
        <w:t>? Comment on what this means about statistical testing.</w:t>
      </w:r>
    </w:p>
    <w:p w14:paraId="4479176E" w14:textId="60F8AFDF" w:rsidR="0077764E" w:rsidRPr="0077764E" w:rsidRDefault="0077764E" w:rsidP="0077764E">
      <w:pPr>
        <w:spacing w:line="276" w:lineRule="auto"/>
        <w:ind w:left="1260"/>
        <w:rPr>
          <w:rFonts w:ascii="Cambria Math" w:hAnsi="Cambria Math" w:cs="Times New Roman"/>
          <w:color w:val="FF0000"/>
          <w:sz w:val="24"/>
          <w:szCs w:val="24"/>
        </w:rPr>
      </w:pPr>
      <w:r w:rsidRPr="0077764E">
        <w:rPr>
          <w:rFonts w:ascii="Cambria Math" w:hAnsi="Cambria Math" w:cs="Times New Roman"/>
          <w:color w:val="FF0000"/>
          <w:sz w:val="24"/>
          <w:szCs w:val="24"/>
        </w:rPr>
        <w:t>Using a value of 23.4 instead of 23.5 changes the t-value from 1.79 to 1.6</w:t>
      </w:r>
      <w:r>
        <w:rPr>
          <w:rFonts w:ascii="Cambria Math" w:hAnsi="Cambria Math" w:cs="Times New Roman"/>
          <w:color w:val="FF0000"/>
          <w:sz w:val="24"/>
          <w:szCs w:val="24"/>
        </w:rPr>
        <w:t>7</w:t>
      </w:r>
      <w:r w:rsidRPr="0077764E">
        <w:rPr>
          <w:rFonts w:ascii="Cambria Math" w:hAnsi="Cambria Math" w:cs="Times New Roman"/>
          <w:color w:val="FF0000"/>
          <w:sz w:val="24"/>
          <w:szCs w:val="24"/>
        </w:rPr>
        <w:t xml:space="preserve">. Thus we do not achieve statistical significance at the </w:t>
      </w:r>
      <m:oMath>
        <m:r>
          <w:rPr>
            <w:rFonts w:ascii="Cambria Math" w:hAnsi="Cambria Math"/>
            <w:color w:val="FF0000"/>
          </w:rPr>
          <m:t>α=0.05</m:t>
        </m:r>
      </m:oMath>
      <w:r w:rsidRPr="0077764E">
        <w:rPr>
          <w:rFonts w:ascii="Cambria Math" w:eastAsiaTheme="minorEastAsia" w:hAnsi="Cambria Math" w:cs="Times New Roman"/>
          <w:color w:val="FF0000"/>
        </w:rPr>
        <w:t xml:space="preserve"> level. It sho</w:t>
      </w:r>
      <w:bookmarkStart w:id="5" w:name="_GoBack"/>
      <w:bookmarkEnd w:id="5"/>
      <w:r w:rsidRPr="0077764E">
        <w:rPr>
          <w:rFonts w:ascii="Cambria Math" w:eastAsiaTheme="minorEastAsia" w:hAnsi="Cambria Math" w:cs="Times New Roman"/>
          <w:color w:val="FF0000"/>
        </w:rPr>
        <w:t xml:space="preserve">uld be noted that statistical tests offer a sense of how </w:t>
      </w:r>
      <w:r w:rsidRPr="0077764E">
        <w:rPr>
          <w:rFonts w:ascii="Cambria Math" w:eastAsiaTheme="minorEastAsia" w:hAnsi="Cambria Math" w:cs="Times New Roman"/>
          <w:i/>
          <w:color w:val="FF0000"/>
        </w:rPr>
        <w:t>likely</w:t>
      </w:r>
      <w:r w:rsidRPr="0077764E">
        <w:rPr>
          <w:rFonts w:ascii="Cambria Math" w:eastAsiaTheme="minorEastAsia" w:hAnsi="Cambria Math" w:cs="Times New Roman"/>
          <w:color w:val="FF0000"/>
        </w:rPr>
        <w:t xml:space="preserve"> a given hypothesis may be. Setting a firm boundary (at say a 5% level) is arbitrary and may lead to surprising situations as described here where small changes in the data lead to apparent striking differences in results. What may be more accurate to say is that both sets of data achieve significance at </w:t>
      </w:r>
      <w:r w:rsidRPr="0077764E">
        <w:rPr>
          <w:rFonts w:ascii="Cambria Math" w:eastAsiaTheme="minorEastAsia" w:hAnsi="Cambria Math" w:cs="Times New Roman"/>
          <w:i/>
          <w:color w:val="FF0000"/>
        </w:rPr>
        <w:t>around</w:t>
      </w:r>
      <w:r w:rsidRPr="0077764E">
        <w:rPr>
          <w:rFonts w:ascii="Cambria Math" w:eastAsiaTheme="minorEastAsia" w:hAnsi="Cambria Math" w:cs="Times New Roman"/>
          <w:color w:val="FF0000"/>
        </w:rPr>
        <w:t xml:space="preserve"> the 95% level.</w:t>
      </w:r>
    </w:p>
    <w:sectPr w:rsidR="0077764E" w:rsidRPr="0077764E"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 w:id="4" w:author="Julia Greenberg" w:date="2017-05-30T16:58:00Z" w:initials="JG">
    <w:p w14:paraId="75F917FF" w14:textId="77777777" w:rsidR="00A0558F" w:rsidRDefault="00A0558F" w:rsidP="00A0558F">
      <w:pPr>
        <w:pStyle w:val="CommentText"/>
      </w:pPr>
      <w:r>
        <w:rPr>
          <w:rStyle w:val="CommentReference"/>
        </w:rPr>
        <w:annotationRef/>
      </w:r>
      <w:r>
        <w:t>Explanations should be in red and generally around 50-100 words unless more or less is really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Ex w15:paraId="75F917F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F62F7" w14:textId="77777777" w:rsidR="00272C1E" w:rsidRDefault="00272C1E" w:rsidP="007D718F">
      <w:pPr>
        <w:spacing w:after="0" w:line="240" w:lineRule="auto"/>
      </w:pPr>
      <w:r>
        <w:separator/>
      </w:r>
    </w:p>
  </w:endnote>
  <w:endnote w:type="continuationSeparator" w:id="0">
    <w:p w14:paraId="7C43D4E1" w14:textId="77777777" w:rsidR="00272C1E" w:rsidRDefault="00272C1E"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252FB" w14:textId="77777777" w:rsidR="00272C1E" w:rsidRDefault="00272C1E" w:rsidP="007D718F">
      <w:pPr>
        <w:spacing w:after="0" w:line="240" w:lineRule="auto"/>
      </w:pPr>
      <w:r>
        <w:separator/>
      </w:r>
    </w:p>
  </w:footnote>
  <w:footnote w:type="continuationSeparator" w:id="0">
    <w:p w14:paraId="304C0937" w14:textId="77777777" w:rsidR="00272C1E" w:rsidRDefault="00272C1E"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10046F"/>
    <w:rsid w:val="0010269D"/>
    <w:rsid w:val="00111513"/>
    <w:rsid w:val="001373EC"/>
    <w:rsid w:val="00137C43"/>
    <w:rsid w:val="001C3C49"/>
    <w:rsid w:val="001D2A62"/>
    <w:rsid w:val="001D4865"/>
    <w:rsid w:val="00204F13"/>
    <w:rsid w:val="0024314E"/>
    <w:rsid w:val="00243907"/>
    <w:rsid w:val="00272C1E"/>
    <w:rsid w:val="002C5AD5"/>
    <w:rsid w:val="00305A10"/>
    <w:rsid w:val="003109F6"/>
    <w:rsid w:val="00315D0C"/>
    <w:rsid w:val="00325391"/>
    <w:rsid w:val="00330566"/>
    <w:rsid w:val="00351A01"/>
    <w:rsid w:val="00367BA1"/>
    <w:rsid w:val="003B6EF6"/>
    <w:rsid w:val="003D4665"/>
    <w:rsid w:val="003D7004"/>
    <w:rsid w:val="003D70B4"/>
    <w:rsid w:val="003E6356"/>
    <w:rsid w:val="0040579A"/>
    <w:rsid w:val="00434A5A"/>
    <w:rsid w:val="00447A97"/>
    <w:rsid w:val="004925DD"/>
    <w:rsid w:val="004B4AE4"/>
    <w:rsid w:val="004D2131"/>
    <w:rsid w:val="004E72B4"/>
    <w:rsid w:val="004F5A68"/>
    <w:rsid w:val="005200E7"/>
    <w:rsid w:val="005A3666"/>
    <w:rsid w:val="005D17CE"/>
    <w:rsid w:val="005F38E9"/>
    <w:rsid w:val="006035EF"/>
    <w:rsid w:val="006347F8"/>
    <w:rsid w:val="00652EEF"/>
    <w:rsid w:val="00665AE2"/>
    <w:rsid w:val="00677C2A"/>
    <w:rsid w:val="00683965"/>
    <w:rsid w:val="006846E2"/>
    <w:rsid w:val="00694140"/>
    <w:rsid w:val="006B03BD"/>
    <w:rsid w:val="006D1BED"/>
    <w:rsid w:val="006E58DF"/>
    <w:rsid w:val="006F7BF9"/>
    <w:rsid w:val="00721977"/>
    <w:rsid w:val="00731701"/>
    <w:rsid w:val="00753C49"/>
    <w:rsid w:val="00757889"/>
    <w:rsid w:val="00766DB2"/>
    <w:rsid w:val="00773FFE"/>
    <w:rsid w:val="007767A8"/>
    <w:rsid w:val="0077764E"/>
    <w:rsid w:val="00777E0C"/>
    <w:rsid w:val="00781439"/>
    <w:rsid w:val="007B6679"/>
    <w:rsid w:val="007C21AE"/>
    <w:rsid w:val="007D718F"/>
    <w:rsid w:val="00850D4C"/>
    <w:rsid w:val="008767BC"/>
    <w:rsid w:val="008974B6"/>
    <w:rsid w:val="008B446B"/>
    <w:rsid w:val="008B44F9"/>
    <w:rsid w:val="008E2872"/>
    <w:rsid w:val="008F6342"/>
    <w:rsid w:val="00946201"/>
    <w:rsid w:val="009829BB"/>
    <w:rsid w:val="00994FED"/>
    <w:rsid w:val="009B71CF"/>
    <w:rsid w:val="009C1873"/>
    <w:rsid w:val="00A0558F"/>
    <w:rsid w:val="00A05B76"/>
    <w:rsid w:val="00A3695F"/>
    <w:rsid w:val="00A51E38"/>
    <w:rsid w:val="00A6674B"/>
    <w:rsid w:val="00A90105"/>
    <w:rsid w:val="00AA0727"/>
    <w:rsid w:val="00AA096C"/>
    <w:rsid w:val="00B01DE7"/>
    <w:rsid w:val="00B072E7"/>
    <w:rsid w:val="00B135B0"/>
    <w:rsid w:val="00B67594"/>
    <w:rsid w:val="00BF603C"/>
    <w:rsid w:val="00C16E8B"/>
    <w:rsid w:val="00C7581F"/>
    <w:rsid w:val="00C86B8A"/>
    <w:rsid w:val="00C938EE"/>
    <w:rsid w:val="00CB1EEF"/>
    <w:rsid w:val="00CF25FE"/>
    <w:rsid w:val="00D0350F"/>
    <w:rsid w:val="00D05987"/>
    <w:rsid w:val="00D07580"/>
    <w:rsid w:val="00D151C4"/>
    <w:rsid w:val="00D24087"/>
    <w:rsid w:val="00D43F5E"/>
    <w:rsid w:val="00D867F1"/>
    <w:rsid w:val="00D90807"/>
    <w:rsid w:val="00DC0560"/>
    <w:rsid w:val="00DD3E9F"/>
    <w:rsid w:val="00E201E9"/>
    <w:rsid w:val="00E24A1E"/>
    <w:rsid w:val="00E3687D"/>
    <w:rsid w:val="00E4075E"/>
    <w:rsid w:val="00E47479"/>
    <w:rsid w:val="00E54B08"/>
    <w:rsid w:val="00E94591"/>
    <w:rsid w:val="00EA30C3"/>
    <w:rsid w:val="00EB57C7"/>
    <w:rsid w:val="00EC4044"/>
    <w:rsid w:val="00ED0450"/>
    <w:rsid w:val="00ED391B"/>
    <w:rsid w:val="00ED6D29"/>
    <w:rsid w:val="00EE05F2"/>
    <w:rsid w:val="00EE2792"/>
    <w:rsid w:val="00F23290"/>
    <w:rsid w:val="00F3242D"/>
    <w:rsid w:val="00F630B1"/>
    <w:rsid w:val="00F64B86"/>
    <w:rsid w:val="00F90280"/>
    <w:rsid w:val="00F90F84"/>
    <w:rsid w:val="00FA6EDA"/>
    <w:rsid w:val="00FB3276"/>
    <w:rsid w:val="00FC2723"/>
    <w:rsid w:val="00FC3E7D"/>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894CF-8FFA-482A-88F7-D6A67D45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4624</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38</cp:revision>
  <dcterms:created xsi:type="dcterms:W3CDTF">2017-06-21T15:03:00Z</dcterms:created>
  <dcterms:modified xsi:type="dcterms:W3CDTF">2017-06-27T19:30:00Z</dcterms:modified>
</cp:coreProperties>
</file>