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0508" w14:textId="77777777" w:rsidR="008E7C60" w:rsidRDefault="008E7C60" w:rsidP="00F80A96">
      <w:pPr>
        <w:pStyle w:val="Title"/>
      </w:pPr>
    </w:p>
    <w:p w14:paraId="6EEABD13" w14:textId="77777777" w:rsidR="008E7C60" w:rsidRDefault="0053174A" w:rsidP="00F80A96">
      <w:pPr>
        <w:pStyle w:val="Title"/>
        <w:rPr>
          <w:sz w:val="32"/>
          <w:szCs w:val="32"/>
        </w:rPr>
      </w:pPr>
      <w:r>
        <w:rPr>
          <w:sz w:val="32"/>
          <w:szCs w:val="32"/>
        </w:rPr>
        <w:t>PRAKTIKUM DESIGN PATTERN FOR GAME</w:t>
      </w:r>
    </w:p>
    <w:p w14:paraId="3E647272" w14:textId="77777777" w:rsidR="008E7C60" w:rsidRDefault="0053174A" w:rsidP="00F80A96">
      <w:pPr>
        <w:pStyle w:val="Title"/>
        <w:rPr>
          <w:sz w:val="32"/>
          <w:szCs w:val="32"/>
        </w:rPr>
      </w:pPr>
      <w:r>
        <w:rPr>
          <w:sz w:val="32"/>
          <w:szCs w:val="32"/>
        </w:rPr>
        <w:t>TOPIK: PROTOTYPE PATTERN</w:t>
      </w:r>
    </w:p>
    <w:p w14:paraId="2E8752A9" w14:textId="77777777" w:rsidR="008E7C60" w:rsidRDefault="008E7C60">
      <w:pPr>
        <w:spacing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87AEFAB" w14:textId="77777777" w:rsidR="008E7C60" w:rsidRDefault="008E7C60" w:rsidP="00F80A96">
      <w:pPr>
        <w:pStyle w:val="Heading2"/>
      </w:pPr>
    </w:p>
    <w:p w14:paraId="12E27FB5" w14:textId="77777777" w:rsidR="00AB5559" w:rsidRPr="00AB5559" w:rsidRDefault="00AB5559" w:rsidP="00F80A96">
      <w:pPr>
        <w:pStyle w:val="Heading2"/>
      </w:pPr>
      <w:proofErr w:type="spellStart"/>
      <w:r w:rsidRPr="00AB5559">
        <w:t>Analisis</w:t>
      </w:r>
      <w:proofErr w:type="spellEnd"/>
      <w:r w:rsidRPr="00AB5559">
        <w:t>:</w:t>
      </w:r>
    </w:p>
    <w:p w14:paraId="164A0C30" w14:textId="77777777" w:rsidR="00AB5559" w:rsidRPr="00AB5559" w:rsidRDefault="00AB5559" w:rsidP="00AB555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B5559">
        <w:rPr>
          <w:rFonts w:ascii="Times New Roman" w:eastAsia="Times New Roman" w:hAnsi="Times New Roman" w:cs="Times New Roman"/>
        </w:rPr>
        <w:t>Factory Pattern:</w:t>
      </w:r>
    </w:p>
    <w:p w14:paraId="31C24137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44CA22B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B5559">
        <w:rPr>
          <w:rFonts w:ascii="Times New Roman" w:eastAsia="Times New Roman" w:hAnsi="Times New Roman" w:cs="Times New Roman"/>
        </w:rPr>
        <w:t>Dengan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menggunakan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Factory Pattern, </w:t>
      </w:r>
      <w:proofErr w:type="spellStart"/>
      <w:r w:rsidRPr="00AB5559">
        <w:rPr>
          <w:rFonts w:ascii="Times New Roman" w:eastAsia="Times New Roman" w:hAnsi="Times New Roman" w:cs="Times New Roman"/>
        </w:rPr>
        <w:t>penciptaan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objek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dapat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dikelola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dengan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cara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fleksibel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B5559">
        <w:rPr>
          <w:rFonts w:ascii="Times New Roman" w:eastAsia="Times New Roman" w:hAnsi="Times New Roman" w:cs="Times New Roman"/>
        </w:rPr>
        <w:t>terdekop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B5559">
        <w:rPr>
          <w:rFonts w:ascii="Times New Roman" w:eastAsia="Times New Roman" w:hAnsi="Times New Roman" w:cs="Times New Roman"/>
        </w:rPr>
        <w:t>memungkinkan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penambahan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produk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baru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tanpa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mengubah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kode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sudah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ada</w:t>
      </w:r>
      <w:proofErr w:type="spellEnd"/>
      <w:r w:rsidRPr="00AB5559">
        <w:rPr>
          <w:rFonts w:ascii="Times New Roman" w:eastAsia="Times New Roman" w:hAnsi="Times New Roman" w:cs="Times New Roman"/>
        </w:rPr>
        <w:t>.</w:t>
      </w:r>
    </w:p>
    <w:p w14:paraId="0AF5EE2B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B5559">
        <w:rPr>
          <w:rFonts w:ascii="Times New Roman" w:eastAsia="Times New Roman" w:hAnsi="Times New Roman" w:cs="Times New Roman"/>
        </w:rPr>
        <w:t>Antarmuka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IUnitFactory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bertanggung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jawab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untuk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menciptakan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unit-unit </w:t>
      </w:r>
      <w:proofErr w:type="spellStart"/>
      <w:r w:rsidRPr="00AB5559">
        <w:rPr>
          <w:rFonts w:ascii="Times New Roman" w:eastAsia="Times New Roman" w:hAnsi="Times New Roman" w:cs="Times New Roman"/>
        </w:rPr>
        <w:t>dalam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game, </w:t>
      </w:r>
      <w:proofErr w:type="spellStart"/>
      <w:r w:rsidRPr="00AB5559">
        <w:rPr>
          <w:rFonts w:ascii="Times New Roman" w:eastAsia="Times New Roman" w:hAnsi="Times New Roman" w:cs="Times New Roman"/>
        </w:rPr>
        <w:t>memungkinkan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implementasi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konkrit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AB5559">
        <w:rPr>
          <w:rFonts w:ascii="Times New Roman" w:eastAsia="Times New Roman" w:hAnsi="Times New Roman" w:cs="Times New Roman"/>
        </w:rPr>
        <w:t>seperti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MedievalUnitFactory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B5559">
        <w:rPr>
          <w:rFonts w:ascii="Times New Roman" w:eastAsia="Times New Roman" w:hAnsi="Times New Roman" w:cs="Times New Roman"/>
        </w:rPr>
        <w:t>ModernUnitFactory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AB5559">
        <w:rPr>
          <w:rFonts w:ascii="Times New Roman" w:eastAsia="Times New Roman" w:hAnsi="Times New Roman" w:cs="Times New Roman"/>
        </w:rPr>
        <w:t>untuk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menentukan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jenis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unit yang </w:t>
      </w:r>
      <w:proofErr w:type="spellStart"/>
      <w:r w:rsidRPr="00AB5559">
        <w:rPr>
          <w:rFonts w:ascii="Times New Roman" w:eastAsia="Times New Roman" w:hAnsi="Times New Roman" w:cs="Times New Roman"/>
        </w:rPr>
        <w:t>tepat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untuk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setiap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periode</w:t>
      </w:r>
      <w:proofErr w:type="spellEnd"/>
      <w:r w:rsidRPr="00AB5559">
        <w:rPr>
          <w:rFonts w:ascii="Times New Roman" w:eastAsia="Times New Roman" w:hAnsi="Times New Roman" w:cs="Times New Roman"/>
        </w:rPr>
        <w:t>.</w:t>
      </w:r>
    </w:p>
    <w:p w14:paraId="17BE90FC" w14:textId="77777777" w:rsid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B5559">
        <w:rPr>
          <w:rFonts w:ascii="Times New Roman" w:eastAsia="Times New Roman" w:hAnsi="Times New Roman" w:cs="Times New Roman"/>
        </w:rPr>
        <w:t xml:space="preserve">Class </w:t>
      </w:r>
      <w:proofErr w:type="spellStart"/>
      <w:r w:rsidRPr="00AB5559">
        <w:rPr>
          <w:rFonts w:ascii="Times New Roman" w:eastAsia="Times New Roman" w:hAnsi="Times New Roman" w:cs="Times New Roman"/>
        </w:rPr>
        <w:t>UnitFactoryProvider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bertindak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sebagai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abstract factory yang </w:t>
      </w:r>
      <w:proofErr w:type="spellStart"/>
      <w:r w:rsidRPr="00AB5559">
        <w:rPr>
          <w:rFonts w:ascii="Times New Roman" w:eastAsia="Times New Roman" w:hAnsi="Times New Roman" w:cs="Times New Roman"/>
        </w:rPr>
        <w:t>memberikan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factory unit </w:t>
      </w:r>
      <w:proofErr w:type="spellStart"/>
      <w:r w:rsidRPr="00AB5559">
        <w:rPr>
          <w:rFonts w:ascii="Times New Roman" w:eastAsia="Times New Roman" w:hAnsi="Times New Roman" w:cs="Times New Roman"/>
        </w:rPr>
        <w:t>berdasarkan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periode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dipilih</w:t>
      </w:r>
      <w:proofErr w:type="spellEnd"/>
      <w:r w:rsidRPr="00AB5559">
        <w:rPr>
          <w:rFonts w:ascii="Times New Roman" w:eastAsia="Times New Roman" w:hAnsi="Times New Roman" w:cs="Times New Roman"/>
        </w:rPr>
        <w:t>.</w:t>
      </w:r>
    </w:p>
    <w:p w14:paraId="16AE4CB6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04CCD138" w14:textId="77777777" w:rsidR="00AB5559" w:rsidRPr="00AB5559" w:rsidRDefault="00AB5559" w:rsidP="00F80A96">
      <w:pPr>
        <w:pStyle w:val="Heading2"/>
      </w:pPr>
      <w:r w:rsidRPr="00AB5559">
        <w:t>Abstract Factory Pattern:</w:t>
      </w:r>
    </w:p>
    <w:p w14:paraId="4082F143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A6E7FB6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AB5559">
        <w:rPr>
          <w:rFonts w:ascii="Times New Roman" w:eastAsia="Times New Roman" w:hAnsi="Times New Roman" w:cs="Times New Roman"/>
        </w:rPr>
        <w:t xml:space="preserve">Abstract Factory Pattern </w:t>
      </w:r>
      <w:proofErr w:type="spellStart"/>
      <w:r w:rsidRPr="00AB5559">
        <w:rPr>
          <w:rFonts w:ascii="Times New Roman" w:eastAsia="Times New Roman" w:hAnsi="Times New Roman" w:cs="Times New Roman"/>
        </w:rPr>
        <w:t>digunakan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untuk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menciptakan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keluarga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produk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terkait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B5559">
        <w:rPr>
          <w:rFonts w:ascii="Times New Roman" w:eastAsia="Times New Roman" w:hAnsi="Times New Roman" w:cs="Times New Roman"/>
        </w:rPr>
        <w:t>memisahkan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penciptaan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objek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menjadi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kelompok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terorganisir</w:t>
      </w:r>
      <w:proofErr w:type="spellEnd"/>
      <w:r w:rsidRPr="00AB5559">
        <w:rPr>
          <w:rFonts w:ascii="Times New Roman" w:eastAsia="Times New Roman" w:hAnsi="Times New Roman" w:cs="Times New Roman"/>
        </w:rPr>
        <w:t>.</w:t>
      </w:r>
    </w:p>
    <w:p w14:paraId="7C266A4A" w14:textId="77777777" w:rsidR="00AB5559" w:rsidRPr="00AB5559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B5559">
        <w:rPr>
          <w:rFonts w:ascii="Times New Roman" w:eastAsia="Times New Roman" w:hAnsi="Times New Roman" w:cs="Times New Roman"/>
        </w:rPr>
        <w:t>Antarmuka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IAbstractUnitFactory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B5559">
        <w:rPr>
          <w:rFonts w:ascii="Times New Roman" w:eastAsia="Times New Roman" w:hAnsi="Times New Roman" w:cs="Times New Roman"/>
        </w:rPr>
        <w:t>IUnitFactory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berperan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dalam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menyediakan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kelas-kelas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berhubungan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dengan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penciptaan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unit.</w:t>
      </w:r>
    </w:p>
    <w:p w14:paraId="4C3157F0" w14:textId="68C89EC7" w:rsidR="008E7C60" w:rsidRDefault="00AB5559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AB5559">
        <w:rPr>
          <w:rFonts w:ascii="Times New Roman" w:eastAsia="Times New Roman" w:hAnsi="Times New Roman" w:cs="Times New Roman"/>
        </w:rPr>
        <w:t>Implementasi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konkrit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seperti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MedievalUnitFactory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AB5559">
        <w:rPr>
          <w:rFonts w:ascii="Times New Roman" w:eastAsia="Times New Roman" w:hAnsi="Times New Roman" w:cs="Times New Roman"/>
        </w:rPr>
        <w:t>ModernUnitFactory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bertanggung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jawab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atas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penciptaan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unit-unit </w:t>
      </w:r>
      <w:proofErr w:type="spellStart"/>
      <w:r w:rsidRPr="00AB5559">
        <w:rPr>
          <w:rFonts w:ascii="Times New Roman" w:eastAsia="Times New Roman" w:hAnsi="Times New Roman" w:cs="Times New Roman"/>
        </w:rPr>
        <w:t>konkret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B5559">
        <w:rPr>
          <w:rFonts w:ascii="Times New Roman" w:eastAsia="Times New Roman" w:hAnsi="Times New Roman" w:cs="Times New Roman"/>
        </w:rPr>
        <w:t>sesuai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B5559">
        <w:rPr>
          <w:rFonts w:ascii="Times New Roman" w:eastAsia="Times New Roman" w:hAnsi="Times New Roman" w:cs="Times New Roman"/>
        </w:rPr>
        <w:t>dengan</w:t>
      </w:r>
      <w:proofErr w:type="spellEnd"/>
      <w:r w:rsidRPr="00AB5559">
        <w:rPr>
          <w:rFonts w:ascii="Times New Roman" w:eastAsia="Times New Roman" w:hAnsi="Times New Roman" w:cs="Times New Roman"/>
        </w:rPr>
        <w:t xml:space="preserve"> era yang </w:t>
      </w:r>
      <w:proofErr w:type="spellStart"/>
      <w:r w:rsidRPr="00AB5559">
        <w:rPr>
          <w:rFonts w:ascii="Times New Roman" w:eastAsia="Times New Roman" w:hAnsi="Times New Roman" w:cs="Times New Roman"/>
        </w:rPr>
        <w:t>dipilih</w:t>
      </w:r>
      <w:proofErr w:type="spellEnd"/>
      <w:r w:rsidRPr="00AB5559">
        <w:rPr>
          <w:rFonts w:ascii="Times New Roman" w:eastAsia="Times New Roman" w:hAnsi="Times New Roman" w:cs="Times New Roman"/>
        </w:rPr>
        <w:t>.</w:t>
      </w:r>
    </w:p>
    <w:p w14:paraId="43C17973" w14:textId="77777777" w:rsidR="00F80A96" w:rsidRDefault="00F80A96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B6FA505" w14:textId="77777777" w:rsidR="00E14ADF" w:rsidRDefault="00E14ADF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76873A4" w14:textId="77777777" w:rsidR="00E14ADF" w:rsidRDefault="00E14ADF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B5C0D5B" w14:textId="25BAB3D8" w:rsidR="00F80A96" w:rsidRDefault="00F37127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37127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069224C9" wp14:editId="52881043">
            <wp:extent cx="5943600" cy="4785995"/>
            <wp:effectExtent l="0" t="0" r="0" b="0"/>
            <wp:docPr id="1948000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001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46A8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Ekspansi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Jenis </w:t>
      </w:r>
      <w:proofErr w:type="spellStart"/>
      <w:r w:rsidRPr="00E14ADF">
        <w:rPr>
          <w:rFonts w:ascii="Times New Roman" w:eastAsia="Times New Roman" w:hAnsi="Times New Roman" w:cs="Times New Roman"/>
        </w:rPr>
        <w:t>Produk</w:t>
      </w:r>
      <w:proofErr w:type="spellEnd"/>
      <w:r w:rsidRPr="00E14ADF">
        <w:rPr>
          <w:rFonts w:ascii="Times New Roman" w:eastAsia="Times New Roman" w:hAnsi="Times New Roman" w:cs="Times New Roman"/>
        </w:rPr>
        <w:t>:</w:t>
      </w:r>
    </w:p>
    <w:p w14:paraId="7AB05F5D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4765CC" w14:textId="763274C1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variasi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produk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dalam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menambahkan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jenis-jenis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unit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kavaleri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pemanah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berkuda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unit-unit </w:t>
      </w:r>
      <w:proofErr w:type="spellStart"/>
      <w:r w:rsidRPr="00E14ADF">
        <w:rPr>
          <w:rFonts w:ascii="Times New Roman" w:eastAsia="Times New Roman" w:hAnsi="Times New Roman" w:cs="Times New Roman"/>
        </w:rPr>
        <w:t>spesialis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lainnya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14ADF">
        <w:rPr>
          <w:rFonts w:ascii="Times New Roman" w:eastAsia="Times New Roman" w:hAnsi="Times New Roman" w:cs="Times New Roman"/>
        </w:rPr>
        <w:t>Begitu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tongkat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sihir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senapan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serbu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futuristik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lainnya</w:t>
      </w:r>
      <w:proofErr w:type="spellEnd"/>
      <w:r w:rsidRPr="00E14ADF">
        <w:rPr>
          <w:rFonts w:ascii="Times New Roman" w:eastAsia="Times New Roman" w:hAnsi="Times New Roman" w:cs="Times New Roman"/>
        </w:rPr>
        <w:t>.</w:t>
      </w:r>
    </w:p>
    <w:p w14:paraId="5D193C6B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Penambahan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Era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Tema Baru:</w:t>
      </w:r>
    </w:p>
    <w:p w14:paraId="2C2FB1A2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CBE68BF" w14:textId="08B61291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E14ADF">
        <w:rPr>
          <w:rFonts w:ascii="Times New Roman" w:eastAsia="Times New Roman" w:hAnsi="Times New Roman" w:cs="Times New Roman"/>
        </w:rPr>
        <w:t xml:space="preserve">Selain era Medieval dan Modern yang </w:t>
      </w:r>
      <w:proofErr w:type="spellStart"/>
      <w:r w:rsidRPr="00E14ADF">
        <w:rPr>
          <w:rFonts w:ascii="Times New Roman" w:eastAsia="Times New Roman" w:hAnsi="Times New Roman" w:cs="Times New Roman"/>
        </w:rPr>
        <w:t>telah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diimplementasikan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dapat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menambahkan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era- era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Kuno, </w:t>
      </w:r>
      <w:proofErr w:type="spellStart"/>
      <w:r w:rsidRPr="00E14ADF">
        <w:rPr>
          <w:rFonts w:ascii="Times New Roman" w:eastAsia="Times New Roman" w:hAnsi="Times New Roman" w:cs="Times New Roman"/>
        </w:rPr>
        <w:t>Futuristik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Fantasi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14ADF">
        <w:rPr>
          <w:rFonts w:ascii="Times New Roman" w:eastAsia="Times New Roman" w:hAnsi="Times New Roman" w:cs="Times New Roman"/>
        </w:rPr>
        <w:t>Setiap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era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memerlukan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implementasi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dari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IUnitFactory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E14ADF">
        <w:rPr>
          <w:rFonts w:ascii="Times New Roman" w:eastAsia="Times New Roman" w:hAnsi="Times New Roman" w:cs="Times New Roman"/>
        </w:rPr>
        <w:t>IWeaponFactory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serta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kelas-kelas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konkrit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4ADF">
        <w:rPr>
          <w:rFonts w:ascii="Times New Roman" w:eastAsia="Times New Roman" w:hAnsi="Times New Roman" w:cs="Times New Roman"/>
        </w:rPr>
        <w:t>sesuai</w:t>
      </w:r>
      <w:proofErr w:type="spellEnd"/>
      <w:r w:rsidRPr="00E14ADF">
        <w:rPr>
          <w:rFonts w:ascii="Times New Roman" w:eastAsia="Times New Roman" w:hAnsi="Times New Roman" w:cs="Times New Roman"/>
        </w:rPr>
        <w:t>.</w:t>
      </w:r>
    </w:p>
    <w:p w14:paraId="198D37D4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6FC53981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Penggunaan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Modul </w:t>
      </w:r>
      <w:proofErr w:type="spellStart"/>
      <w:r w:rsidRPr="00E14ADF">
        <w:rPr>
          <w:rFonts w:ascii="Times New Roman" w:eastAsia="Times New Roman" w:hAnsi="Times New Roman" w:cs="Times New Roman"/>
        </w:rPr>
        <w:t>Eksternal</w:t>
      </w:r>
      <w:proofErr w:type="spellEnd"/>
      <w:r w:rsidRPr="00E14ADF">
        <w:rPr>
          <w:rFonts w:ascii="Times New Roman" w:eastAsia="Times New Roman" w:hAnsi="Times New Roman" w:cs="Times New Roman"/>
        </w:rPr>
        <w:t>:</w:t>
      </w:r>
    </w:p>
    <w:p w14:paraId="7C3C0D0F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26CDFAC0" w14:textId="4BF3014B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bisa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mengintegrasikan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modul-modul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eksternal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4ADF">
        <w:rPr>
          <w:rFonts w:ascii="Times New Roman" w:eastAsia="Times New Roman" w:hAnsi="Times New Roman" w:cs="Times New Roman"/>
        </w:rPr>
        <w:t>menyediakan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variasi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produk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4ADF">
        <w:rPr>
          <w:rFonts w:ascii="Times New Roman" w:eastAsia="Times New Roman" w:hAnsi="Times New Roman" w:cs="Times New Roman"/>
        </w:rPr>
        <w:t>lebih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banyak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fitur-fitur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tambahan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E14ADF">
        <w:rPr>
          <w:rFonts w:ascii="Times New Roman" w:eastAsia="Times New Roman" w:hAnsi="Times New Roman" w:cs="Times New Roman"/>
        </w:rPr>
        <w:t>Misalnya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modul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eksternal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4ADF">
        <w:rPr>
          <w:rFonts w:ascii="Times New Roman" w:eastAsia="Times New Roman" w:hAnsi="Times New Roman" w:cs="Times New Roman"/>
        </w:rPr>
        <w:t>menyediakan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pilihan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unit dan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dari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sumber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daya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komunitas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vendor </w:t>
      </w:r>
      <w:proofErr w:type="spellStart"/>
      <w:r w:rsidRPr="00E14ADF">
        <w:rPr>
          <w:rFonts w:ascii="Times New Roman" w:eastAsia="Times New Roman" w:hAnsi="Times New Roman" w:cs="Times New Roman"/>
        </w:rPr>
        <w:t>pihak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ketiga</w:t>
      </w:r>
      <w:proofErr w:type="spellEnd"/>
      <w:r w:rsidRPr="00E14ADF">
        <w:rPr>
          <w:rFonts w:ascii="Times New Roman" w:eastAsia="Times New Roman" w:hAnsi="Times New Roman" w:cs="Times New Roman"/>
        </w:rPr>
        <w:t>.</w:t>
      </w:r>
    </w:p>
    <w:p w14:paraId="43BBCD5B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7196CCB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E14ADF">
        <w:rPr>
          <w:rFonts w:ascii="Times New Roman" w:eastAsia="Times New Roman" w:hAnsi="Times New Roman" w:cs="Times New Roman"/>
        </w:rPr>
        <w:t xml:space="preserve">Kustomisasi </w:t>
      </w:r>
      <w:proofErr w:type="spellStart"/>
      <w:r w:rsidRPr="00E14ADF">
        <w:rPr>
          <w:rFonts w:ascii="Times New Roman" w:eastAsia="Times New Roman" w:hAnsi="Times New Roman" w:cs="Times New Roman"/>
        </w:rPr>
        <w:t>Objek</w:t>
      </w:r>
      <w:proofErr w:type="spellEnd"/>
      <w:r w:rsidRPr="00E14ADF">
        <w:rPr>
          <w:rFonts w:ascii="Times New Roman" w:eastAsia="Times New Roman" w:hAnsi="Times New Roman" w:cs="Times New Roman"/>
        </w:rPr>
        <w:t>:</w:t>
      </w:r>
    </w:p>
    <w:p w14:paraId="356F87CE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2B9BE6F" w14:textId="276AFA3A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dapat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kemampuan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kustomisasi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objek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dalam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menambahkan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fitur-fitur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upgrade unit, </w:t>
      </w:r>
      <w:proofErr w:type="spellStart"/>
      <w:r w:rsidRPr="00E14ADF">
        <w:rPr>
          <w:rFonts w:ascii="Times New Roman" w:eastAsia="Times New Roman" w:hAnsi="Times New Roman" w:cs="Times New Roman"/>
        </w:rPr>
        <w:t>modifikasi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peningkatan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performa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strategi </w:t>
      </w:r>
      <w:proofErr w:type="spellStart"/>
      <w:r w:rsidRPr="00E14ADF">
        <w:rPr>
          <w:rFonts w:ascii="Times New Roman" w:eastAsia="Times New Roman" w:hAnsi="Times New Roman" w:cs="Times New Roman"/>
        </w:rPr>
        <w:t>permainan</w:t>
      </w:r>
      <w:proofErr w:type="spellEnd"/>
      <w:r w:rsidRPr="00E14ADF">
        <w:rPr>
          <w:rFonts w:ascii="Times New Roman" w:eastAsia="Times New Roman" w:hAnsi="Times New Roman" w:cs="Times New Roman"/>
        </w:rPr>
        <w:t>.</w:t>
      </w:r>
    </w:p>
    <w:p w14:paraId="72ED6DD7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7ACB5E92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Implementasi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Fitur </w:t>
      </w:r>
      <w:proofErr w:type="spellStart"/>
      <w:r w:rsidRPr="00E14ADF">
        <w:rPr>
          <w:rFonts w:ascii="Times New Roman" w:eastAsia="Times New Roman" w:hAnsi="Times New Roman" w:cs="Times New Roman"/>
        </w:rPr>
        <w:t>Tambahan</w:t>
      </w:r>
      <w:proofErr w:type="spellEnd"/>
      <w:r w:rsidRPr="00E14ADF">
        <w:rPr>
          <w:rFonts w:ascii="Times New Roman" w:eastAsia="Times New Roman" w:hAnsi="Times New Roman" w:cs="Times New Roman"/>
        </w:rPr>
        <w:t>:</w:t>
      </w:r>
    </w:p>
    <w:p w14:paraId="66F7F45B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16647DC" w14:textId="390C2C44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dapat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menambahkan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fitur-fitur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tambahan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kemampuan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spesial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unit, </w:t>
      </w:r>
      <w:proofErr w:type="spellStart"/>
      <w:r w:rsidRPr="00E14ADF">
        <w:rPr>
          <w:rFonts w:ascii="Times New Roman" w:eastAsia="Times New Roman" w:hAnsi="Times New Roman" w:cs="Times New Roman"/>
        </w:rPr>
        <w:t>sistem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inventaris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sistem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manajemen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sumber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daya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mengelola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produksi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unit dan </w:t>
      </w:r>
      <w:proofErr w:type="spellStart"/>
      <w:r w:rsidRPr="00E14ADF">
        <w:rPr>
          <w:rFonts w:ascii="Times New Roman" w:eastAsia="Times New Roman" w:hAnsi="Times New Roman" w:cs="Times New Roman"/>
        </w:rPr>
        <w:t>senjata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dalam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game.</w:t>
      </w:r>
    </w:p>
    <w:p w14:paraId="243AD961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5BDFA5FA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Pengoptimalan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Kinerja:</w:t>
      </w:r>
    </w:p>
    <w:p w14:paraId="2DEF469B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F747988" w14:textId="77777777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E14ADF">
        <w:rPr>
          <w:rFonts w:ascii="Times New Roman" w:eastAsia="Times New Roman" w:hAnsi="Times New Roman" w:cs="Times New Roman"/>
        </w:rPr>
        <w:t xml:space="preserve">Program </w:t>
      </w:r>
      <w:proofErr w:type="spellStart"/>
      <w:r w:rsidRPr="00E14ADF">
        <w:rPr>
          <w:rFonts w:ascii="Times New Roman" w:eastAsia="Times New Roman" w:hAnsi="Times New Roman" w:cs="Times New Roman"/>
        </w:rPr>
        <w:t>dapat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diperluas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mengoptimalkan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kinerja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melalui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penggunaan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teknik-teknik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pemrograman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konkuren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pemuatan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lazim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(lazy loading),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teknik-teknik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caching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meningkatkan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responsivitas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E14ADF">
        <w:rPr>
          <w:rFonts w:ascii="Times New Roman" w:eastAsia="Times New Roman" w:hAnsi="Times New Roman" w:cs="Times New Roman"/>
        </w:rPr>
        <w:t>efisiensi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game.</w:t>
      </w:r>
    </w:p>
    <w:p w14:paraId="73BE33F1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2672C59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Pengembangan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Komponen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Grafis</w:t>
      </w:r>
      <w:proofErr w:type="spellEnd"/>
      <w:r w:rsidRPr="00E14ADF">
        <w:rPr>
          <w:rFonts w:ascii="Times New Roman" w:eastAsia="Times New Roman" w:hAnsi="Times New Roman" w:cs="Times New Roman"/>
        </w:rPr>
        <w:t>:</w:t>
      </w:r>
    </w:p>
    <w:p w14:paraId="7B2B6F05" w14:textId="230AF3AA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aspek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visual </w:t>
      </w:r>
      <w:proofErr w:type="spellStart"/>
      <w:r w:rsidRPr="00E14ADF">
        <w:rPr>
          <w:rFonts w:ascii="Times New Roman" w:eastAsia="Times New Roman" w:hAnsi="Times New Roman" w:cs="Times New Roman"/>
        </w:rPr>
        <w:t>dari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game, </w:t>
      </w:r>
      <w:proofErr w:type="spellStart"/>
      <w:r w:rsidRPr="00E14ADF">
        <w:rPr>
          <w:rFonts w:ascii="Times New Roman" w:eastAsia="Times New Roman" w:hAnsi="Times New Roman" w:cs="Times New Roman"/>
        </w:rPr>
        <w:t>menambahkan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komponen-komponen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grafis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baru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efek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partikel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animasi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karakter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E14ADF">
        <w:rPr>
          <w:rFonts w:ascii="Times New Roman" w:eastAsia="Times New Roman" w:hAnsi="Times New Roman" w:cs="Times New Roman"/>
        </w:rPr>
        <w:t>lebih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kompleks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peningkatan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kualitas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rendering.</w:t>
      </w:r>
    </w:p>
    <w:p w14:paraId="783F8804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C4F1A49" w14:textId="77777777" w:rsidR="00E14ADF" w:rsidRPr="00E14ADF" w:rsidRDefault="00E14ADF" w:rsidP="00E14A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E14ADF">
        <w:rPr>
          <w:rFonts w:ascii="Times New Roman" w:eastAsia="Times New Roman" w:hAnsi="Times New Roman" w:cs="Times New Roman"/>
        </w:rPr>
        <w:t xml:space="preserve">Integrasi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Layanan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Cloud:</w:t>
      </w:r>
    </w:p>
    <w:p w14:paraId="11B04BF2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35E4C32" w14:textId="2DE33523" w:rsid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memperluas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mengintegrasikan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layanan-layanan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cloud </w:t>
      </w:r>
      <w:proofErr w:type="spellStart"/>
      <w:r w:rsidRPr="00E14ADF">
        <w:rPr>
          <w:rFonts w:ascii="Times New Roman" w:eastAsia="Times New Roman" w:hAnsi="Times New Roman" w:cs="Times New Roman"/>
        </w:rPr>
        <w:t>seperti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penyimpanan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data cloud, </w:t>
      </w:r>
      <w:proofErr w:type="spellStart"/>
      <w:r w:rsidRPr="00E14ADF">
        <w:rPr>
          <w:rFonts w:ascii="Times New Roman" w:eastAsia="Times New Roman" w:hAnsi="Times New Roman" w:cs="Times New Roman"/>
        </w:rPr>
        <w:t>analisis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data, </w:t>
      </w:r>
      <w:proofErr w:type="spellStart"/>
      <w:r w:rsidRPr="00E14ADF">
        <w:rPr>
          <w:rFonts w:ascii="Times New Roman" w:eastAsia="Times New Roman" w:hAnsi="Times New Roman" w:cs="Times New Roman"/>
        </w:rPr>
        <w:t>atau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penanganan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push </w:t>
      </w:r>
      <w:proofErr w:type="spellStart"/>
      <w:r w:rsidRPr="00E14ADF">
        <w:rPr>
          <w:rFonts w:ascii="Times New Roman" w:eastAsia="Times New Roman" w:hAnsi="Times New Roman" w:cs="Times New Roman"/>
        </w:rPr>
        <w:t>notifikasi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untuk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meningkatkan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fungsionalitas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E14ADF">
        <w:rPr>
          <w:rFonts w:ascii="Times New Roman" w:eastAsia="Times New Roman" w:hAnsi="Times New Roman" w:cs="Times New Roman"/>
        </w:rPr>
        <w:t>konektivitas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game.</w:t>
      </w:r>
    </w:p>
    <w:p w14:paraId="13C519B9" w14:textId="77777777" w:rsidR="004A5705" w:rsidRPr="00E14ADF" w:rsidRDefault="004A5705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439DE65E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kemampuan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ekspansi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ini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, program </w:t>
      </w:r>
      <w:proofErr w:type="spellStart"/>
      <w:r w:rsidRPr="00E14ADF">
        <w:rPr>
          <w:rFonts w:ascii="Times New Roman" w:eastAsia="Times New Roman" w:hAnsi="Times New Roman" w:cs="Times New Roman"/>
        </w:rPr>
        <w:t>dapat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terus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berkembang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E14ADF">
        <w:rPr>
          <w:rFonts w:ascii="Times New Roman" w:eastAsia="Times New Roman" w:hAnsi="Times New Roman" w:cs="Times New Roman"/>
        </w:rPr>
        <w:t>beradaptasi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dengan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kebutuhan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E14ADF">
        <w:rPr>
          <w:rFonts w:ascii="Times New Roman" w:eastAsia="Times New Roman" w:hAnsi="Times New Roman" w:cs="Times New Roman"/>
        </w:rPr>
        <w:t>permintaan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pengguna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serta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pasar game yang </w:t>
      </w:r>
      <w:proofErr w:type="spellStart"/>
      <w:r w:rsidRPr="00E14ADF">
        <w:rPr>
          <w:rFonts w:ascii="Times New Roman" w:eastAsia="Times New Roman" w:hAnsi="Times New Roman" w:cs="Times New Roman"/>
        </w:rPr>
        <w:t>terus</w:t>
      </w:r>
      <w:proofErr w:type="spellEnd"/>
      <w:r w:rsidRPr="00E14AD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14ADF">
        <w:rPr>
          <w:rFonts w:ascii="Times New Roman" w:eastAsia="Times New Roman" w:hAnsi="Times New Roman" w:cs="Times New Roman"/>
        </w:rPr>
        <w:t>berubah</w:t>
      </w:r>
      <w:proofErr w:type="spellEnd"/>
      <w:r w:rsidRPr="00E14ADF">
        <w:rPr>
          <w:rFonts w:ascii="Times New Roman" w:eastAsia="Times New Roman" w:hAnsi="Times New Roman" w:cs="Times New Roman"/>
        </w:rPr>
        <w:t>.</w:t>
      </w:r>
    </w:p>
    <w:p w14:paraId="1B9B7393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35AD968F" w14:textId="77777777" w:rsidR="00E14ADF" w:rsidRPr="00E14ADF" w:rsidRDefault="00E14ADF" w:rsidP="00E14ADF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198D55D" w14:textId="77777777" w:rsidR="00E14ADF" w:rsidRDefault="00E14ADF" w:rsidP="00AB5559">
      <w:pPr>
        <w:spacing w:line="276" w:lineRule="auto"/>
        <w:jc w:val="both"/>
        <w:rPr>
          <w:rFonts w:ascii="Times New Roman" w:eastAsia="Times New Roman" w:hAnsi="Times New Roman" w:cs="Times New Roman"/>
        </w:rPr>
      </w:pPr>
    </w:p>
    <w:sectPr w:rsidR="00E14ADF">
      <w:head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E3EAA" w14:textId="77777777" w:rsidR="007859D1" w:rsidRDefault="007859D1">
      <w:r>
        <w:separator/>
      </w:r>
    </w:p>
  </w:endnote>
  <w:endnote w:type="continuationSeparator" w:id="0">
    <w:p w14:paraId="431EFDF4" w14:textId="77777777" w:rsidR="007859D1" w:rsidRDefault="0078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54E89" w14:textId="77777777" w:rsidR="007859D1" w:rsidRDefault="007859D1">
      <w:r>
        <w:separator/>
      </w:r>
    </w:p>
  </w:footnote>
  <w:footnote w:type="continuationSeparator" w:id="0">
    <w:p w14:paraId="0208D0A3" w14:textId="77777777" w:rsidR="007859D1" w:rsidRDefault="00785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F6FC6" w14:textId="77777777" w:rsidR="008E7C60" w:rsidRDefault="005317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Design Pattern </w:t>
    </w:r>
    <w:proofErr w:type="gramStart"/>
    <w:r>
      <w:rPr>
        <w:color w:val="000000"/>
      </w:rPr>
      <w:t>For</w:t>
    </w:r>
    <w:proofErr w:type="gramEnd"/>
    <w:r>
      <w:rPr>
        <w:color w:val="000000"/>
      </w:rPr>
      <w:t xml:space="preserve"> Game</w:t>
    </w:r>
  </w:p>
  <w:p w14:paraId="397FB9E6" w14:textId="77777777" w:rsidR="008E7C60" w:rsidRDefault="0053174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 xml:space="preserve">Sarjana </w:t>
    </w:r>
    <w:proofErr w:type="spellStart"/>
    <w:r>
      <w:rPr>
        <w:color w:val="000000"/>
      </w:rPr>
      <w:t>Terapan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Teknologi</w:t>
    </w:r>
    <w:proofErr w:type="spellEnd"/>
    <w:r>
      <w:rPr>
        <w:color w:val="000000"/>
      </w:rPr>
      <w:t xml:space="preserve"> Game - PENS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9F0F73"/>
    <w:multiLevelType w:val="hybridMultilevel"/>
    <w:tmpl w:val="2D3C9C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A48AA"/>
    <w:multiLevelType w:val="hybridMultilevel"/>
    <w:tmpl w:val="E21E42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66CCA"/>
    <w:multiLevelType w:val="multilevel"/>
    <w:tmpl w:val="A6045E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046974">
    <w:abstractNumId w:val="2"/>
  </w:num>
  <w:num w:numId="2" w16cid:durableId="872041825">
    <w:abstractNumId w:val="0"/>
  </w:num>
  <w:num w:numId="3" w16cid:durableId="1538274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C60"/>
    <w:rsid w:val="00197D02"/>
    <w:rsid w:val="004A5705"/>
    <w:rsid w:val="0053174A"/>
    <w:rsid w:val="007859D1"/>
    <w:rsid w:val="008E7C60"/>
    <w:rsid w:val="00AB5559"/>
    <w:rsid w:val="00E14ADF"/>
    <w:rsid w:val="00F37127"/>
    <w:rsid w:val="00F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CE73"/>
  <w15:docId w15:val="{BF57C880-D01F-463C-B640-E28E684B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B5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Arsyad</dc:creator>
  <cp:lastModifiedBy>ronaldredfox719@gmail.com</cp:lastModifiedBy>
  <cp:revision>7</cp:revision>
  <dcterms:created xsi:type="dcterms:W3CDTF">2024-03-12T14:09:00Z</dcterms:created>
  <dcterms:modified xsi:type="dcterms:W3CDTF">2024-05-18T22:18:00Z</dcterms:modified>
</cp:coreProperties>
</file>