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74BF" w14:textId="1DDA349E" w:rsidR="00DE1257" w:rsidRDefault="00683629" w:rsidP="0068362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3629">
        <w:rPr>
          <w:rFonts w:ascii="Times New Roman" w:hAnsi="Times New Roman" w:cs="Times New Roman"/>
          <w:b/>
          <w:bCs/>
          <w:sz w:val="28"/>
          <w:szCs w:val="28"/>
        </w:rPr>
        <w:t xml:space="preserve">REQUERIMIENTOS</w:t>
      </w:r>
    </w:p>
    <w:p w14:paraId="572164A5" w14:textId="7D49FD2B" w:rsidR="00683629" w:rsidRDefault="00683629" w:rsidP="006836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3629">
        <w:rPr>
          <w:rFonts w:ascii="Times New Roman" w:hAnsi="Times New Roman" w:cs="Times New Roman"/>
          <w:b/>
          <w:bCs/>
          <w:sz w:val="24"/>
          <w:szCs w:val="24"/>
        </w:rPr>
        <w:t>REQUERIMIENTOS FUNCIONALES</w:t>
      </w:r>
    </w:p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RF-001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Inicio de sesión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Autenticar usuarios.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iniciar sesión con correo y contraseña.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RF-002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Validación de credenciales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Validar campos obligatorios.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validar que correo y contraseña no estén vacíos.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RF-003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Verificación de usuario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Comprobar existencia por correo.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verificar la existencia del usuario por correo.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RF-004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Validación de contraseña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Confirmar credenciales antes del acceso.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validar la contraseña antes de permitir acceso.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RF-005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Acceso al dashboard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Abrir panel principal tras autenticación.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abrir el dashboard al autenticarse correctamente.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RF-006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Registro de usuarios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usuarios con datos personales y saldo inicial.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registrar nuevos usuarios con ID, nombre, contraseña, correo, teléfono, edad, cédula y saldo inicial.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RF-007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Campos obligatorios en registro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Exigir captura completa de datos.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exigir todos los campos obligatorios en el registro.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RF-008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Validación numérica de registro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Validar ID, edad y saldo.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validar que ID, edad y saldo inicial sean numéricos.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RF-009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Validación de edad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Restringir edades inválidas.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exigir que la edad sea mayor que cero.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RF-010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Saldo inicial no negativo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Evitar saldos iniciales inválidos.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impedir saldo inicial negativo.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RF-011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Prevención de duplicados por ID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Bloquear usuarios repetidos.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impedir usuarios duplicados por ID.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RF-012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Gestión de perfil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Consultar y actualizar perfil.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consultar y actualizar perfil.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RF-013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Saldo visible en perfil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Mostrar saldo como solo lectura.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mostrar el saldo actual como dato de solo lectura en perfil.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RF-014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Registro de ingresos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ingresos con monto, concepto y fecha.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registrar ingresos con monto, concepto y fecha.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RF-015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Listado y eliminación de ingresos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Consultar y borrar ingresos.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listar y eliminar ingresos.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RF-016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Actualización de saldo por ingresos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Sumar y revertir ingresos sobre el saldo.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aumentar el saldo al registrar un ingreso y revertirlo al eliminarlo.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RF-017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Registro de gastos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gastos con categoría y fecha.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registrar gastos con nombre, monto, categoría y fecha.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RF-018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Listado y eliminación de gastos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Consultar y borrar gastos.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listar y eliminar gastos.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RF-019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Actualización de saldo por gastos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Restar y revertir gastos sobre el saldo.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disminuir el saldo al registrar un gasto y revertirlo al eliminarlo.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RF-020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Registro de metas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metas con montos y fecha esperada.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registrar metas con nombre, monto objetivo, monto actual y fecha esperada.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RF-021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Seguimiento de metas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Listar metas y calcular progreso.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listar metas, calcular su progreso y permitir eliminarlas.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RF-022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Creación de alertas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Generar alertas con tipo y mensaje.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crear alertas con tipo, mensaje y fecha.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RF-023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Gestión de alertas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Listar, marcar y eliminar alertas.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listar alertas, marcarlas como leídas y eliminarlas.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RF-024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Alertas en panel principal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Mostrar alertas recientes.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mostrar alertas recientes en el panel principal.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RF-025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Gestión de recompensas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Crear, listar y eliminar recompensas.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crear, listar y eliminar recompensas.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RF-026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Resumen financiero en dashboard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Mostrar saldo, ingresos, gastos y metas activas.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mostrar saldo actual, total de ingresos, total de gastos y metas activas en el panel principal.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RF-027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Navegación entre módulos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Moverse entre pantallas del sistema.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navegar entre inicio, ingresos, gastos, metas, alertas, recompensas y perfil.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RF-028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Cierre de sesión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Salir y volver al login.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cerrar sesión y regresar al login.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RF-029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Persistencia de administradores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Registrar y mantener administradores.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registrar, consultar, actualizar y eliminar administradores a nivel de persistencia.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RF-030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Eliminación de usuarios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Eliminar usuarios persistidos.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permitir eliminar usuarios a nivel de persistencia.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572164A5" w14:textId="7D49FD2B" w:rsidR="00683629" w:rsidRDefault="00683629" w:rsidP="006836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3629">
        <w:rPr>
          <w:rFonts w:ascii="Times New Roman" w:hAnsi="Times New Roman" w:cs="Times New Roman"/>
          <w:b/>
          <w:bCs/>
          <w:sz w:val="24"/>
          <w:szCs w:val="24"/>
        </w:rPr>
        <w:t>REQUERIMIENTOS NO FUNCIONALES</w:t>
      </w:r>
    </w:p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RNF-001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Usabilidad de la interfaz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Mantener una interfaz clara e intuitiva.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La interfaz debe ser clara e intuitiva.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RNF-002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Mensajes de validación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Mostrar mensajes comprensibles.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mostrar mensajes de validación comprensibles.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RNF-003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Consistencia de navegación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Conservar comportamiento uniforme entre módulos.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La navegación debe ser consistente entre módulos.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RNF-004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Rendimiento local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Responder con tiempos adecuados.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responder en tiempos adecuados para operaciones locales.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RNF-005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Persistencia en SQLite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Guardar datos consistentemente.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La información debe persistir consistentemente en SQLite.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RNF-006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Coherencia del saldo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Mantener integridad entre ingresos y gastos.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mantener coherencia del saldo frente a ingresos y gastos.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RNF-007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Autenticación obligatoria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Restringir acceso sin autenticación.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acceso debe requerir autenticación.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RNF-008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Validación de entradas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Validar datos antes de guardar.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sistema debe validar las entradas antes de almacenarlas.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RNF-009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Mantenibilidad del sistema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Conservar modularidad del proyecto.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La solución debe ser mantenible y modular.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RNF-010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Compatibilidad tecnológica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Ejecutarse con Java 17 y JavaFX.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La aplicación debe ejecutarse en entornos compatibles con Java 17 y JavaFX.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☒REQUISITO  ☐RESTRICCION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572164A5" w14:textId="7D49FD2B" w:rsidR="00683629" w:rsidRDefault="00683629" w:rsidP="006836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3629">
        <w:rPr>
          <w:rFonts w:ascii="Times New Roman" w:hAnsi="Times New Roman" w:cs="Times New Roman"/>
          <w:b/>
          <w:bCs/>
          <w:sz w:val="24"/>
          <w:szCs w:val="24"/>
        </w:rPr>
        <w:t>REGLAS DE NEGOCIO</w:t>
      </w:r>
    </w:p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RN-001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Impacto del saldo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Relacionar saldo con ingresos y gastos.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saldo actual se afecta directamente por ingresos y gastos registrados.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RN-002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Efecto de ingresos y gastos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Definir cómo cambia el saldo.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Un ingreso incrementa el saldo y un gasto lo disminuye.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RN-003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Reversión de operaciones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Deshacer efecto al eliminar movimientos.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Al eliminar un ingreso o gasto debe revertirse su efecto sobre el saldo.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RN-004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Unicidad de usuario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Evitar duplicidad de correo y cédula.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correo y la cédula de usuario deben ser únicos.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RN-005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Unicidad de administrador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Evitar duplicidad en administradores.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El correo y la cédula de administrador deben ser únicos.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RN-006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Montos no negativos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Prohibir valores financieros negativos.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Los montos financieros no pueden ser negativos.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☐MEDIA   ☒ALTA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RN-007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Estado inicial de alertas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alertas como no leídas.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Una alerta nueva inicia como no leída.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tbl>
      <w:tblPr>
        <w:tblStyle w:val="Tablaconcuadrcula"/>
        <w:tblW w:w="9114" w:type="dxa"/>
        <w:tblLook w:val="04A0" w:firstRow="1" w:lastRow="0" w:firstColumn="1" w:lastColumn="0" w:noHBand="0" w:noVBand="1"/>
      </w:tblPr>
      <w:tblGrid>
        <w:gridCol w:w="2776"/>
        <w:gridCol w:w="3168"/>
        <w:gridCol w:w="3170"/>
      </w:tblGrid>
      <w:tr w:rsidR="00CC1ECF" w:rsidRPr="002D5310" w14:paraId="0F6F4042" w14:textId="77777777" w:rsidTr="002D5310">
        <w:trPr>
          <w:trHeight w:val="460"/>
        </w:trPr>
        <w:tc>
          <w:tcPr>
            <w:tcW w:w="2776" w:type="dxa"/>
          </w:tcPr>
          <w:p w14:paraId="5B0DE5FA" w14:textId="5E34F416" w:rsidR="00CC1ECF" w:rsidRPr="002D5310" w:rsidRDefault="00CC1ECF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Identificación del requerimiento:</w:t>
            </w:r>
            <w:r w:rsidRPr="002D5310">
              <w:rPr>
                <w:rFonts w:ascii="Arial" w:hAnsi="Arial" w:cs="Arial"/>
                <w:b/>
                <w:spacing w:val="20"/>
                <w:sz w:val="20"/>
                <w:szCs w:val="20"/>
              </w:rPr>
              <w:t xml:space="preserve">RN-008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Nombre del Requerimiento:</w:t>
            </w:r>
            <w:r w:rsid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Estado inicial de recompensas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Características:</w:t>
            </w:r>
          </w:p>
        </w:tc>
        <w:tc>
          <w:tcPr>
            <w:tcW w:w="6338" w:type="dxa"/>
            <w:gridSpan w:val="2"/>
          </w:tcPr>
          <w:p w14:paraId="3F3C82B5" w14:textId="56E94A35" w:rsidR="00CC1ECF" w:rsidRPr="002D5310" w:rsidRDefault="002D5310" w:rsidP="004D1C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Crear recompensas como no desbloqueadas.</w:t>
            </w:r>
          </w:p>
        </w:tc>
      </w:tr>
      <w:tr w:rsidR="002D5310" w:rsidRPr="002D5310" w14:paraId="5750EFD6" w14:textId="77777777" w:rsidTr="002D5310">
        <w:trPr>
          <w:trHeight w:val="412"/>
        </w:trPr>
        <w:tc>
          <w:tcPr>
            <w:tcW w:w="2776" w:type="dxa"/>
          </w:tcPr>
          <w:p w14:paraId="6519BD8D" w14:textId="77777777" w:rsidR="002D5310" w:rsidRPr="002D5310" w:rsidRDefault="002D5310" w:rsidP="002D5310">
            <w:pPr>
              <w:pStyle w:val="TableParagraph"/>
              <w:spacing w:line="171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Descripción del requerimiento:</w:t>
            </w:r>
            <w:r w:rsidRPr="002D5310">
              <w:rPr>
                <w:rFonts w:ascii="Arial" w:hAnsi="Arial" w:cs="Arial"/>
                <w:b/>
                <w:spacing w:val="14"/>
                <w:sz w:val="20"/>
                <w:szCs w:val="20"/>
              </w:rPr>
              <w:t xml:space="preserve">Una recompensa nueva inicia como no desbloqueada.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>Prioridad del requerimiento:</w:t>
            </w:r>
          </w:p>
          <w:p w14:paraId="3A00EA09" w14:textId="2789AA6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☐BAJA   ☒MEDIA   ☐ALTA</w:t>
            </w:r>
          </w:p>
        </w:tc>
        <w:tc>
          <w:tcPr>
            <w:tcW w:w="6338" w:type="dxa"/>
            <w:gridSpan w:val="2"/>
          </w:tcPr>
          <w:p w14:paraId="501F2EBD" w14:textId="71856C5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Uso: ☒</w:t>
            </w:r>
          </w:p>
        </w:tc>
      </w:tr>
      <w:tr w:rsidR="002D5310" w:rsidRPr="002D5310" w14:paraId="36456C32" w14:textId="77777777" w:rsidTr="00C504CD">
        <w:trPr>
          <w:trHeight w:val="310"/>
        </w:trPr>
        <w:tc>
          <w:tcPr>
            <w:tcW w:w="2776" w:type="dxa"/>
          </w:tcPr>
          <w:p w14:paraId="570DC327" w14:textId="7CC68779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>Si     </w:t>
            </w:r>
          </w:p>
        </w:tc>
        <w:tc>
          <w:tcPr>
            <w:tcW w:w="6338" w:type="dxa"/>
            <w:gridSpan w:val="2"/>
          </w:tcPr>
          <w:p w14:paraId="460483E9" w14:textId="6F996B9E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>☐</w:t>
            </w:r>
          </w:p>
        </w:tc>
      </w:tr>
      <w:tr w:rsidR="002D5310" w:rsidRPr="002D5310" w14:paraId="2BAEC23E" w14:textId="77777777" w:rsidTr="002D5310">
        <w:trPr>
          <w:trHeight w:val="1514"/>
        </w:trPr>
        <w:tc>
          <w:tcPr>
            <w:tcW w:w="2776" w:type="dxa"/>
          </w:tcPr>
          <w:p w14:paraId="205478E2" w14:textId="1C53840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Pr="002D5310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Tipo:</w:t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>☐REQUISITO  ☒RESTRICCION</w:t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63AE2AD9" w14:textId="1E927A88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F2D2C">
              <w:rPr>
                <w:rFonts w:ascii="Arial" w:hAnsi="Arial" w:cs="Arial"/>
                <w:b/>
                <w:bCs/>
                <w:sz w:val="20"/>
                <w:szCs w:val="20"/>
              </w:rPr>
              <w:t/>
            </w:r>
          </w:p>
        </w:tc>
      </w:tr>
      <w:tr w:rsidR="002D5310" w:rsidRPr="002D5310" w14:paraId="3183946E" w14:textId="77777777" w:rsidTr="00C504CD">
        <w:trPr>
          <w:trHeight w:val="351"/>
        </w:trPr>
        <w:tc>
          <w:tcPr>
            <w:tcW w:w="2776" w:type="dxa"/>
          </w:tcPr>
          <w:p w14:paraId="6A5E7E37" w14:textId="28381F28" w:rsidR="002D5310" w:rsidRPr="002D5310" w:rsidRDefault="002D5310" w:rsidP="002D5310">
            <w:pPr>
              <w:pStyle w:val="TableParagraph"/>
              <w:spacing w:line="172" w:lineRule="exac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/>
            </w:r>
            <w:r w:rsidRPr="002D5310">
              <w:rPr>
                <w:rFonts w:ascii="Arial" w:hAnsi="Arial" w:cs="Arial"/>
                <w:b/>
                <w:spacing w:val="-2"/>
                <w:sz w:val="20"/>
                <w:szCs w:val="20"/>
              </w:rPr>
              <w:t/>
            </w:r>
          </w:p>
        </w:tc>
        <w:tc>
          <w:tcPr>
            <w:tcW w:w="3168" w:type="dxa"/>
          </w:tcPr>
          <w:p w14:paraId="461CFEF0" w14:textId="6BD587EC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454767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782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2218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3170" w:type="dxa"/>
          </w:tcPr>
          <w:p w14:paraId="616D19CC" w14:textId="7F8D470F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66326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5D3C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2605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  <w:tr w:rsidR="002D5310" w:rsidRPr="002D5310" w14:paraId="10470D12" w14:textId="77777777" w:rsidTr="00C504CD">
        <w:trPr>
          <w:trHeight w:val="372"/>
        </w:trPr>
        <w:tc>
          <w:tcPr>
            <w:tcW w:w="2776" w:type="dxa"/>
          </w:tcPr>
          <w:p w14:paraId="1FE21A54" w14:textId="1282AC73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2D5310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38" w:type="dxa"/>
            <w:gridSpan w:val="2"/>
          </w:tcPr>
          <w:p w14:paraId="4018BE3D" w14:textId="062E9D64" w:rsidR="002D5310" w:rsidRPr="002D5310" w:rsidRDefault="002D5310" w:rsidP="002D5310">
            <w:pPr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2083976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1693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5310">
                  <w:rPr>
                    <w:rFonts w:ascii="MS Gothic" w:eastAsia="MS Gothic" w:hAnsi="MS Gothic" w:cs="Arial" w:hint="eastAsia"/>
                    <w:b/>
                    <w:sz w:val="20"/>
                    <w:szCs w:val="20"/>
                  </w:rPr>
                  <w:t/>
                </w:r>
              </w:sdtContent>
            </w:sdt>
            <w:r w:rsidRPr="002D5310">
              <w:rPr>
                <w:rFonts w:ascii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sectPr w:rsidR="00285569" w:rsidRPr="002D5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3FC5"/>
    <w:multiLevelType w:val="hybridMultilevel"/>
    <w:tmpl w:val="6E60E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97D52"/>
    <w:multiLevelType w:val="hybridMultilevel"/>
    <w:tmpl w:val="FDC4F9A8"/>
    <w:lvl w:ilvl="0" w:tplc="48AE8B7E">
      <w:numFmt w:val="bullet"/>
      <w:lvlText w:val=""/>
      <w:lvlJc w:val="left"/>
      <w:pPr>
        <w:ind w:left="62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5"/>
        <w:szCs w:val="15"/>
        <w:lang w:val="es-ES" w:eastAsia="en-US" w:bidi="ar-SA"/>
      </w:rPr>
    </w:lvl>
    <w:lvl w:ilvl="1" w:tplc="D6FAD34A">
      <w:numFmt w:val="bullet"/>
      <w:lvlText w:val="•"/>
      <w:lvlJc w:val="left"/>
      <w:pPr>
        <w:ind w:left="1073" w:hanging="269"/>
      </w:pPr>
      <w:rPr>
        <w:rFonts w:hint="default"/>
        <w:lang w:val="es-ES" w:eastAsia="en-US" w:bidi="ar-SA"/>
      </w:rPr>
    </w:lvl>
    <w:lvl w:ilvl="2" w:tplc="48403A18">
      <w:numFmt w:val="bullet"/>
      <w:lvlText w:val="•"/>
      <w:lvlJc w:val="left"/>
      <w:pPr>
        <w:ind w:left="1527" w:hanging="269"/>
      </w:pPr>
      <w:rPr>
        <w:rFonts w:hint="default"/>
        <w:lang w:val="es-ES" w:eastAsia="en-US" w:bidi="ar-SA"/>
      </w:rPr>
    </w:lvl>
    <w:lvl w:ilvl="3" w:tplc="18E67480">
      <w:numFmt w:val="bullet"/>
      <w:lvlText w:val="•"/>
      <w:lvlJc w:val="left"/>
      <w:pPr>
        <w:ind w:left="1980" w:hanging="269"/>
      </w:pPr>
      <w:rPr>
        <w:rFonts w:hint="default"/>
        <w:lang w:val="es-ES" w:eastAsia="en-US" w:bidi="ar-SA"/>
      </w:rPr>
    </w:lvl>
    <w:lvl w:ilvl="4" w:tplc="DBCCA204">
      <w:numFmt w:val="bullet"/>
      <w:lvlText w:val="•"/>
      <w:lvlJc w:val="left"/>
      <w:pPr>
        <w:ind w:left="2434" w:hanging="269"/>
      </w:pPr>
      <w:rPr>
        <w:rFonts w:hint="default"/>
        <w:lang w:val="es-ES" w:eastAsia="en-US" w:bidi="ar-SA"/>
      </w:rPr>
    </w:lvl>
    <w:lvl w:ilvl="5" w:tplc="20EA2BF8">
      <w:numFmt w:val="bullet"/>
      <w:lvlText w:val="•"/>
      <w:lvlJc w:val="left"/>
      <w:pPr>
        <w:ind w:left="2888" w:hanging="269"/>
      </w:pPr>
      <w:rPr>
        <w:rFonts w:hint="default"/>
        <w:lang w:val="es-ES" w:eastAsia="en-US" w:bidi="ar-SA"/>
      </w:rPr>
    </w:lvl>
    <w:lvl w:ilvl="6" w:tplc="3D2297CE">
      <w:numFmt w:val="bullet"/>
      <w:lvlText w:val="•"/>
      <w:lvlJc w:val="left"/>
      <w:pPr>
        <w:ind w:left="3341" w:hanging="269"/>
      </w:pPr>
      <w:rPr>
        <w:rFonts w:hint="default"/>
        <w:lang w:val="es-ES" w:eastAsia="en-US" w:bidi="ar-SA"/>
      </w:rPr>
    </w:lvl>
    <w:lvl w:ilvl="7" w:tplc="5EBA6D74">
      <w:numFmt w:val="bullet"/>
      <w:lvlText w:val="•"/>
      <w:lvlJc w:val="left"/>
      <w:pPr>
        <w:ind w:left="3795" w:hanging="269"/>
      </w:pPr>
      <w:rPr>
        <w:rFonts w:hint="default"/>
        <w:lang w:val="es-ES" w:eastAsia="en-US" w:bidi="ar-SA"/>
      </w:rPr>
    </w:lvl>
    <w:lvl w:ilvl="8" w:tplc="89B8EA68">
      <w:numFmt w:val="bullet"/>
      <w:lvlText w:val="•"/>
      <w:lvlJc w:val="left"/>
      <w:pPr>
        <w:ind w:left="4248" w:hanging="269"/>
      </w:pPr>
      <w:rPr>
        <w:rFonts w:hint="default"/>
        <w:lang w:val="es-ES" w:eastAsia="en-US" w:bidi="ar-SA"/>
      </w:rPr>
    </w:lvl>
  </w:abstractNum>
  <w:abstractNum w:abstractNumId="2" w15:restartNumberingAfterBreak="0">
    <w:nsid w:val="6E5E55C5"/>
    <w:multiLevelType w:val="hybridMultilevel"/>
    <w:tmpl w:val="80EC84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29"/>
    <w:rsid w:val="00285569"/>
    <w:rsid w:val="002C7924"/>
    <w:rsid w:val="002D5310"/>
    <w:rsid w:val="00361ED7"/>
    <w:rsid w:val="0038194A"/>
    <w:rsid w:val="003900E1"/>
    <w:rsid w:val="00455D3C"/>
    <w:rsid w:val="005D1666"/>
    <w:rsid w:val="005F4297"/>
    <w:rsid w:val="00683629"/>
    <w:rsid w:val="00826C81"/>
    <w:rsid w:val="00C504CD"/>
    <w:rsid w:val="00CC1ECF"/>
    <w:rsid w:val="00DE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AE0A3"/>
  <w15:chartTrackingRefBased/>
  <w15:docId w15:val="{C3D21FF5-4DE6-44AD-B948-C50365B0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836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83629"/>
    <w:pPr>
      <w:widowControl w:val="0"/>
      <w:autoSpaceDE w:val="0"/>
      <w:autoSpaceDN w:val="0"/>
      <w:spacing w:after="0" w:line="240" w:lineRule="auto"/>
      <w:ind w:left="82"/>
    </w:pPr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34"/>
    <w:qFormat/>
    <w:rsid w:val="00826C8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81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380CD-3B66-4439-8172-BBDC51A90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2010</Words>
  <Characters>11060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andreeeesmartnizzz@gmail.com</dc:creator>
  <cp:keywords/>
  <dc:description/>
  <cp:lastModifiedBy>andreeeesmartnizzz@gmail.com</cp:lastModifiedBy>
  <cp:revision>1</cp:revision>
  <dcterms:created xsi:type="dcterms:W3CDTF">2025-11-26T02:57:00Z</dcterms:created>
  <dcterms:modified xsi:type="dcterms:W3CDTF">2025-11-26T05:06:00Z</dcterms:modified>
</cp:coreProperties>
</file>