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1A358" w14:textId="195EF7DD" w:rsidR="00C87BBF" w:rsidRPr="00993C37" w:rsidRDefault="00C87BBF">
      <w:pPr>
        <w:rPr>
          <w:rFonts w:ascii="Times New Roman" w:hAnsi="Times New Roman" w:cs="Times New Roman"/>
          <w:sz w:val="28"/>
          <w:szCs w:val="28"/>
        </w:rPr>
      </w:pPr>
      <w:bookmarkStart w:id="0" w:name="_top"/>
      <w:bookmarkEnd w:id="0"/>
    </w:p>
    <w:p w14:paraId="6B57A20A" w14:textId="1BF041C9" w:rsidR="00DF113D" w:rsidRPr="00993C37" w:rsidRDefault="00DF113D">
      <w:pPr>
        <w:rPr>
          <w:rFonts w:ascii="Times New Roman" w:hAnsi="Times New Roman" w:cs="Times New Roman"/>
          <w:sz w:val="28"/>
          <w:szCs w:val="28"/>
        </w:rPr>
      </w:pPr>
    </w:p>
    <w:p w14:paraId="1193D4BF" w14:textId="6EB9BD31" w:rsidR="00DF113D" w:rsidRPr="00993C37" w:rsidRDefault="002E4453" w:rsidP="002E4453">
      <w:pPr>
        <w:jc w:val="center"/>
        <w:rPr>
          <w:rFonts w:ascii="Times New Roman" w:hAnsi="Times New Roman" w:cs="Times New Roman"/>
          <w:sz w:val="40"/>
          <w:szCs w:val="40"/>
        </w:rPr>
      </w:pPr>
      <w:r w:rsidRPr="00993C37">
        <w:rPr>
          <w:rFonts w:ascii="Times New Roman" w:hAnsi="Times New Roman" w:cs="Times New Roman"/>
          <w:sz w:val="40"/>
          <w:szCs w:val="40"/>
        </w:rPr>
        <w:t>Stroke</w:t>
      </w:r>
      <w:r w:rsidR="00DF113D" w:rsidRPr="00993C37">
        <w:rPr>
          <w:rFonts w:ascii="Times New Roman" w:hAnsi="Times New Roman" w:cs="Times New Roman"/>
          <w:sz w:val="40"/>
          <w:szCs w:val="40"/>
        </w:rPr>
        <w:t xml:space="preserve"> Prediction</w:t>
      </w:r>
    </w:p>
    <w:p w14:paraId="45E8951B" w14:textId="01A6C0B7" w:rsidR="00DF113D" w:rsidRDefault="00C9694A" w:rsidP="002E4453">
      <w:pPr>
        <w:jc w:val="center"/>
        <w:rPr>
          <w:rFonts w:ascii="Times New Roman" w:hAnsi="Times New Roman" w:cs="Times New Roman"/>
          <w:sz w:val="28"/>
          <w:szCs w:val="28"/>
        </w:rPr>
      </w:pPr>
      <w:r w:rsidRPr="00993C37">
        <w:rPr>
          <w:rFonts w:ascii="Times New Roman" w:hAnsi="Times New Roman" w:cs="Times New Roman"/>
          <w:sz w:val="28"/>
          <w:szCs w:val="28"/>
        </w:rPr>
        <w:t xml:space="preserve">An Exercise in </w:t>
      </w:r>
      <w:r w:rsidR="002E4453" w:rsidRPr="00993C37">
        <w:rPr>
          <w:rFonts w:ascii="Times New Roman" w:hAnsi="Times New Roman" w:cs="Times New Roman"/>
          <w:sz w:val="28"/>
          <w:szCs w:val="28"/>
        </w:rPr>
        <w:t xml:space="preserve">Machine Learning </w:t>
      </w:r>
      <w:r w:rsidR="00EF58A7" w:rsidRPr="00993C37">
        <w:rPr>
          <w:rFonts w:ascii="Times New Roman" w:hAnsi="Times New Roman" w:cs="Times New Roman"/>
          <w:sz w:val="28"/>
          <w:szCs w:val="28"/>
        </w:rPr>
        <w:t xml:space="preserve">and </w:t>
      </w:r>
      <w:r w:rsidR="002E4453" w:rsidRPr="00993C37">
        <w:rPr>
          <w:rFonts w:ascii="Times New Roman" w:hAnsi="Times New Roman" w:cs="Times New Roman"/>
          <w:sz w:val="28"/>
          <w:szCs w:val="28"/>
        </w:rPr>
        <w:t xml:space="preserve">Stroke </w:t>
      </w:r>
      <w:r w:rsidRPr="00993C37">
        <w:rPr>
          <w:rFonts w:ascii="Times New Roman" w:hAnsi="Times New Roman" w:cs="Times New Roman"/>
          <w:sz w:val="28"/>
          <w:szCs w:val="28"/>
        </w:rPr>
        <w:t xml:space="preserve">Probability </w:t>
      </w:r>
      <w:r w:rsidR="002E4453" w:rsidRPr="00993C37">
        <w:rPr>
          <w:rFonts w:ascii="Times New Roman" w:hAnsi="Times New Roman" w:cs="Times New Roman"/>
          <w:sz w:val="28"/>
          <w:szCs w:val="28"/>
        </w:rPr>
        <w:t xml:space="preserve">Predictions </w:t>
      </w:r>
    </w:p>
    <w:p w14:paraId="753BDC22" w14:textId="77777777" w:rsidR="00993C37" w:rsidRPr="00993C37" w:rsidRDefault="00993C37" w:rsidP="002E4453">
      <w:pPr>
        <w:jc w:val="center"/>
        <w:rPr>
          <w:rFonts w:ascii="Times New Roman" w:hAnsi="Times New Roman" w:cs="Times New Roman"/>
          <w:sz w:val="28"/>
          <w:szCs w:val="28"/>
        </w:rPr>
      </w:pPr>
    </w:p>
    <w:p w14:paraId="2F7F55AB" w14:textId="1546F2FC" w:rsidR="00DF113D" w:rsidRPr="00993C37" w:rsidRDefault="00DF113D" w:rsidP="002E4453">
      <w:pPr>
        <w:jc w:val="center"/>
        <w:rPr>
          <w:rFonts w:ascii="Times New Roman" w:hAnsi="Times New Roman" w:cs="Times New Roman"/>
          <w:sz w:val="24"/>
          <w:szCs w:val="24"/>
        </w:rPr>
      </w:pPr>
      <w:proofErr w:type="spellStart"/>
      <w:r w:rsidRPr="00993C37">
        <w:rPr>
          <w:rFonts w:ascii="Times New Roman" w:hAnsi="Times New Roman" w:cs="Times New Roman"/>
          <w:sz w:val="24"/>
          <w:szCs w:val="24"/>
        </w:rPr>
        <w:t>Yakov</w:t>
      </w:r>
      <w:proofErr w:type="spellEnd"/>
      <w:r w:rsidRPr="00993C37">
        <w:rPr>
          <w:rFonts w:ascii="Times New Roman" w:hAnsi="Times New Roman" w:cs="Times New Roman"/>
          <w:sz w:val="24"/>
          <w:szCs w:val="24"/>
        </w:rPr>
        <w:t xml:space="preserve"> </w:t>
      </w:r>
      <w:proofErr w:type="spellStart"/>
      <w:r w:rsidRPr="00993C37">
        <w:rPr>
          <w:rFonts w:ascii="Times New Roman" w:hAnsi="Times New Roman" w:cs="Times New Roman"/>
          <w:sz w:val="24"/>
          <w:szCs w:val="24"/>
        </w:rPr>
        <w:t>Krasnikov</w:t>
      </w:r>
      <w:proofErr w:type="spellEnd"/>
    </w:p>
    <w:p w14:paraId="5DE4581B" w14:textId="724E8F3E"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Charles Philpott</w:t>
      </w:r>
    </w:p>
    <w:p w14:paraId="4ADA37CF" w14:textId="448EBD87"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Troy Youngblood</w:t>
      </w:r>
    </w:p>
    <w:p w14:paraId="3309CBD2" w14:textId="19DD00B9" w:rsidR="00993C37" w:rsidRDefault="00993C37" w:rsidP="002E4453">
      <w:pPr>
        <w:jc w:val="center"/>
      </w:pPr>
    </w:p>
    <w:p w14:paraId="4E716CFB" w14:textId="77777777" w:rsidR="00993C37" w:rsidRDefault="00993C37" w:rsidP="002E4453">
      <w:pPr>
        <w:jc w:val="center"/>
      </w:pPr>
    </w:p>
    <w:p w14:paraId="36201747" w14:textId="0829D471" w:rsidR="0080189F" w:rsidRDefault="0080189F"/>
    <w:p w14:paraId="47C797C4" w14:textId="706EC6BA" w:rsidR="00993C37" w:rsidRDefault="00993C37">
      <w:r>
        <w:br w:type="page"/>
      </w:r>
    </w:p>
    <w:p w14:paraId="64CABCD6" w14:textId="79618BF5" w:rsidR="0080189F" w:rsidRPr="004E5543" w:rsidRDefault="004E554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Executive Summary</w:t>
      </w:r>
    </w:p>
    <w:p w14:paraId="7C0383EF" w14:textId="64A14A63"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Cerebrovascular accidents (strokes) in 2020 were the 5</w:t>
      </w:r>
      <w:r w:rsidRPr="00FC0BB3">
        <w:rPr>
          <w:rFonts w:ascii="Times New Roman" w:hAnsi="Times New Roman" w:cs="Times New Roman"/>
          <w:sz w:val="24"/>
          <w:szCs w:val="24"/>
          <w:vertAlign w:val="superscript"/>
        </w:rPr>
        <w:t>th</w:t>
      </w:r>
      <w:r w:rsidRPr="00FC0BB3">
        <w:rPr>
          <w:rFonts w:ascii="Times New Roman" w:hAnsi="Times New Roman" w:cs="Times New Roman"/>
          <w:sz w:val="24"/>
          <w:szCs w:val="24"/>
        </w:rPr>
        <w:t xml:space="preserve"> leading cause</w:t>
      </w:r>
      <w:r w:rsidRPr="00FC0BB3">
        <w:rPr>
          <w:rFonts w:ascii="Times New Roman" w:hAnsi="Times New Roman" w:cs="Times New Roman"/>
          <w:sz w:val="24"/>
          <w:szCs w:val="24"/>
          <w:vertAlign w:val="superscript"/>
        </w:rPr>
        <w:t xml:space="preserve"> </w:t>
      </w:r>
      <w:r w:rsidRPr="00FC0BB3">
        <w:rPr>
          <w:rFonts w:ascii="Times New Roman" w:hAnsi="Times New Roman" w:cs="Times New Roman"/>
          <w:sz w:val="24"/>
          <w:szCs w:val="24"/>
        </w:rPr>
        <w:t xml:space="preserve">of death in the United States. </w:t>
      </w:r>
    </w:p>
    <w:p w14:paraId="3D5E459C" w14:textId="1A60C325"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 xml:space="preserve">The </w:t>
      </w:r>
      <w:r w:rsidR="00BB7AF9" w:rsidRPr="00FC0BB3">
        <w:rPr>
          <w:rFonts w:ascii="Times New Roman" w:hAnsi="Times New Roman" w:cs="Times New Roman"/>
          <w:sz w:val="24"/>
          <w:szCs w:val="24"/>
        </w:rPr>
        <w:t>objective</w:t>
      </w:r>
      <w:r w:rsidRPr="00FC0BB3">
        <w:rPr>
          <w:rFonts w:ascii="Times New Roman" w:hAnsi="Times New Roman" w:cs="Times New Roman"/>
          <w:sz w:val="24"/>
          <w:szCs w:val="24"/>
        </w:rPr>
        <w:t xml:space="preserve"> of this activity was to develop a model which can reliably predict the likelihood of a stroke using patient input </w:t>
      </w:r>
      <w:r w:rsidR="00FC0BB3">
        <w:rPr>
          <w:rFonts w:ascii="Times New Roman" w:hAnsi="Times New Roman" w:cs="Times New Roman"/>
          <w:sz w:val="24"/>
          <w:szCs w:val="24"/>
        </w:rPr>
        <w:t>information</w:t>
      </w:r>
      <w:r w:rsidRPr="00FC0BB3">
        <w:rPr>
          <w:rFonts w:ascii="Times New Roman" w:hAnsi="Times New Roman" w:cs="Times New Roman"/>
          <w:sz w:val="24"/>
          <w:szCs w:val="24"/>
        </w:rPr>
        <w:t>.</w:t>
      </w:r>
    </w:p>
    <w:p w14:paraId="1B36075B" w14:textId="01F0D001" w:rsidR="00BB7AF9" w:rsidRPr="00FC0BB3" w:rsidRDefault="00BB7AF9" w:rsidP="004E5543">
      <w:pPr>
        <w:rPr>
          <w:rFonts w:ascii="Times New Roman" w:hAnsi="Times New Roman" w:cs="Times New Roman"/>
          <w:b/>
          <w:bCs/>
          <w:sz w:val="26"/>
          <w:szCs w:val="26"/>
          <w:u w:val="single"/>
        </w:rPr>
      </w:pPr>
      <w:r w:rsidRPr="00FC0BB3">
        <w:rPr>
          <w:rFonts w:ascii="Times New Roman" w:hAnsi="Times New Roman" w:cs="Times New Roman"/>
          <w:b/>
          <w:bCs/>
          <w:sz w:val="26"/>
          <w:szCs w:val="26"/>
          <w:u w:val="single"/>
        </w:rPr>
        <w:t>Hypothesis</w:t>
      </w:r>
    </w:p>
    <w:p w14:paraId="37CAF84C" w14:textId="646CC451" w:rsidR="00BB7AF9" w:rsidRPr="00FC0BB3" w:rsidRDefault="00BB7AF9"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0E68795A" w14:textId="51907877" w:rsidR="00BB7AF9" w:rsidRPr="00FC0BB3" w:rsidRDefault="006C1EEF"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Selection</w:t>
      </w:r>
      <w:r w:rsidR="00BB7AF9" w:rsidRPr="00FC0BB3">
        <w:rPr>
          <w:rFonts w:ascii="Times New Roman" w:eastAsia="Times New Roman" w:hAnsi="Times New Roman" w:cs="Times New Roman"/>
          <w:b/>
          <w:bCs/>
          <w:color w:val="222328"/>
          <w:sz w:val="26"/>
          <w:szCs w:val="26"/>
          <w:u w:val="single"/>
        </w:rPr>
        <w:t xml:space="preserve"> </w:t>
      </w:r>
    </w:p>
    <w:p w14:paraId="280D12A0" w14:textId="26927632" w:rsidR="006C1EEF" w:rsidRPr="00FC0BB3" w:rsidRDefault="006C1EEF"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dataset from Kaggle was selected for the machine learning process.  The data was reviewed to identify trends</w:t>
      </w:r>
      <w:r w:rsidR="00FC0BB3" w:rsidRPr="00FC0BB3">
        <w:rPr>
          <w:rFonts w:ascii="Times New Roman" w:eastAsia="Times New Roman" w:hAnsi="Times New Roman" w:cs="Times New Roman"/>
          <w:color w:val="222328"/>
          <w:sz w:val="24"/>
          <w:szCs w:val="24"/>
        </w:rPr>
        <w:t xml:space="preserve"> and cleanup requirements.  The primary data cleanup activities identified were to address “N/A” values associated with body mass index and “Unknown” smoker status.  The “N/A” values represented 3.9% of the dataset and were addressed by using the mean body mass index and assigning that to the “N/A” values.  The “Unknown” smoker status represented 30.4% of the dataset.  Literature review verified that “</w:t>
      </w:r>
      <w:r w:rsidR="00F87929" w:rsidRPr="00FC0BB3">
        <w:rPr>
          <w:rFonts w:ascii="Times New Roman" w:eastAsia="Times New Roman" w:hAnsi="Times New Roman" w:cs="Times New Roman"/>
          <w:color w:val="222328"/>
          <w:sz w:val="24"/>
          <w:szCs w:val="24"/>
        </w:rPr>
        <w:t>Unknown</w:t>
      </w:r>
      <w:r w:rsidR="00FC0BB3" w:rsidRPr="00FC0BB3">
        <w:rPr>
          <w:rFonts w:ascii="Times New Roman" w:eastAsia="Times New Roman" w:hAnsi="Times New Roman" w:cs="Times New Roman"/>
          <w:color w:val="222328"/>
          <w:sz w:val="24"/>
          <w:szCs w:val="24"/>
        </w:rPr>
        <w:t xml:space="preserve">” values were considered an accepted data point and therefore the “Unknown” values were left as presented in the raw data. </w:t>
      </w:r>
    </w:p>
    <w:p w14:paraId="67C3CBC5" w14:textId="3AE79C72" w:rsidR="00FC0BB3" w:rsidRPr="00FC0BB3" w:rsidRDefault="00FC0BB3"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Preparation</w:t>
      </w:r>
    </w:p>
    <w:p w14:paraId="626987EB" w14:textId="47FF008D" w:rsidR="00FC0BB3" w:rsidRPr="00FC0BB3" w:rsidRDefault="001C0C4F" w:rsidP="00BB7AF9">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Review of the data identified most of the Yes/No type answers for personal health questions, including if the person had a stroke, were heavily biased to the “No” side.  To ensure an effective model learning process, Synthetic Minority Oversampling Technique (SMOTE) was used to synthetically balance the Yes/No results for stroke.  The No datasets for stroke that were most like the Yes datasets were temporarily converted to Yes for machine learning purposes.  Other data preparation steps included One-Hot Encoding. </w:t>
      </w:r>
    </w:p>
    <w:p w14:paraId="06823799" w14:textId="144740EE" w:rsidR="00DE0643" w:rsidRDefault="001C0C4F">
      <w:pPr>
        <w:rPr>
          <w:rFonts w:ascii="Times New Roman" w:hAnsi="Times New Roman" w:cs="Times New Roman"/>
          <w:b/>
          <w:bCs/>
          <w:sz w:val="26"/>
          <w:szCs w:val="26"/>
          <w:u w:val="single"/>
        </w:rPr>
      </w:pPr>
      <w:r w:rsidRPr="00F87929">
        <w:rPr>
          <w:rFonts w:ascii="Times New Roman" w:hAnsi="Times New Roman" w:cs="Times New Roman"/>
          <w:b/>
          <w:bCs/>
          <w:sz w:val="26"/>
          <w:szCs w:val="26"/>
          <w:u w:val="single"/>
        </w:rPr>
        <w:t>Model Selection</w:t>
      </w:r>
      <w:r w:rsidR="00DE0643">
        <w:rPr>
          <w:rFonts w:ascii="Times New Roman" w:hAnsi="Times New Roman" w:cs="Times New Roman"/>
          <w:b/>
          <w:bCs/>
          <w:sz w:val="26"/>
          <w:szCs w:val="26"/>
          <w:u w:val="single"/>
        </w:rPr>
        <w:t xml:space="preserve"> and Machine Learning</w:t>
      </w:r>
      <w:r w:rsidR="00F87929">
        <w:rPr>
          <w:rFonts w:ascii="Times New Roman" w:hAnsi="Times New Roman" w:cs="Times New Roman"/>
          <w:b/>
          <w:bCs/>
          <w:sz w:val="26"/>
          <w:szCs w:val="26"/>
          <w:u w:val="single"/>
        </w:rPr>
        <w:t xml:space="preserve"> </w:t>
      </w:r>
    </w:p>
    <w:p w14:paraId="6608CACC" w14:textId="04424B27" w:rsidR="00DE0643" w:rsidRDefault="00DE0643">
      <w:pPr>
        <w:rPr>
          <w:rFonts w:ascii="Times New Roman" w:hAnsi="Times New Roman" w:cs="Times New Roman"/>
          <w:sz w:val="24"/>
          <w:szCs w:val="24"/>
        </w:rPr>
      </w:pPr>
      <w:r>
        <w:rPr>
          <w:rFonts w:ascii="Times New Roman" w:hAnsi="Times New Roman" w:cs="Times New Roman"/>
          <w:sz w:val="24"/>
          <w:szCs w:val="24"/>
        </w:rPr>
        <w:t xml:space="preserve">Linear and Tree models were evaluated.  The criteria used to select the model was one that did not overfit the data and had the best overall performance for f1-scores and recall for the likelihood of a stroke.   After the evaluation process was completed, a Linear Model, </w:t>
      </w:r>
      <w:r>
        <w:rPr>
          <w:rFonts w:ascii="Times New Roman" w:eastAsia="Times New Roman" w:hAnsi="Times New Roman" w:cs="Times New Roman"/>
          <w:color w:val="222328"/>
          <w:sz w:val="24"/>
          <w:szCs w:val="24"/>
        </w:rPr>
        <w:t>LogisticRegression</w:t>
      </w:r>
      <w:r>
        <w:rPr>
          <w:rFonts w:ascii="Times New Roman" w:hAnsi="Times New Roman" w:cs="Times New Roman"/>
          <w:sz w:val="24"/>
          <w:szCs w:val="24"/>
        </w:rPr>
        <w:t xml:space="preserve"> was selected.  </w:t>
      </w:r>
      <w:r w:rsidR="00A2241F">
        <w:rPr>
          <w:rFonts w:ascii="Times New Roman" w:hAnsi="Times New Roman" w:cs="Times New Roman"/>
          <w:sz w:val="24"/>
          <w:szCs w:val="24"/>
        </w:rPr>
        <w:t>The results were saved and tested against live data a</w:t>
      </w:r>
      <w:r>
        <w:rPr>
          <w:rFonts w:ascii="Times New Roman" w:hAnsi="Times New Roman" w:cs="Times New Roman"/>
          <w:sz w:val="24"/>
          <w:szCs w:val="24"/>
        </w:rPr>
        <w:t>fter the model select</w:t>
      </w:r>
      <w:r w:rsidR="00A2241F">
        <w:rPr>
          <w:rFonts w:ascii="Times New Roman" w:hAnsi="Times New Roman" w:cs="Times New Roman"/>
          <w:sz w:val="24"/>
          <w:szCs w:val="24"/>
        </w:rPr>
        <w:t>ion</w:t>
      </w:r>
      <w:r>
        <w:rPr>
          <w:rFonts w:ascii="Times New Roman" w:hAnsi="Times New Roman" w:cs="Times New Roman"/>
          <w:sz w:val="24"/>
          <w:szCs w:val="24"/>
        </w:rPr>
        <w:t xml:space="preserve"> and machine learning process was completed.</w:t>
      </w:r>
    </w:p>
    <w:p w14:paraId="62FC6625" w14:textId="77777777" w:rsidR="00DE0643" w:rsidRDefault="00DE0643">
      <w:pPr>
        <w:rPr>
          <w:rFonts w:ascii="Times New Roman" w:hAnsi="Times New Roman" w:cs="Times New Roman"/>
          <w:b/>
          <w:bCs/>
          <w:sz w:val="26"/>
          <w:szCs w:val="26"/>
          <w:u w:val="single"/>
        </w:rPr>
      </w:pPr>
      <w:r>
        <w:rPr>
          <w:rFonts w:ascii="Times New Roman" w:hAnsi="Times New Roman" w:cs="Times New Roman"/>
          <w:b/>
          <w:bCs/>
          <w:sz w:val="26"/>
          <w:szCs w:val="26"/>
          <w:u w:val="single"/>
        </w:rPr>
        <w:t>Hypothesis Validation</w:t>
      </w:r>
    </w:p>
    <w:p w14:paraId="4F92703D" w14:textId="77777777" w:rsidR="006D6B0D" w:rsidRDefault="00DE0643">
      <w:pPr>
        <w:rPr>
          <w:rFonts w:ascii="Times New Roman" w:eastAsia="Times New Roman" w:hAnsi="Times New Roman" w:cs="Times New Roman"/>
          <w:color w:val="222328"/>
          <w:sz w:val="24"/>
          <w:szCs w:val="24"/>
        </w:rPr>
      </w:pPr>
      <w:r>
        <w:rPr>
          <w:rFonts w:ascii="Times New Roman" w:hAnsi="Times New Roman" w:cs="Times New Roman"/>
          <w:sz w:val="24"/>
          <w:szCs w:val="24"/>
        </w:rPr>
        <w:t xml:space="preserve">The live testing of data verified that a reliable predictive model could be </w:t>
      </w:r>
      <w:r w:rsidR="00580E28">
        <w:rPr>
          <w:rFonts w:ascii="Times New Roman" w:hAnsi="Times New Roman" w:cs="Times New Roman"/>
          <w:sz w:val="24"/>
          <w:szCs w:val="24"/>
        </w:rPr>
        <w:t xml:space="preserve">created if the </w:t>
      </w:r>
      <w:r w:rsidR="00580E28" w:rsidRPr="00FC0BB3">
        <w:rPr>
          <w:rFonts w:ascii="Times New Roman" w:eastAsia="Times New Roman" w:hAnsi="Times New Roman" w:cs="Times New Roman"/>
          <w:color w:val="222328"/>
          <w:sz w:val="24"/>
          <w:szCs w:val="24"/>
        </w:rPr>
        <w:t xml:space="preserve">data and stroke key attributes are correctly identified and prepared for the machine learning process.  </w:t>
      </w:r>
    </w:p>
    <w:sdt>
      <w:sdtPr>
        <w:rPr>
          <w:rFonts w:asciiTheme="minorHAnsi" w:eastAsiaTheme="minorHAnsi" w:hAnsiTheme="minorHAnsi" w:cstheme="minorBidi"/>
          <w:color w:val="auto"/>
          <w:sz w:val="22"/>
          <w:szCs w:val="22"/>
        </w:rPr>
        <w:id w:val="541021465"/>
        <w:docPartObj>
          <w:docPartGallery w:val="Table of Contents"/>
          <w:docPartUnique/>
        </w:docPartObj>
      </w:sdtPr>
      <w:sdtEndPr>
        <w:rPr>
          <w:b/>
          <w:bCs/>
          <w:noProof/>
        </w:rPr>
      </w:sdtEndPr>
      <w:sdtContent>
        <w:p w14:paraId="7E102CAB" w14:textId="756C3F5D" w:rsidR="006E2806" w:rsidRPr="006E2806" w:rsidRDefault="006E2806" w:rsidP="006E2806">
          <w:pPr>
            <w:pStyle w:val="TOCHeading"/>
            <w:jc w:val="center"/>
            <w:rPr>
              <w:color w:val="auto"/>
            </w:rPr>
          </w:pPr>
          <w:r w:rsidRPr="006E2806">
            <w:rPr>
              <w:color w:val="auto"/>
            </w:rPr>
            <w:t>Table of Contents</w:t>
          </w:r>
        </w:p>
        <w:p w14:paraId="54C7B996" w14:textId="77777777" w:rsidR="006E2806" w:rsidRPr="006E2806" w:rsidRDefault="006E2806" w:rsidP="006E2806"/>
        <w:p w14:paraId="2ECDBF1E" w14:textId="130BB290" w:rsidR="00DB0A5E" w:rsidRDefault="006E2806">
          <w:pPr>
            <w:pStyle w:val="TOC1"/>
            <w:tabs>
              <w:tab w:val="right" w:leader="dot" w:pos="9350"/>
            </w:tabs>
            <w:rPr>
              <w:rFonts w:eastAsiaTheme="minorEastAsia"/>
              <w:noProof/>
            </w:rPr>
          </w:pPr>
          <w:r w:rsidRPr="00606685">
            <w:rPr>
              <w:rFonts w:ascii="Times New Roman" w:hAnsi="Times New Roman" w:cs="Times New Roman"/>
              <w:sz w:val="24"/>
              <w:szCs w:val="24"/>
            </w:rPr>
            <w:fldChar w:fldCharType="begin"/>
          </w:r>
          <w:r w:rsidRPr="0021575F">
            <w:rPr>
              <w:rFonts w:ascii="Times New Roman" w:hAnsi="Times New Roman" w:cs="Times New Roman"/>
              <w:sz w:val="24"/>
              <w:szCs w:val="24"/>
            </w:rPr>
            <w:instrText xml:space="preserve"> TOC \o "1-3" \h \z \u </w:instrText>
          </w:r>
          <w:r w:rsidRPr="00606685">
            <w:rPr>
              <w:rFonts w:ascii="Times New Roman" w:hAnsi="Times New Roman" w:cs="Times New Roman"/>
              <w:sz w:val="24"/>
              <w:szCs w:val="24"/>
            </w:rPr>
            <w:fldChar w:fldCharType="separate"/>
          </w:r>
          <w:hyperlink w:anchor="_Toc70961585" w:history="1">
            <w:r w:rsidR="00DB0A5E" w:rsidRPr="00DF7D59">
              <w:rPr>
                <w:rStyle w:val="Hyperlink"/>
                <w:noProof/>
              </w:rPr>
              <w:t>Introduction</w:t>
            </w:r>
            <w:r w:rsidR="00DB0A5E">
              <w:rPr>
                <w:noProof/>
                <w:webHidden/>
              </w:rPr>
              <w:tab/>
            </w:r>
            <w:r w:rsidR="00DB0A5E">
              <w:rPr>
                <w:noProof/>
                <w:webHidden/>
              </w:rPr>
              <w:fldChar w:fldCharType="begin"/>
            </w:r>
            <w:r w:rsidR="00DB0A5E">
              <w:rPr>
                <w:noProof/>
                <w:webHidden/>
              </w:rPr>
              <w:instrText xml:space="preserve"> PAGEREF _Toc70961585 \h </w:instrText>
            </w:r>
            <w:r w:rsidR="00DB0A5E">
              <w:rPr>
                <w:noProof/>
                <w:webHidden/>
              </w:rPr>
            </w:r>
            <w:r w:rsidR="00DB0A5E">
              <w:rPr>
                <w:noProof/>
                <w:webHidden/>
              </w:rPr>
              <w:fldChar w:fldCharType="separate"/>
            </w:r>
            <w:r w:rsidR="00DB0A5E">
              <w:rPr>
                <w:noProof/>
                <w:webHidden/>
              </w:rPr>
              <w:t>4</w:t>
            </w:r>
            <w:r w:rsidR="00DB0A5E">
              <w:rPr>
                <w:noProof/>
                <w:webHidden/>
              </w:rPr>
              <w:fldChar w:fldCharType="end"/>
            </w:r>
          </w:hyperlink>
        </w:p>
        <w:p w14:paraId="2629BFEF" w14:textId="72F28BF9" w:rsidR="00DB0A5E" w:rsidRDefault="00DB0A5E">
          <w:pPr>
            <w:pStyle w:val="TOC1"/>
            <w:tabs>
              <w:tab w:val="right" w:leader="dot" w:pos="9350"/>
            </w:tabs>
            <w:rPr>
              <w:rFonts w:eastAsiaTheme="minorEastAsia"/>
              <w:noProof/>
            </w:rPr>
          </w:pPr>
          <w:hyperlink w:anchor="_Toc70961586" w:history="1">
            <w:r w:rsidRPr="00DF7D59">
              <w:rPr>
                <w:rStyle w:val="Hyperlink"/>
                <w:noProof/>
              </w:rPr>
              <w:t>Hypothesis</w:t>
            </w:r>
            <w:r>
              <w:rPr>
                <w:noProof/>
                <w:webHidden/>
              </w:rPr>
              <w:tab/>
            </w:r>
            <w:r>
              <w:rPr>
                <w:noProof/>
                <w:webHidden/>
              </w:rPr>
              <w:fldChar w:fldCharType="begin"/>
            </w:r>
            <w:r>
              <w:rPr>
                <w:noProof/>
                <w:webHidden/>
              </w:rPr>
              <w:instrText xml:space="preserve"> PAGEREF _Toc70961586 \h </w:instrText>
            </w:r>
            <w:r>
              <w:rPr>
                <w:noProof/>
                <w:webHidden/>
              </w:rPr>
            </w:r>
            <w:r>
              <w:rPr>
                <w:noProof/>
                <w:webHidden/>
              </w:rPr>
              <w:fldChar w:fldCharType="separate"/>
            </w:r>
            <w:r>
              <w:rPr>
                <w:noProof/>
                <w:webHidden/>
              </w:rPr>
              <w:t>5</w:t>
            </w:r>
            <w:r>
              <w:rPr>
                <w:noProof/>
                <w:webHidden/>
              </w:rPr>
              <w:fldChar w:fldCharType="end"/>
            </w:r>
          </w:hyperlink>
        </w:p>
        <w:p w14:paraId="2AB50C17" w14:textId="022C3317" w:rsidR="00DB0A5E" w:rsidRDefault="00DB0A5E">
          <w:pPr>
            <w:pStyle w:val="TOC1"/>
            <w:tabs>
              <w:tab w:val="right" w:leader="dot" w:pos="9350"/>
            </w:tabs>
            <w:rPr>
              <w:rFonts w:eastAsiaTheme="minorEastAsia"/>
              <w:noProof/>
            </w:rPr>
          </w:pPr>
          <w:hyperlink w:anchor="_Toc70961587" w:history="1">
            <w:r w:rsidRPr="00DF7D59">
              <w:rPr>
                <w:rStyle w:val="Hyperlink"/>
                <w:noProof/>
              </w:rPr>
              <w:t>Data Source</w:t>
            </w:r>
            <w:r>
              <w:rPr>
                <w:noProof/>
                <w:webHidden/>
              </w:rPr>
              <w:tab/>
            </w:r>
            <w:r>
              <w:rPr>
                <w:noProof/>
                <w:webHidden/>
              </w:rPr>
              <w:fldChar w:fldCharType="begin"/>
            </w:r>
            <w:r>
              <w:rPr>
                <w:noProof/>
                <w:webHidden/>
              </w:rPr>
              <w:instrText xml:space="preserve"> PAGEREF _Toc70961587 \h </w:instrText>
            </w:r>
            <w:r>
              <w:rPr>
                <w:noProof/>
                <w:webHidden/>
              </w:rPr>
            </w:r>
            <w:r>
              <w:rPr>
                <w:noProof/>
                <w:webHidden/>
              </w:rPr>
              <w:fldChar w:fldCharType="separate"/>
            </w:r>
            <w:r>
              <w:rPr>
                <w:noProof/>
                <w:webHidden/>
              </w:rPr>
              <w:t>5</w:t>
            </w:r>
            <w:r>
              <w:rPr>
                <w:noProof/>
                <w:webHidden/>
              </w:rPr>
              <w:fldChar w:fldCharType="end"/>
            </w:r>
          </w:hyperlink>
        </w:p>
        <w:p w14:paraId="7E9DA724" w14:textId="703E292B" w:rsidR="00DB0A5E" w:rsidRDefault="00DB0A5E">
          <w:pPr>
            <w:pStyle w:val="TOC2"/>
            <w:tabs>
              <w:tab w:val="right" w:leader="dot" w:pos="9350"/>
            </w:tabs>
            <w:rPr>
              <w:rFonts w:cstheme="minorBidi"/>
              <w:noProof/>
            </w:rPr>
          </w:pPr>
          <w:hyperlink w:anchor="_Toc70961588" w:history="1">
            <w:r w:rsidRPr="00DF7D59">
              <w:rPr>
                <w:rStyle w:val="Hyperlink"/>
                <w:noProof/>
              </w:rPr>
              <w:t>Data Review</w:t>
            </w:r>
            <w:r>
              <w:rPr>
                <w:noProof/>
                <w:webHidden/>
              </w:rPr>
              <w:tab/>
            </w:r>
            <w:r>
              <w:rPr>
                <w:noProof/>
                <w:webHidden/>
              </w:rPr>
              <w:fldChar w:fldCharType="begin"/>
            </w:r>
            <w:r>
              <w:rPr>
                <w:noProof/>
                <w:webHidden/>
              </w:rPr>
              <w:instrText xml:space="preserve"> PAGEREF _Toc70961588 \h </w:instrText>
            </w:r>
            <w:r>
              <w:rPr>
                <w:noProof/>
                <w:webHidden/>
              </w:rPr>
            </w:r>
            <w:r>
              <w:rPr>
                <w:noProof/>
                <w:webHidden/>
              </w:rPr>
              <w:fldChar w:fldCharType="separate"/>
            </w:r>
            <w:r>
              <w:rPr>
                <w:noProof/>
                <w:webHidden/>
              </w:rPr>
              <w:t>5</w:t>
            </w:r>
            <w:r>
              <w:rPr>
                <w:noProof/>
                <w:webHidden/>
              </w:rPr>
              <w:fldChar w:fldCharType="end"/>
            </w:r>
          </w:hyperlink>
        </w:p>
        <w:p w14:paraId="012219A7" w14:textId="0E7F2A38" w:rsidR="00DB0A5E" w:rsidRDefault="00DB0A5E">
          <w:pPr>
            <w:pStyle w:val="TOC1"/>
            <w:tabs>
              <w:tab w:val="right" w:leader="dot" w:pos="9350"/>
            </w:tabs>
            <w:rPr>
              <w:rFonts w:eastAsiaTheme="minorEastAsia"/>
              <w:noProof/>
            </w:rPr>
          </w:pPr>
          <w:hyperlink w:anchor="_Toc70961589" w:history="1">
            <w:r w:rsidRPr="00DF7D59">
              <w:rPr>
                <w:rStyle w:val="Hyperlink"/>
                <w:noProof/>
              </w:rPr>
              <w:t>Visualizations</w:t>
            </w:r>
            <w:r>
              <w:rPr>
                <w:noProof/>
                <w:webHidden/>
              </w:rPr>
              <w:tab/>
            </w:r>
            <w:r>
              <w:rPr>
                <w:noProof/>
                <w:webHidden/>
              </w:rPr>
              <w:fldChar w:fldCharType="begin"/>
            </w:r>
            <w:r>
              <w:rPr>
                <w:noProof/>
                <w:webHidden/>
              </w:rPr>
              <w:instrText xml:space="preserve"> PAGEREF _Toc70961589 \h </w:instrText>
            </w:r>
            <w:r>
              <w:rPr>
                <w:noProof/>
                <w:webHidden/>
              </w:rPr>
            </w:r>
            <w:r>
              <w:rPr>
                <w:noProof/>
                <w:webHidden/>
              </w:rPr>
              <w:fldChar w:fldCharType="separate"/>
            </w:r>
            <w:r>
              <w:rPr>
                <w:noProof/>
                <w:webHidden/>
              </w:rPr>
              <w:t>9</w:t>
            </w:r>
            <w:r>
              <w:rPr>
                <w:noProof/>
                <w:webHidden/>
              </w:rPr>
              <w:fldChar w:fldCharType="end"/>
            </w:r>
          </w:hyperlink>
        </w:p>
        <w:p w14:paraId="143EBBAA" w14:textId="12A0CFA3" w:rsidR="00DB0A5E" w:rsidRDefault="00DB0A5E">
          <w:pPr>
            <w:pStyle w:val="TOC1"/>
            <w:tabs>
              <w:tab w:val="right" w:leader="dot" w:pos="9350"/>
            </w:tabs>
            <w:rPr>
              <w:rFonts w:eastAsiaTheme="minorEastAsia"/>
              <w:noProof/>
            </w:rPr>
          </w:pPr>
          <w:hyperlink w:anchor="_Toc70961590" w:history="1">
            <w:r w:rsidRPr="00DF7D59">
              <w:rPr>
                <w:rStyle w:val="Hyperlink"/>
                <w:noProof/>
              </w:rPr>
              <w:t>Data Preparation for Machine Learning</w:t>
            </w:r>
            <w:r>
              <w:rPr>
                <w:noProof/>
                <w:webHidden/>
              </w:rPr>
              <w:tab/>
            </w:r>
            <w:r>
              <w:rPr>
                <w:noProof/>
                <w:webHidden/>
              </w:rPr>
              <w:fldChar w:fldCharType="begin"/>
            </w:r>
            <w:r>
              <w:rPr>
                <w:noProof/>
                <w:webHidden/>
              </w:rPr>
              <w:instrText xml:space="preserve"> PAGEREF _Toc70961590 \h </w:instrText>
            </w:r>
            <w:r>
              <w:rPr>
                <w:noProof/>
                <w:webHidden/>
              </w:rPr>
            </w:r>
            <w:r>
              <w:rPr>
                <w:noProof/>
                <w:webHidden/>
              </w:rPr>
              <w:fldChar w:fldCharType="separate"/>
            </w:r>
            <w:r>
              <w:rPr>
                <w:noProof/>
                <w:webHidden/>
              </w:rPr>
              <w:t>11</w:t>
            </w:r>
            <w:r>
              <w:rPr>
                <w:noProof/>
                <w:webHidden/>
              </w:rPr>
              <w:fldChar w:fldCharType="end"/>
            </w:r>
          </w:hyperlink>
        </w:p>
        <w:p w14:paraId="45B231BD" w14:textId="1EBC2738" w:rsidR="00DB0A5E" w:rsidRDefault="00DB0A5E">
          <w:pPr>
            <w:pStyle w:val="TOC2"/>
            <w:tabs>
              <w:tab w:val="right" w:leader="dot" w:pos="9350"/>
            </w:tabs>
            <w:rPr>
              <w:rFonts w:cstheme="minorBidi"/>
              <w:noProof/>
            </w:rPr>
          </w:pPr>
          <w:hyperlink w:anchor="_Toc70961591" w:history="1">
            <w:r w:rsidRPr="00DF7D59">
              <w:rPr>
                <w:rStyle w:val="Hyperlink"/>
                <w:noProof/>
              </w:rPr>
              <w:t>Data Cleaning and Imputation</w:t>
            </w:r>
            <w:r>
              <w:rPr>
                <w:noProof/>
                <w:webHidden/>
              </w:rPr>
              <w:tab/>
            </w:r>
            <w:r>
              <w:rPr>
                <w:noProof/>
                <w:webHidden/>
              </w:rPr>
              <w:fldChar w:fldCharType="begin"/>
            </w:r>
            <w:r>
              <w:rPr>
                <w:noProof/>
                <w:webHidden/>
              </w:rPr>
              <w:instrText xml:space="preserve"> PAGEREF _Toc70961591 \h </w:instrText>
            </w:r>
            <w:r>
              <w:rPr>
                <w:noProof/>
                <w:webHidden/>
              </w:rPr>
            </w:r>
            <w:r>
              <w:rPr>
                <w:noProof/>
                <w:webHidden/>
              </w:rPr>
              <w:fldChar w:fldCharType="separate"/>
            </w:r>
            <w:r>
              <w:rPr>
                <w:noProof/>
                <w:webHidden/>
              </w:rPr>
              <w:t>11</w:t>
            </w:r>
            <w:r>
              <w:rPr>
                <w:noProof/>
                <w:webHidden/>
              </w:rPr>
              <w:fldChar w:fldCharType="end"/>
            </w:r>
          </w:hyperlink>
        </w:p>
        <w:p w14:paraId="602B01DA" w14:textId="5B53D41C" w:rsidR="00DB0A5E" w:rsidRDefault="00DB0A5E">
          <w:pPr>
            <w:pStyle w:val="TOC2"/>
            <w:tabs>
              <w:tab w:val="right" w:leader="dot" w:pos="9350"/>
            </w:tabs>
            <w:rPr>
              <w:rFonts w:cstheme="minorBidi"/>
              <w:noProof/>
            </w:rPr>
          </w:pPr>
          <w:hyperlink w:anchor="_Toc70961592" w:history="1">
            <w:r w:rsidRPr="00DF7D59">
              <w:rPr>
                <w:rStyle w:val="Hyperlink"/>
                <w:noProof/>
              </w:rPr>
              <w:t>Data Exploration</w:t>
            </w:r>
            <w:r>
              <w:rPr>
                <w:noProof/>
                <w:webHidden/>
              </w:rPr>
              <w:tab/>
            </w:r>
            <w:r>
              <w:rPr>
                <w:noProof/>
                <w:webHidden/>
              </w:rPr>
              <w:fldChar w:fldCharType="begin"/>
            </w:r>
            <w:r>
              <w:rPr>
                <w:noProof/>
                <w:webHidden/>
              </w:rPr>
              <w:instrText xml:space="preserve"> PAGEREF _Toc70961592 \h </w:instrText>
            </w:r>
            <w:r>
              <w:rPr>
                <w:noProof/>
                <w:webHidden/>
              </w:rPr>
            </w:r>
            <w:r>
              <w:rPr>
                <w:noProof/>
                <w:webHidden/>
              </w:rPr>
              <w:fldChar w:fldCharType="separate"/>
            </w:r>
            <w:r>
              <w:rPr>
                <w:noProof/>
                <w:webHidden/>
              </w:rPr>
              <w:t>12</w:t>
            </w:r>
            <w:r>
              <w:rPr>
                <w:noProof/>
                <w:webHidden/>
              </w:rPr>
              <w:fldChar w:fldCharType="end"/>
            </w:r>
          </w:hyperlink>
        </w:p>
        <w:p w14:paraId="6CF2F6C9" w14:textId="52BA5A10" w:rsidR="00DB0A5E" w:rsidRDefault="00DB0A5E">
          <w:pPr>
            <w:pStyle w:val="TOC2"/>
            <w:tabs>
              <w:tab w:val="right" w:leader="dot" w:pos="9350"/>
            </w:tabs>
            <w:rPr>
              <w:rFonts w:cstheme="minorBidi"/>
              <w:noProof/>
            </w:rPr>
          </w:pPr>
          <w:hyperlink w:anchor="_Toc70961593" w:history="1">
            <w:r w:rsidRPr="00DF7D59">
              <w:rPr>
                <w:rStyle w:val="Hyperlink"/>
                <w:noProof/>
              </w:rPr>
              <w:t>Correlation Heat Map</w:t>
            </w:r>
            <w:r>
              <w:rPr>
                <w:noProof/>
                <w:webHidden/>
              </w:rPr>
              <w:tab/>
            </w:r>
            <w:r>
              <w:rPr>
                <w:noProof/>
                <w:webHidden/>
              </w:rPr>
              <w:fldChar w:fldCharType="begin"/>
            </w:r>
            <w:r>
              <w:rPr>
                <w:noProof/>
                <w:webHidden/>
              </w:rPr>
              <w:instrText xml:space="preserve"> PAGEREF _Toc70961593 \h </w:instrText>
            </w:r>
            <w:r>
              <w:rPr>
                <w:noProof/>
                <w:webHidden/>
              </w:rPr>
            </w:r>
            <w:r>
              <w:rPr>
                <w:noProof/>
                <w:webHidden/>
              </w:rPr>
              <w:fldChar w:fldCharType="separate"/>
            </w:r>
            <w:r>
              <w:rPr>
                <w:noProof/>
                <w:webHidden/>
              </w:rPr>
              <w:t>12</w:t>
            </w:r>
            <w:r>
              <w:rPr>
                <w:noProof/>
                <w:webHidden/>
              </w:rPr>
              <w:fldChar w:fldCharType="end"/>
            </w:r>
          </w:hyperlink>
        </w:p>
        <w:p w14:paraId="3FF2811E" w14:textId="362D3FAF" w:rsidR="00DB0A5E" w:rsidRDefault="00DB0A5E">
          <w:pPr>
            <w:pStyle w:val="TOC2"/>
            <w:tabs>
              <w:tab w:val="right" w:leader="dot" w:pos="9350"/>
            </w:tabs>
            <w:rPr>
              <w:rFonts w:cstheme="minorBidi"/>
              <w:noProof/>
            </w:rPr>
          </w:pPr>
          <w:hyperlink w:anchor="_Toc70961594" w:history="1">
            <w:r w:rsidRPr="00DF7D59">
              <w:rPr>
                <w:rStyle w:val="Hyperlink"/>
                <w:noProof/>
              </w:rPr>
              <w:t>Addressing Data Bias</w:t>
            </w:r>
            <w:r>
              <w:rPr>
                <w:noProof/>
                <w:webHidden/>
              </w:rPr>
              <w:tab/>
            </w:r>
            <w:r>
              <w:rPr>
                <w:noProof/>
                <w:webHidden/>
              </w:rPr>
              <w:fldChar w:fldCharType="begin"/>
            </w:r>
            <w:r>
              <w:rPr>
                <w:noProof/>
                <w:webHidden/>
              </w:rPr>
              <w:instrText xml:space="preserve"> PAGEREF _Toc70961594 \h </w:instrText>
            </w:r>
            <w:r>
              <w:rPr>
                <w:noProof/>
                <w:webHidden/>
              </w:rPr>
            </w:r>
            <w:r>
              <w:rPr>
                <w:noProof/>
                <w:webHidden/>
              </w:rPr>
              <w:fldChar w:fldCharType="separate"/>
            </w:r>
            <w:r>
              <w:rPr>
                <w:noProof/>
                <w:webHidden/>
              </w:rPr>
              <w:t>13</w:t>
            </w:r>
            <w:r>
              <w:rPr>
                <w:noProof/>
                <w:webHidden/>
              </w:rPr>
              <w:fldChar w:fldCharType="end"/>
            </w:r>
          </w:hyperlink>
        </w:p>
        <w:p w14:paraId="55503EBA" w14:textId="156174D5" w:rsidR="00DB0A5E" w:rsidRDefault="00DB0A5E">
          <w:pPr>
            <w:pStyle w:val="TOC1"/>
            <w:tabs>
              <w:tab w:val="right" w:leader="dot" w:pos="9350"/>
            </w:tabs>
            <w:rPr>
              <w:rFonts w:eastAsiaTheme="minorEastAsia"/>
              <w:noProof/>
            </w:rPr>
          </w:pPr>
          <w:hyperlink w:anchor="_Toc70961595" w:history="1">
            <w:r w:rsidRPr="00DF7D59">
              <w:rPr>
                <w:rStyle w:val="Hyperlink"/>
                <w:noProof/>
              </w:rPr>
              <w:t>Machine Learning</w:t>
            </w:r>
            <w:r>
              <w:rPr>
                <w:noProof/>
                <w:webHidden/>
              </w:rPr>
              <w:tab/>
            </w:r>
            <w:r>
              <w:rPr>
                <w:noProof/>
                <w:webHidden/>
              </w:rPr>
              <w:fldChar w:fldCharType="begin"/>
            </w:r>
            <w:r>
              <w:rPr>
                <w:noProof/>
                <w:webHidden/>
              </w:rPr>
              <w:instrText xml:space="preserve"> PAGEREF _Toc70961595 \h </w:instrText>
            </w:r>
            <w:r>
              <w:rPr>
                <w:noProof/>
                <w:webHidden/>
              </w:rPr>
            </w:r>
            <w:r>
              <w:rPr>
                <w:noProof/>
                <w:webHidden/>
              </w:rPr>
              <w:fldChar w:fldCharType="separate"/>
            </w:r>
            <w:r>
              <w:rPr>
                <w:noProof/>
                <w:webHidden/>
              </w:rPr>
              <w:t>14</w:t>
            </w:r>
            <w:r>
              <w:rPr>
                <w:noProof/>
                <w:webHidden/>
              </w:rPr>
              <w:fldChar w:fldCharType="end"/>
            </w:r>
          </w:hyperlink>
        </w:p>
        <w:p w14:paraId="028355D1" w14:textId="20C42D62" w:rsidR="00DB0A5E" w:rsidRDefault="00DB0A5E">
          <w:pPr>
            <w:pStyle w:val="TOC2"/>
            <w:tabs>
              <w:tab w:val="right" w:leader="dot" w:pos="9350"/>
            </w:tabs>
            <w:rPr>
              <w:rFonts w:cstheme="minorBidi"/>
              <w:noProof/>
            </w:rPr>
          </w:pPr>
          <w:hyperlink w:anchor="_Toc70961596" w:history="1">
            <w:r w:rsidRPr="00DF7D59">
              <w:rPr>
                <w:rStyle w:val="Hyperlink"/>
                <w:noProof/>
              </w:rPr>
              <w:t>Machine Models Evaluation</w:t>
            </w:r>
            <w:r>
              <w:rPr>
                <w:noProof/>
                <w:webHidden/>
              </w:rPr>
              <w:tab/>
            </w:r>
            <w:r>
              <w:rPr>
                <w:noProof/>
                <w:webHidden/>
              </w:rPr>
              <w:fldChar w:fldCharType="begin"/>
            </w:r>
            <w:r>
              <w:rPr>
                <w:noProof/>
                <w:webHidden/>
              </w:rPr>
              <w:instrText xml:space="preserve"> PAGEREF _Toc70961596 \h </w:instrText>
            </w:r>
            <w:r>
              <w:rPr>
                <w:noProof/>
                <w:webHidden/>
              </w:rPr>
            </w:r>
            <w:r>
              <w:rPr>
                <w:noProof/>
                <w:webHidden/>
              </w:rPr>
              <w:fldChar w:fldCharType="separate"/>
            </w:r>
            <w:r>
              <w:rPr>
                <w:noProof/>
                <w:webHidden/>
              </w:rPr>
              <w:t>14</w:t>
            </w:r>
            <w:r>
              <w:rPr>
                <w:noProof/>
                <w:webHidden/>
              </w:rPr>
              <w:fldChar w:fldCharType="end"/>
            </w:r>
          </w:hyperlink>
        </w:p>
        <w:p w14:paraId="037FEA27" w14:textId="4F31AAF1" w:rsidR="00DB0A5E" w:rsidRDefault="00DB0A5E">
          <w:pPr>
            <w:pStyle w:val="TOC2"/>
            <w:tabs>
              <w:tab w:val="right" w:leader="dot" w:pos="9350"/>
            </w:tabs>
            <w:rPr>
              <w:rFonts w:cstheme="minorBidi"/>
              <w:noProof/>
            </w:rPr>
          </w:pPr>
          <w:hyperlink w:anchor="_Toc70961597" w:history="1">
            <w:r w:rsidRPr="00DF7D59">
              <w:rPr>
                <w:rStyle w:val="Hyperlink"/>
                <w:noProof/>
              </w:rPr>
              <w:t>Linear Models</w:t>
            </w:r>
            <w:r>
              <w:rPr>
                <w:noProof/>
                <w:webHidden/>
              </w:rPr>
              <w:tab/>
            </w:r>
            <w:r>
              <w:rPr>
                <w:noProof/>
                <w:webHidden/>
              </w:rPr>
              <w:fldChar w:fldCharType="begin"/>
            </w:r>
            <w:r>
              <w:rPr>
                <w:noProof/>
                <w:webHidden/>
              </w:rPr>
              <w:instrText xml:space="preserve"> PAGEREF _Toc70961597 \h </w:instrText>
            </w:r>
            <w:r>
              <w:rPr>
                <w:noProof/>
                <w:webHidden/>
              </w:rPr>
            </w:r>
            <w:r>
              <w:rPr>
                <w:noProof/>
                <w:webHidden/>
              </w:rPr>
              <w:fldChar w:fldCharType="separate"/>
            </w:r>
            <w:r>
              <w:rPr>
                <w:noProof/>
                <w:webHidden/>
              </w:rPr>
              <w:t>14</w:t>
            </w:r>
            <w:r>
              <w:rPr>
                <w:noProof/>
                <w:webHidden/>
              </w:rPr>
              <w:fldChar w:fldCharType="end"/>
            </w:r>
          </w:hyperlink>
        </w:p>
        <w:p w14:paraId="5D4688A0" w14:textId="29FC1BBA" w:rsidR="00DB0A5E" w:rsidRDefault="00DB0A5E">
          <w:pPr>
            <w:pStyle w:val="TOC2"/>
            <w:tabs>
              <w:tab w:val="right" w:leader="dot" w:pos="9350"/>
            </w:tabs>
            <w:rPr>
              <w:rFonts w:cstheme="minorBidi"/>
              <w:noProof/>
            </w:rPr>
          </w:pPr>
          <w:hyperlink w:anchor="_Toc70961598" w:history="1">
            <w:r w:rsidRPr="00DF7D59">
              <w:rPr>
                <w:rStyle w:val="Hyperlink"/>
                <w:noProof/>
              </w:rPr>
              <w:t>Tree Models</w:t>
            </w:r>
            <w:r>
              <w:rPr>
                <w:noProof/>
                <w:webHidden/>
              </w:rPr>
              <w:tab/>
            </w:r>
            <w:r>
              <w:rPr>
                <w:noProof/>
                <w:webHidden/>
              </w:rPr>
              <w:fldChar w:fldCharType="begin"/>
            </w:r>
            <w:r>
              <w:rPr>
                <w:noProof/>
                <w:webHidden/>
              </w:rPr>
              <w:instrText xml:space="preserve"> PAGEREF _Toc70961598 \h </w:instrText>
            </w:r>
            <w:r>
              <w:rPr>
                <w:noProof/>
                <w:webHidden/>
              </w:rPr>
            </w:r>
            <w:r>
              <w:rPr>
                <w:noProof/>
                <w:webHidden/>
              </w:rPr>
              <w:fldChar w:fldCharType="separate"/>
            </w:r>
            <w:r>
              <w:rPr>
                <w:noProof/>
                <w:webHidden/>
              </w:rPr>
              <w:t>15</w:t>
            </w:r>
            <w:r>
              <w:rPr>
                <w:noProof/>
                <w:webHidden/>
              </w:rPr>
              <w:fldChar w:fldCharType="end"/>
            </w:r>
          </w:hyperlink>
        </w:p>
        <w:p w14:paraId="75F44445" w14:textId="351F7846" w:rsidR="00DB0A5E" w:rsidRDefault="00DB0A5E">
          <w:pPr>
            <w:pStyle w:val="TOC1"/>
            <w:tabs>
              <w:tab w:val="right" w:leader="dot" w:pos="9350"/>
            </w:tabs>
            <w:rPr>
              <w:rFonts w:eastAsiaTheme="minorEastAsia"/>
              <w:noProof/>
            </w:rPr>
          </w:pPr>
          <w:hyperlink w:anchor="_Toc70961599" w:history="1">
            <w:r w:rsidRPr="00DF7D59">
              <w:rPr>
                <w:rStyle w:val="Hyperlink"/>
                <w:noProof/>
              </w:rPr>
              <w:t>Model Selection</w:t>
            </w:r>
            <w:r>
              <w:rPr>
                <w:noProof/>
                <w:webHidden/>
              </w:rPr>
              <w:tab/>
            </w:r>
            <w:r>
              <w:rPr>
                <w:noProof/>
                <w:webHidden/>
              </w:rPr>
              <w:fldChar w:fldCharType="begin"/>
            </w:r>
            <w:r>
              <w:rPr>
                <w:noProof/>
                <w:webHidden/>
              </w:rPr>
              <w:instrText xml:space="preserve"> PAGEREF _Toc70961599 \h </w:instrText>
            </w:r>
            <w:r>
              <w:rPr>
                <w:noProof/>
                <w:webHidden/>
              </w:rPr>
            </w:r>
            <w:r>
              <w:rPr>
                <w:noProof/>
                <w:webHidden/>
              </w:rPr>
              <w:fldChar w:fldCharType="separate"/>
            </w:r>
            <w:r>
              <w:rPr>
                <w:noProof/>
                <w:webHidden/>
              </w:rPr>
              <w:t>16</w:t>
            </w:r>
            <w:r>
              <w:rPr>
                <w:noProof/>
                <w:webHidden/>
              </w:rPr>
              <w:fldChar w:fldCharType="end"/>
            </w:r>
          </w:hyperlink>
        </w:p>
        <w:p w14:paraId="36EBFA09" w14:textId="14819113" w:rsidR="00DB0A5E" w:rsidRDefault="00DB0A5E">
          <w:pPr>
            <w:pStyle w:val="TOC2"/>
            <w:tabs>
              <w:tab w:val="right" w:leader="dot" w:pos="9350"/>
            </w:tabs>
            <w:rPr>
              <w:rFonts w:cstheme="minorBidi"/>
              <w:noProof/>
            </w:rPr>
          </w:pPr>
          <w:hyperlink w:anchor="_Toc70961600" w:history="1">
            <w:r w:rsidRPr="00DF7D59">
              <w:rPr>
                <w:rStyle w:val="Hyperlink"/>
                <w:noProof/>
              </w:rPr>
              <w:t>Final Model Run</w:t>
            </w:r>
            <w:r>
              <w:rPr>
                <w:noProof/>
                <w:webHidden/>
              </w:rPr>
              <w:tab/>
            </w:r>
            <w:r>
              <w:rPr>
                <w:noProof/>
                <w:webHidden/>
              </w:rPr>
              <w:fldChar w:fldCharType="begin"/>
            </w:r>
            <w:r>
              <w:rPr>
                <w:noProof/>
                <w:webHidden/>
              </w:rPr>
              <w:instrText xml:space="preserve"> PAGEREF _Toc70961600 \h </w:instrText>
            </w:r>
            <w:r>
              <w:rPr>
                <w:noProof/>
                <w:webHidden/>
              </w:rPr>
            </w:r>
            <w:r>
              <w:rPr>
                <w:noProof/>
                <w:webHidden/>
              </w:rPr>
              <w:fldChar w:fldCharType="separate"/>
            </w:r>
            <w:r>
              <w:rPr>
                <w:noProof/>
                <w:webHidden/>
              </w:rPr>
              <w:t>16</w:t>
            </w:r>
            <w:r>
              <w:rPr>
                <w:noProof/>
                <w:webHidden/>
              </w:rPr>
              <w:fldChar w:fldCharType="end"/>
            </w:r>
          </w:hyperlink>
        </w:p>
        <w:p w14:paraId="15E40590" w14:textId="3186E4EE" w:rsidR="00DB0A5E" w:rsidRDefault="00DB0A5E">
          <w:pPr>
            <w:pStyle w:val="TOC2"/>
            <w:tabs>
              <w:tab w:val="right" w:leader="dot" w:pos="9350"/>
            </w:tabs>
            <w:rPr>
              <w:rFonts w:cstheme="minorBidi"/>
              <w:noProof/>
            </w:rPr>
          </w:pPr>
          <w:hyperlink w:anchor="_Toc70961601" w:history="1">
            <w:r w:rsidRPr="00DF7D59">
              <w:rPr>
                <w:rStyle w:val="Hyperlink"/>
                <w:noProof/>
              </w:rPr>
              <w:t>Feature Importance</w:t>
            </w:r>
            <w:r>
              <w:rPr>
                <w:noProof/>
                <w:webHidden/>
              </w:rPr>
              <w:tab/>
            </w:r>
            <w:r>
              <w:rPr>
                <w:noProof/>
                <w:webHidden/>
              </w:rPr>
              <w:fldChar w:fldCharType="begin"/>
            </w:r>
            <w:r>
              <w:rPr>
                <w:noProof/>
                <w:webHidden/>
              </w:rPr>
              <w:instrText xml:space="preserve"> PAGEREF _Toc70961601 \h </w:instrText>
            </w:r>
            <w:r>
              <w:rPr>
                <w:noProof/>
                <w:webHidden/>
              </w:rPr>
            </w:r>
            <w:r>
              <w:rPr>
                <w:noProof/>
                <w:webHidden/>
              </w:rPr>
              <w:fldChar w:fldCharType="separate"/>
            </w:r>
            <w:r>
              <w:rPr>
                <w:noProof/>
                <w:webHidden/>
              </w:rPr>
              <w:t>17</w:t>
            </w:r>
            <w:r>
              <w:rPr>
                <w:noProof/>
                <w:webHidden/>
              </w:rPr>
              <w:fldChar w:fldCharType="end"/>
            </w:r>
          </w:hyperlink>
        </w:p>
        <w:p w14:paraId="67B61411" w14:textId="1856C4C9" w:rsidR="00DB0A5E" w:rsidRDefault="00DB0A5E">
          <w:pPr>
            <w:pStyle w:val="TOC1"/>
            <w:tabs>
              <w:tab w:val="right" w:leader="dot" w:pos="9350"/>
            </w:tabs>
            <w:rPr>
              <w:rFonts w:eastAsiaTheme="minorEastAsia"/>
              <w:noProof/>
            </w:rPr>
          </w:pPr>
          <w:hyperlink w:anchor="_Toc70961602" w:history="1">
            <w:r w:rsidRPr="00DF7D59">
              <w:rPr>
                <w:rStyle w:val="Hyperlink"/>
                <w:noProof/>
              </w:rPr>
              <w:t>Conclusion</w:t>
            </w:r>
            <w:r>
              <w:rPr>
                <w:noProof/>
                <w:webHidden/>
              </w:rPr>
              <w:tab/>
            </w:r>
            <w:r>
              <w:rPr>
                <w:noProof/>
                <w:webHidden/>
              </w:rPr>
              <w:fldChar w:fldCharType="begin"/>
            </w:r>
            <w:r>
              <w:rPr>
                <w:noProof/>
                <w:webHidden/>
              </w:rPr>
              <w:instrText xml:space="preserve"> PAGEREF _Toc70961602 \h </w:instrText>
            </w:r>
            <w:r>
              <w:rPr>
                <w:noProof/>
                <w:webHidden/>
              </w:rPr>
            </w:r>
            <w:r>
              <w:rPr>
                <w:noProof/>
                <w:webHidden/>
              </w:rPr>
              <w:fldChar w:fldCharType="separate"/>
            </w:r>
            <w:r>
              <w:rPr>
                <w:noProof/>
                <w:webHidden/>
              </w:rPr>
              <w:t>18</w:t>
            </w:r>
            <w:r>
              <w:rPr>
                <w:noProof/>
                <w:webHidden/>
              </w:rPr>
              <w:fldChar w:fldCharType="end"/>
            </w:r>
          </w:hyperlink>
        </w:p>
        <w:p w14:paraId="4F2CB734" w14:textId="29856882" w:rsidR="00DB0A5E" w:rsidRDefault="00DB0A5E">
          <w:pPr>
            <w:pStyle w:val="TOC2"/>
            <w:tabs>
              <w:tab w:val="right" w:leader="dot" w:pos="9350"/>
            </w:tabs>
            <w:rPr>
              <w:rFonts w:cstheme="minorBidi"/>
              <w:noProof/>
            </w:rPr>
          </w:pPr>
          <w:hyperlink w:anchor="_Toc70961603" w:history="1">
            <w:r w:rsidRPr="00DF7D59">
              <w:rPr>
                <w:rStyle w:val="Hyperlink"/>
                <w:noProof/>
              </w:rPr>
              <w:t>Hypothesis Validated</w:t>
            </w:r>
            <w:r>
              <w:rPr>
                <w:noProof/>
                <w:webHidden/>
              </w:rPr>
              <w:tab/>
            </w:r>
            <w:r>
              <w:rPr>
                <w:noProof/>
                <w:webHidden/>
              </w:rPr>
              <w:fldChar w:fldCharType="begin"/>
            </w:r>
            <w:r>
              <w:rPr>
                <w:noProof/>
                <w:webHidden/>
              </w:rPr>
              <w:instrText xml:space="preserve"> PAGEREF _Toc70961603 \h </w:instrText>
            </w:r>
            <w:r>
              <w:rPr>
                <w:noProof/>
                <w:webHidden/>
              </w:rPr>
            </w:r>
            <w:r>
              <w:rPr>
                <w:noProof/>
                <w:webHidden/>
              </w:rPr>
              <w:fldChar w:fldCharType="separate"/>
            </w:r>
            <w:r>
              <w:rPr>
                <w:noProof/>
                <w:webHidden/>
              </w:rPr>
              <w:t>18</w:t>
            </w:r>
            <w:r>
              <w:rPr>
                <w:noProof/>
                <w:webHidden/>
              </w:rPr>
              <w:fldChar w:fldCharType="end"/>
            </w:r>
          </w:hyperlink>
        </w:p>
        <w:p w14:paraId="017D165E" w14:textId="38EE7622" w:rsidR="00DB0A5E" w:rsidRDefault="00DB0A5E">
          <w:pPr>
            <w:pStyle w:val="TOC2"/>
            <w:tabs>
              <w:tab w:val="right" w:leader="dot" w:pos="9350"/>
            </w:tabs>
            <w:rPr>
              <w:rFonts w:cstheme="minorBidi"/>
              <w:noProof/>
            </w:rPr>
          </w:pPr>
          <w:hyperlink w:anchor="_Toc70961604" w:history="1">
            <w:r w:rsidRPr="00DF7D59">
              <w:rPr>
                <w:rStyle w:val="Hyperlink"/>
                <w:noProof/>
              </w:rPr>
              <w:t>Trial Run Console Views</w:t>
            </w:r>
            <w:r>
              <w:rPr>
                <w:noProof/>
                <w:webHidden/>
              </w:rPr>
              <w:tab/>
            </w:r>
            <w:r>
              <w:rPr>
                <w:noProof/>
                <w:webHidden/>
              </w:rPr>
              <w:fldChar w:fldCharType="begin"/>
            </w:r>
            <w:r>
              <w:rPr>
                <w:noProof/>
                <w:webHidden/>
              </w:rPr>
              <w:instrText xml:space="preserve"> PAGEREF _Toc70961604 \h </w:instrText>
            </w:r>
            <w:r>
              <w:rPr>
                <w:noProof/>
                <w:webHidden/>
              </w:rPr>
            </w:r>
            <w:r>
              <w:rPr>
                <w:noProof/>
                <w:webHidden/>
              </w:rPr>
              <w:fldChar w:fldCharType="separate"/>
            </w:r>
            <w:r>
              <w:rPr>
                <w:noProof/>
                <w:webHidden/>
              </w:rPr>
              <w:t>19</w:t>
            </w:r>
            <w:r>
              <w:rPr>
                <w:noProof/>
                <w:webHidden/>
              </w:rPr>
              <w:fldChar w:fldCharType="end"/>
            </w:r>
          </w:hyperlink>
        </w:p>
        <w:p w14:paraId="36CFCAC6" w14:textId="7B85B36D" w:rsidR="00DB0A5E" w:rsidRDefault="00DB0A5E">
          <w:pPr>
            <w:pStyle w:val="TOC1"/>
            <w:tabs>
              <w:tab w:val="right" w:leader="dot" w:pos="9350"/>
            </w:tabs>
            <w:rPr>
              <w:rFonts w:eastAsiaTheme="minorEastAsia"/>
              <w:noProof/>
            </w:rPr>
          </w:pPr>
          <w:hyperlink w:anchor="_Toc70961605" w:history="1">
            <w:r w:rsidRPr="00DF7D59">
              <w:rPr>
                <w:rStyle w:val="Hyperlink"/>
                <w:noProof/>
              </w:rPr>
              <w:t>Actionable Items</w:t>
            </w:r>
            <w:r>
              <w:rPr>
                <w:noProof/>
                <w:webHidden/>
              </w:rPr>
              <w:tab/>
            </w:r>
            <w:r>
              <w:rPr>
                <w:noProof/>
                <w:webHidden/>
              </w:rPr>
              <w:fldChar w:fldCharType="begin"/>
            </w:r>
            <w:r>
              <w:rPr>
                <w:noProof/>
                <w:webHidden/>
              </w:rPr>
              <w:instrText xml:space="preserve"> PAGEREF _Toc70961605 \h </w:instrText>
            </w:r>
            <w:r>
              <w:rPr>
                <w:noProof/>
                <w:webHidden/>
              </w:rPr>
            </w:r>
            <w:r>
              <w:rPr>
                <w:noProof/>
                <w:webHidden/>
              </w:rPr>
              <w:fldChar w:fldCharType="separate"/>
            </w:r>
            <w:r>
              <w:rPr>
                <w:noProof/>
                <w:webHidden/>
              </w:rPr>
              <w:t>19</w:t>
            </w:r>
            <w:r>
              <w:rPr>
                <w:noProof/>
                <w:webHidden/>
              </w:rPr>
              <w:fldChar w:fldCharType="end"/>
            </w:r>
          </w:hyperlink>
        </w:p>
        <w:p w14:paraId="5CA2D15D" w14:textId="76ACAC16" w:rsidR="00DB0A5E" w:rsidRDefault="00DB0A5E">
          <w:pPr>
            <w:pStyle w:val="TOC1"/>
            <w:tabs>
              <w:tab w:val="right" w:leader="dot" w:pos="9350"/>
            </w:tabs>
            <w:rPr>
              <w:rFonts w:eastAsiaTheme="minorEastAsia"/>
              <w:noProof/>
            </w:rPr>
          </w:pPr>
          <w:hyperlink w:anchor="_Toc70961606" w:history="1">
            <w:r w:rsidRPr="00DF7D59">
              <w:rPr>
                <w:rStyle w:val="Hyperlink"/>
                <w:noProof/>
              </w:rPr>
              <w:t>Future Work</w:t>
            </w:r>
            <w:r>
              <w:rPr>
                <w:noProof/>
                <w:webHidden/>
              </w:rPr>
              <w:tab/>
            </w:r>
            <w:r>
              <w:rPr>
                <w:noProof/>
                <w:webHidden/>
              </w:rPr>
              <w:fldChar w:fldCharType="begin"/>
            </w:r>
            <w:r>
              <w:rPr>
                <w:noProof/>
                <w:webHidden/>
              </w:rPr>
              <w:instrText xml:space="preserve"> PAGEREF _Toc70961606 \h </w:instrText>
            </w:r>
            <w:r>
              <w:rPr>
                <w:noProof/>
                <w:webHidden/>
              </w:rPr>
            </w:r>
            <w:r>
              <w:rPr>
                <w:noProof/>
                <w:webHidden/>
              </w:rPr>
              <w:fldChar w:fldCharType="separate"/>
            </w:r>
            <w:r>
              <w:rPr>
                <w:noProof/>
                <w:webHidden/>
              </w:rPr>
              <w:t>19</w:t>
            </w:r>
            <w:r>
              <w:rPr>
                <w:noProof/>
                <w:webHidden/>
              </w:rPr>
              <w:fldChar w:fldCharType="end"/>
            </w:r>
          </w:hyperlink>
        </w:p>
        <w:p w14:paraId="6D46D45E" w14:textId="7819DBF7" w:rsidR="00DB0A5E" w:rsidRDefault="00DB0A5E">
          <w:pPr>
            <w:pStyle w:val="TOC1"/>
            <w:tabs>
              <w:tab w:val="right" w:leader="dot" w:pos="9350"/>
            </w:tabs>
            <w:rPr>
              <w:rFonts w:eastAsiaTheme="minorEastAsia"/>
              <w:noProof/>
            </w:rPr>
          </w:pPr>
          <w:hyperlink w:anchor="_Toc70961607" w:history="1">
            <w:r w:rsidRPr="00DF7D59">
              <w:rPr>
                <w:rStyle w:val="Hyperlink"/>
                <w:noProof/>
              </w:rPr>
              <w:t>References</w:t>
            </w:r>
            <w:r>
              <w:rPr>
                <w:noProof/>
                <w:webHidden/>
              </w:rPr>
              <w:tab/>
            </w:r>
            <w:r>
              <w:rPr>
                <w:noProof/>
                <w:webHidden/>
              </w:rPr>
              <w:fldChar w:fldCharType="begin"/>
            </w:r>
            <w:r>
              <w:rPr>
                <w:noProof/>
                <w:webHidden/>
              </w:rPr>
              <w:instrText xml:space="preserve"> PAGEREF _Toc70961607 \h </w:instrText>
            </w:r>
            <w:r>
              <w:rPr>
                <w:noProof/>
                <w:webHidden/>
              </w:rPr>
            </w:r>
            <w:r>
              <w:rPr>
                <w:noProof/>
                <w:webHidden/>
              </w:rPr>
              <w:fldChar w:fldCharType="separate"/>
            </w:r>
            <w:r>
              <w:rPr>
                <w:noProof/>
                <w:webHidden/>
              </w:rPr>
              <w:t>20</w:t>
            </w:r>
            <w:r>
              <w:rPr>
                <w:noProof/>
                <w:webHidden/>
              </w:rPr>
              <w:fldChar w:fldCharType="end"/>
            </w:r>
          </w:hyperlink>
        </w:p>
        <w:p w14:paraId="4D8E9594" w14:textId="514E1674" w:rsidR="006E2806" w:rsidRDefault="006E2806">
          <w:r w:rsidRPr="00606685">
            <w:rPr>
              <w:rFonts w:ascii="Times New Roman" w:hAnsi="Times New Roman" w:cs="Times New Roman"/>
              <w:sz w:val="24"/>
              <w:szCs w:val="24"/>
            </w:rPr>
            <w:fldChar w:fldCharType="end"/>
          </w:r>
        </w:p>
      </w:sdtContent>
    </w:sdt>
    <w:p w14:paraId="5CB2C44F" w14:textId="77777777" w:rsidR="006D6B0D" w:rsidRDefault="006D6B0D">
      <w:pP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br w:type="page"/>
      </w:r>
    </w:p>
    <w:p w14:paraId="00AD3B58" w14:textId="623B5996" w:rsidR="00CD4846" w:rsidRPr="00073E0A" w:rsidRDefault="00CD4846" w:rsidP="00073E0A">
      <w:pPr>
        <w:pStyle w:val="Heading10"/>
      </w:pPr>
      <w:bookmarkStart w:id="1" w:name="_Toc70961585"/>
      <w:r w:rsidRPr="00073E0A">
        <w:lastRenderedPageBreak/>
        <w:t>Introduction</w:t>
      </w:r>
      <w:bookmarkEnd w:id="1"/>
    </w:p>
    <w:p w14:paraId="55C62C8B" w14:textId="352460C8" w:rsidR="006755C4" w:rsidRPr="006B700E" w:rsidRDefault="006755C4" w:rsidP="005040E9">
      <w:pPr>
        <w:rPr>
          <w:rFonts w:ascii="Times New Roman" w:hAnsi="Times New Roman" w:cs="Times New Roman"/>
        </w:rPr>
      </w:pPr>
      <w:r w:rsidRPr="006B700E">
        <w:rPr>
          <w:rFonts w:ascii="Times New Roman" w:hAnsi="Times New Roman" w:cs="Times New Roman"/>
        </w:rPr>
        <w:t xml:space="preserve">The </w:t>
      </w:r>
      <w:r w:rsidR="006B700E" w:rsidRPr="006B700E">
        <w:rPr>
          <w:rFonts w:ascii="Times New Roman" w:hAnsi="Times New Roman" w:cs="Times New Roman"/>
        </w:rPr>
        <w:t>objective</w:t>
      </w:r>
      <w:r w:rsidRPr="006B700E">
        <w:rPr>
          <w:rFonts w:ascii="Times New Roman" w:hAnsi="Times New Roman" w:cs="Times New Roman"/>
        </w:rPr>
        <w:t xml:space="preserve"> of this activity is to develop a preliminary screening tool which can be used to identify the likelihood of an individual having a stroke based on general contributing </w:t>
      </w:r>
      <w:r w:rsidR="009E00B7">
        <w:rPr>
          <w:rFonts w:ascii="Times New Roman" w:hAnsi="Times New Roman" w:cs="Times New Roman"/>
        </w:rPr>
        <w:t>attributes</w:t>
      </w:r>
      <w:r w:rsidRPr="006B700E">
        <w:rPr>
          <w:rFonts w:ascii="Times New Roman" w:hAnsi="Times New Roman" w:cs="Times New Roman"/>
        </w:rPr>
        <w:t xml:space="preserve">.  </w:t>
      </w:r>
      <w:hyperlink r:id="rId8" w:history="1">
        <w:r w:rsidRPr="00DF0EB1">
          <w:rPr>
            <w:rStyle w:val="Hyperlink"/>
            <w:rFonts w:ascii="Times New Roman" w:hAnsi="Times New Roman" w:cs="Times New Roman"/>
          </w:rPr>
          <w:t>Data</w:t>
        </w:r>
      </w:hyperlink>
      <w:r w:rsidRPr="006B700E">
        <w:rPr>
          <w:rFonts w:ascii="Times New Roman" w:hAnsi="Times New Roman" w:cs="Times New Roman"/>
        </w:rPr>
        <w:t xml:space="preserve"> </w:t>
      </w:r>
      <w:r w:rsidRPr="006B700E">
        <w:rPr>
          <w:rFonts w:ascii="Times New Roman" w:hAnsi="Times New Roman" w:cs="Times New Roman"/>
          <w:vertAlign w:val="superscript"/>
        </w:rPr>
        <w:t>[1]</w:t>
      </w:r>
      <w:r w:rsidRPr="006B700E">
        <w:rPr>
          <w:rFonts w:ascii="Times New Roman" w:hAnsi="Times New Roman" w:cs="Times New Roman"/>
        </w:rPr>
        <w:t xml:space="preserve"> from Kaggle</w:t>
      </w:r>
      <w:r w:rsidR="00037420" w:rsidRPr="006B700E">
        <w:rPr>
          <w:rFonts w:ascii="Times New Roman" w:hAnsi="Times New Roman" w:cs="Times New Roman"/>
        </w:rPr>
        <w:t xml:space="preserve"> was used as the basis for the predictive model.</w:t>
      </w:r>
      <w:r w:rsidRPr="006B700E">
        <w:rPr>
          <w:rFonts w:ascii="Times New Roman" w:hAnsi="Times New Roman" w:cs="Times New Roman"/>
        </w:rPr>
        <w:t xml:space="preserve">   </w:t>
      </w:r>
    </w:p>
    <w:p w14:paraId="76A7909A" w14:textId="089B8FA2" w:rsidR="005040E9" w:rsidRPr="006B700E" w:rsidRDefault="005040E9" w:rsidP="005040E9">
      <w:pPr>
        <w:rPr>
          <w:rFonts w:ascii="Times New Roman" w:hAnsi="Times New Roman" w:cs="Times New Roman"/>
        </w:rPr>
      </w:pPr>
      <w:r w:rsidRPr="006B700E">
        <w:rPr>
          <w:rFonts w:ascii="Times New Roman" w:hAnsi="Times New Roman" w:cs="Times New Roman"/>
        </w:rPr>
        <w:t>Cerebrovascular accidents (</w:t>
      </w:r>
      <w:r w:rsidR="00765D2D" w:rsidRPr="006B700E">
        <w:rPr>
          <w:rFonts w:ascii="Times New Roman" w:hAnsi="Times New Roman" w:cs="Times New Roman"/>
        </w:rPr>
        <w:t>s</w:t>
      </w:r>
      <w:r w:rsidRPr="006B700E">
        <w:rPr>
          <w:rFonts w:ascii="Times New Roman" w:hAnsi="Times New Roman" w:cs="Times New Roman"/>
        </w:rPr>
        <w:t>trokes)</w:t>
      </w:r>
      <w:r w:rsidR="00765D2D" w:rsidRPr="006B700E">
        <w:rPr>
          <w:rFonts w:ascii="Times New Roman" w:hAnsi="Times New Roman" w:cs="Times New Roman"/>
        </w:rPr>
        <w:t xml:space="preserve"> in 2020</w:t>
      </w:r>
      <w:r w:rsidRPr="006B700E">
        <w:rPr>
          <w:rFonts w:ascii="Times New Roman" w:hAnsi="Times New Roman" w:cs="Times New Roman"/>
        </w:rPr>
        <w:t xml:space="preserve"> </w:t>
      </w:r>
      <w:r w:rsidR="00765D2D" w:rsidRPr="006B700E">
        <w:rPr>
          <w:rFonts w:ascii="Times New Roman" w:hAnsi="Times New Roman" w:cs="Times New Roman"/>
        </w:rPr>
        <w:t>were</w:t>
      </w:r>
      <w:r w:rsidRPr="006B700E">
        <w:rPr>
          <w:rFonts w:ascii="Times New Roman" w:hAnsi="Times New Roman" w:cs="Times New Roman"/>
        </w:rPr>
        <w:t xml:space="preserve"> the 5</w:t>
      </w:r>
      <w:r w:rsidRPr="006B700E">
        <w:rPr>
          <w:rFonts w:ascii="Times New Roman" w:hAnsi="Times New Roman" w:cs="Times New Roman"/>
          <w:vertAlign w:val="superscript"/>
        </w:rPr>
        <w:t>th</w:t>
      </w:r>
      <w:r w:rsidRPr="006B700E">
        <w:rPr>
          <w:rFonts w:ascii="Times New Roman" w:hAnsi="Times New Roman" w:cs="Times New Roman"/>
        </w:rPr>
        <w:t xml:space="preserve"> leading cause</w:t>
      </w:r>
      <w:r w:rsidRPr="006B700E">
        <w:rPr>
          <w:rFonts w:ascii="Times New Roman" w:hAnsi="Times New Roman" w:cs="Times New Roman"/>
          <w:vertAlign w:val="superscript"/>
        </w:rPr>
        <w:t xml:space="preserve"> </w:t>
      </w:r>
      <w:r w:rsidRPr="006B700E">
        <w:rPr>
          <w:rFonts w:ascii="Times New Roman" w:hAnsi="Times New Roman" w:cs="Times New Roman"/>
        </w:rPr>
        <w:t xml:space="preserve">of </w:t>
      </w:r>
      <w:hyperlink r:id="rId9" w:anchor="F1_down" w:history="1">
        <w:r w:rsidRPr="00897663">
          <w:rPr>
            <w:rStyle w:val="Hyperlink"/>
            <w:rFonts w:ascii="Times New Roman" w:hAnsi="Times New Roman" w:cs="Times New Roman"/>
          </w:rPr>
          <w:t>death</w:t>
        </w:r>
      </w:hyperlink>
      <w:r w:rsidRPr="006B700E">
        <w:rPr>
          <w:rFonts w:ascii="Times New Roman" w:hAnsi="Times New Roman" w:cs="Times New Roman"/>
        </w:rPr>
        <w:t xml:space="preserve"> </w:t>
      </w:r>
      <w:r w:rsidRPr="006B700E">
        <w:rPr>
          <w:rFonts w:ascii="Times New Roman" w:hAnsi="Times New Roman" w:cs="Times New Roman"/>
          <w:vertAlign w:val="superscript"/>
        </w:rPr>
        <w:t>[</w:t>
      </w:r>
      <w:r w:rsidR="006755C4" w:rsidRPr="006B700E">
        <w:rPr>
          <w:rFonts w:ascii="Times New Roman" w:hAnsi="Times New Roman" w:cs="Times New Roman"/>
          <w:vertAlign w:val="superscript"/>
        </w:rPr>
        <w:t>2</w:t>
      </w:r>
      <w:r w:rsidRPr="006B700E">
        <w:rPr>
          <w:rFonts w:ascii="Times New Roman" w:hAnsi="Times New Roman" w:cs="Times New Roman"/>
          <w:vertAlign w:val="superscript"/>
        </w:rPr>
        <w:t>]</w:t>
      </w:r>
      <w:r w:rsidRPr="006B700E">
        <w:rPr>
          <w:rFonts w:ascii="Times New Roman" w:hAnsi="Times New Roman" w:cs="Times New Roman"/>
        </w:rPr>
        <w:t xml:space="preserve"> in the United States</w:t>
      </w:r>
      <w:r w:rsidR="00765D2D" w:rsidRPr="006B700E">
        <w:rPr>
          <w:rFonts w:ascii="Times New Roman" w:hAnsi="Times New Roman" w:cs="Times New Roman"/>
        </w:rPr>
        <w:t>.</w:t>
      </w:r>
      <w:r w:rsidRPr="006B700E">
        <w:rPr>
          <w:rFonts w:ascii="Times New Roman" w:hAnsi="Times New Roman" w:cs="Times New Roman"/>
        </w:rPr>
        <w:t xml:space="preserve"> </w:t>
      </w:r>
    </w:p>
    <w:p w14:paraId="0FD5C51B" w14:textId="26173370" w:rsidR="004958E8" w:rsidRPr="006B700E" w:rsidRDefault="00765D2D" w:rsidP="005040E9">
      <w:pPr>
        <w:rPr>
          <w:rFonts w:ascii="Times New Roman" w:eastAsia="Times New Roman" w:hAnsi="Times New Roman" w:cs="Times New Roman"/>
          <w:color w:val="222328"/>
        </w:rPr>
      </w:pPr>
      <w:r w:rsidRPr="006B700E">
        <w:rPr>
          <w:rFonts w:ascii="Times New Roman" w:hAnsi="Times New Roman" w:cs="Times New Roman"/>
        </w:rPr>
        <w:t>A s</w:t>
      </w:r>
      <w:r w:rsidR="005040E9" w:rsidRPr="006B700E">
        <w:rPr>
          <w:rFonts w:ascii="Times New Roman" w:hAnsi="Times New Roman" w:cs="Times New Roman"/>
        </w:rPr>
        <w:t>troke occur</w:t>
      </w:r>
      <w:r w:rsidRPr="006B700E">
        <w:rPr>
          <w:rFonts w:ascii="Times New Roman" w:hAnsi="Times New Roman" w:cs="Times New Roman"/>
        </w:rPr>
        <w:t>s</w:t>
      </w:r>
      <w:r w:rsidR="005040E9" w:rsidRPr="006B700E">
        <w:rPr>
          <w:rFonts w:ascii="Times New Roman" w:hAnsi="Times New Roman" w:cs="Times New Roman"/>
        </w:rPr>
        <w:t xml:space="preserve"> when the blood supply to a region of the brain is suddenly blocked or when a rupture occurs starving the brain cells of oxygen and nutrients.</w:t>
      </w:r>
      <w:r w:rsidR="006B700E" w:rsidRPr="006B700E">
        <w:rPr>
          <w:rFonts w:ascii="Times New Roman" w:hAnsi="Times New Roman" w:cs="Times New Roman"/>
        </w:rPr>
        <w:t xml:space="preserve">  </w:t>
      </w:r>
      <w:r w:rsidR="005040E9" w:rsidRPr="006B700E">
        <w:rPr>
          <w:rFonts w:ascii="Times New Roman" w:hAnsi="Times New Roman" w:cs="Times New Roman"/>
        </w:rPr>
        <w:t xml:space="preserve">Blockage </w:t>
      </w:r>
      <w:r w:rsidR="005040E9" w:rsidRPr="006B700E">
        <w:rPr>
          <w:rFonts w:ascii="Times New Roman" w:eastAsia="Times New Roman" w:hAnsi="Times New Roman" w:cs="Times New Roman"/>
          <w:color w:val="222328"/>
        </w:rPr>
        <w:t>obstructing the flow of blood to</w:t>
      </w:r>
      <w:r w:rsidRPr="006B700E">
        <w:rPr>
          <w:rFonts w:ascii="Times New Roman" w:eastAsia="Times New Roman" w:hAnsi="Times New Roman" w:cs="Times New Roman"/>
          <w:color w:val="222328"/>
        </w:rPr>
        <w:t xml:space="preserve"> a region of </w:t>
      </w:r>
      <w:r w:rsidR="005040E9" w:rsidRPr="006B700E">
        <w:rPr>
          <w:rFonts w:ascii="Times New Roman" w:eastAsia="Times New Roman" w:hAnsi="Times New Roman" w:cs="Times New Roman"/>
          <w:color w:val="222328"/>
        </w:rPr>
        <w:t xml:space="preserve">the brain is called </w:t>
      </w:r>
      <w:r w:rsidR="005040E9" w:rsidRPr="006B700E">
        <w:rPr>
          <w:rFonts w:ascii="Times New Roman" w:eastAsia="Times New Roman" w:hAnsi="Times New Roman" w:cs="Times New Roman"/>
        </w:rPr>
        <w:t xml:space="preserve">an ischemic stroke and accounts for </w:t>
      </w:r>
      <w:hyperlink r:id="rId10" w:history="1">
        <w:r w:rsidR="005040E9" w:rsidRPr="00897663">
          <w:rPr>
            <w:rStyle w:val="Hyperlink"/>
            <w:rFonts w:ascii="Times New Roman" w:eastAsia="Times New Roman" w:hAnsi="Times New Roman" w:cs="Times New Roman"/>
          </w:rPr>
          <w:t>87%</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3</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Pr="006B700E">
        <w:rPr>
          <w:rFonts w:ascii="Times New Roman" w:eastAsia="Times New Roman" w:hAnsi="Times New Roman" w:cs="Times New Roman"/>
        </w:rPr>
        <w:t xml:space="preserve">The rupturing of </w:t>
      </w:r>
      <w:r w:rsidR="009E00B7">
        <w:rPr>
          <w:rFonts w:ascii="Times New Roman" w:eastAsia="Times New Roman" w:hAnsi="Times New Roman" w:cs="Times New Roman"/>
        </w:rPr>
        <w:t xml:space="preserve">a </w:t>
      </w:r>
      <w:r w:rsidR="005040E9" w:rsidRPr="006B700E">
        <w:rPr>
          <w:rFonts w:ascii="Times New Roman" w:eastAsia="Times New Roman" w:hAnsi="Times New Roman" w:cs="Times New Roman"/>
        </w:rPr>
        <w:t>b</w:t>
      </w:r>
      <w:r w:rsidR="005040E9" w:rsidRPr="006B700E">
        <w:rPr>
          <w:rFonts w:ascii="Times New Roman" w:eastAsia="Times New Roman" w:hAnsi="Times New Roman" w:cs="Times New Roman"/>
          <w:color w:val="222328"/>
        </w:rPr>
        <w:t xml:space="preserve">lood vessel is called </w:t>
      </w:r>
      <w:r w:rsidR="005040E9" w:rsidRPr="006B700E">
        <w:rPr>
          <w:rFonts w:ascii="Times New Roman" w:eastAsia="Times New Roman" w:hAnsi="Times New Roman" w:cs="Times New Roman"/>
        </w:rPr>
        <w:t xml:space="preserve">a hemorrhagic stroke and accounts for </w:t>
      </w:r>
      <w:hyperlink r:id="rId11" w:history="1">
        <w:r w:rsidR="005040E9" w:rsidRPr="00897663">
          <w:rPr>
            <w:rStyle w:val="Hyperlink"/>
            <w:rFonts w:ascii="Times New Roman" w:eastAsia="Times New Roman" w:hAnsi="Times New Roman" w:cs="Times New Roman"/>
          </w:rPr>
          <w:t>13%</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4</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00037420" w:rsidRPr="006B700E">
        <w:rPr>
          <w:rFonts w:ascii="Times New Roman" w:eastAsia="Times New Roman" w:hAnsi="Times New Roman" w:cs="Times New Roman"/>
        </w:rPr>
        <w:t xml:space="preserve">  </w:t>
      </w:r>
    </w:p>
    <w:p w14:paraId="6FAC7DC6" w14:textId="77777777" w:rsidR="00DF062F" w:rsidRPr="006B700E" w:rsidRDefault="00DF062F" w:rsidP="005040E9">
      <w:pPr>
        <w:rPr>
          <w:rFonts w:ascii="Times New Roman" w:eastAsia="Times New Roman" w:hAnsi="Times New Roman" w:cs="Times New Roman"/>
          <w:color w:val="222328"/>
        </w:rPr>
      </w:pPr>
    </w:p>
    <w:p w14:paraId="2B1D17AE" w14:textId="6D87E3B6" w:rsidR="004958E8" w:rsidRPr="006B700E" w:rsidRDefault="00765D2D" w:rsidP="00765D2D">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  Ischemic Stroke                                                           H</w:t>
      </w:r>
      <w:r w:rsidRPr="006B700E">
        <w:rPr>
          <w:rFonts w:ascii="Times New Roman" w:eastAsia="Times New Roman" w:hAnsi="Times New Roman" w:cs="Times New Roman"/>
        </w:rPr>
        <w:t>emorrhagic Stroke</w:t>
      </w:r>
    </w:p>
    <w:p w14:paraId="3C020E98" w14:textId="66CA2E23" w:rsidR="004958E8" w:rsidRDefault="00DF062F" w:rsidP="005040E9">
      <w:pPr>
        <w:rPr>
          <w:rFonts w:eastAsia="Times New Roman" w:cstheme="minorHAnsi"/>
          <w:color w:val="222328"/>
        </w:rPr>
      </w:pPr>
      <w:r>
        <w:rPr>
          <w:noProof/>
        </w:rPr>
        <w:drawing>
          <wp:inline distT="0" distB="0" distL="0" distR="0" wp14:anchorId="4EE3311D" wp14:editId="07BF5AAC">
            <wp:extent cx="28646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8792" cy="2731157"/>
                    </a:xfrm>
                    <a:prstGeom prst="rect">
                      <a:avLst/>
                    </a:prstGeom>
                  </pic:spPr>
                </pic:pic>
              </a:graphicData>
            </a:graphic>
          </wp:inline>
        </w:drawing>
      </w:r>
      <w:r w:rsidRPr="00DF062F">
        <w:rPr>
          <w:noProof/>
        </w:rPr>
        <w:t xml:space="preserve"> </w:t>
      </w:r>
      <w:r>
        <w:rPr>
          <w:noProof/>
        </w:rPr>
        <w:drawing>
          <wp:inline distT="0" distB="0" distL="0" distR="0" wp14:anchorId="3E9D6804" wp14:editId="0012757C">
            <wp:extent cx="2962275" cy="2650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9850" cy="2675130"/>
                    </a:xfrm>
                    <a:prstGeom prst="rect">
                      <a:avLst/>
                    </a:prstGeom>
                  </pic:spPr>
                </pic:pic>
              </a:graphicData>
            </a:graphic>
          </wp:inline>
        </w:drawing>
      </w:r>
    </w:p>
    <w:p w14:paraId="53C87868" w14:textId="53063C38" w:rsidR="004958E8" w:rsidRDefault="004958E8" w:rsidP="005040E9">
      <w:pPr>
        <w:rPr>
          <w:rFonts w:eastAsia="Times New Roman" w:cstheme="minorHAnsi"/>
          <w:color w:val="222328"/>
        </w:rPr>
      </w:pPr>
    </w:p>
    <w:p w14:paraId="314111FA" w14:textId="4AB3CAB8" w:rsidR="00DF062F" w:rsidRPr="006B700E" w:rsidRDefault="00DF062F" w:rsidP="00DF062F">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Source of </w:t>
      </w:r>
      <w:hyperlink r:id="rId14" w:history="1">
        <w:r w:rsidRPr="00897663">
          <w:rPr>
            <w:rStyle w:val="Hyperlink"/>
            <w:rFonts w:ascii="Times New Roman" w:eastAsia="Times New Roman" w:hAnsi="Times New Roman" w:cs="Times New Roman"/>
          </w:rPr>
          <w:t>Images</w:t>
        </w:r>
      </w:hyperlink>
      <w:r w:rsidRPr="006B700E">
        <w:rPr>
          <w:rFonts w:ascii="Times New Roman" w:eastAsia="Times New Roman" w:hAnsi="Times New Roman" w:cs="Times New Roman"/>
          <w:color w:val="222328"/>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5</w:t>
      </w:r>
      <w:r w:rsidRPr="006B700E">
        <w:rPr>
          <w:rFonts w:ascii="Times New Roman" w:eastAsia="Times New Roman" w:hAnsi="Times New Roman" w:cs="Times New Roman"/>
          <w:color w:val="222328"/>
          <w:vertAlign w:val="superscript"/>
        </w:rPr>
        <w:t>]</w:t>
      </w:r>
    </w:p>
    <w:p w14:paraId="7F0DC3A0" w14:textId="77777777" w:rsidR="004958E8" w:rsidRPr="006B700E" w:rsidRDefault="004958E8" w:rsidP="005040E9">
      <w:pPr>
        <w:rPr>
          <w:rFonts w:ascii="Times New Roman" w:eastAsia="Times New Roman" w:hAnsi="Times New Roman" w:cs="Times New Roman"/>
          <w:color w:val="222328"/>
        </w:rPr>
      </w:pPr>
    </w:p>
    <w:p w14:paraId="5A90559D" w14:textId="050F361C" w:rsidR="005040E9" w:rsidRDefault="00037420" w:rsidP="005040E9">
      <w:pPr>
        <w:rPr>
          <w:rFonts w:ascii="Times New Roman" w:eastAsia="Times New Roman" w:hAnsi="Times New Roman" w:cs="Times New Roman"/>
        </w:rPr>
      </w:pPr>
      <w:r w:rsidRPr="006B700E">
        <w:rPr>
          <w:rFonts w:ascii="Times New Roman" w:eastAsia="Times New Roman" w:hAnsi="Times New Roman" w:cs="Times New Roman"/>
          <w:color w:val="222328"/>
        </w:rPr>
        <w:t xml:space="preserve">The dataset used for the predictive model did not identify the type of stroke for each respective individual.  To stay consistent with the dataset, the general word stroke will be used to describe the occurrence being predicted.  </w:t>
      </w:r>
      <w:r w:rsidR="005040E9" w:rsidRPr="006B700E">
        <w:rPr>
          <w:rFonts w:ascii="Times New Roman" w:eastAsia="Times New Roman" w:hAnsi="Times New Roman" w:cs="Times New Roman"/>
          <w:color w:val="222328"/>
        </w:rPr>
        <w:t xml:space="preserve">A third </w:t>
      </w:r>
      <w:r w:rsidRPr="006B700E">
        <w:rPr>
          <w:rFonts w:ascii="Times New Roman" w:eastAsia="Times New Roman" w:hAnsi="Times New Roman" w:cs="Times New Roman"/>
          <w:color w:val="222328"/>
        </w:rPr>
        <w:t>category</w:t>
      </w:r>
      <w:r w:rsidR="005040E9" w:rsidRPr="006B700E">
        <w:rPr>
          <w:rFonts w:ascii="Times New Roman" w:eastAsia="Times New Roman" w:hAnsi="Times New Roman" w:cs="Times New Roman"/>
          <w:color w:val="222328"/>
        </w:rPr>
        <w:t xml:space="preserve"> of </w:t>
      </w:r>
      <w:r w:rsidRPr="006B700E">
        <w:rPr>
          <w:rFonts w:ascii="Times New Roman" w:eastAsia="Times New Roman" w:hAnsi="Times New Roman" w:cs="Times New Roman"/>
          <w:color w:val="222328"/>
        </w:rPr>
        <w:t>s</w:t>
      </w:r>
      <w:r w:rsidR="005040E9" w:rsidRPr="006B700E">
        <w:rPr>
          <w:rFonts w:ascii="Times New Roman" w:eastAsia="Times New Roman" w:hAnsi="Times New Roman" w:cs="Times New Roman"/>
          <w:color w:val="222328"/>
        </w:rPr>
        <w:t xml:space="preserve">troke called a </w:t>
      </w:r>
      <w:r w:rsidR="005040E9" w:rsidRPr="006B700E">
        <w:rPr>
          <w:rFonts w:ascii="Times New Roman" w:eastAsia="Times New Roman" w:hAnsi="Times New Roman" w:cs="Times New Roman"/>
        </w:rPr>
        <w:t>transient ischemic attack (TIA), or "mini stroke"</w:t>
      </w:r>
      <w:r w:rsidR="009E00B7">
        <w:rPr>
          <w:rFonts w:ascii="Times New Roman" w:eastAsia="Times New Roman" w:hAnsi="Times New Roman" w:cs="Times New Roman"/>
        </w:rPr>
        <w:t>,</w:t>
      </w:r>
      <w:r w:rsidR="005040E9" w:rsidRPr="006B700E">
        <w:rPr>
          <w:rFonts w:ascii="Times New Roman" w:eastAsia="Times New Roman" w:hAnsi="Times New Roman" w:cs="Times New Roman"/>
        </w:rPr>
        <w:t xml:space="preserve"> caused by a temporary clo</w:t>
      </w:r>
      <w:r w:rsidR="004958E8" w:rsidRPr="006B700E">
        <w:rPr>
          <w:rFonts w:ascii="Times New Roman" w:eastAsia="Times New Roman" w:hAnsi="Times New Roman" w:cs="Times New Roman"/>
        </w:rPr>
        <w:t>t</w:t>
      </w:r>
      <w:r w:rsidR="00363D0C" w:rsidRPr="006B700E">
        <w:rPr>
          <w:rFonts w:ascii="Times New Roman" w:eastAsia="Times New Roman" w:hAnsi="Times New Roman" w:cs="Times New Roman"/>
        </w:rPr>
        <w:t xml:space="preserve"> can also occur. The TIA</w:t>
      </w:r>
      <w:r w:rsidR="004958E8"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has contributing </w:t>
      </w:r>
      <w:r w:rsidR="004958E8" w:rsidRPr="006B700E">
        <w:rPr>
          <w:rFonts w:ascii="Times New Roman" w:eastAsia="Times New Roman" w:hAnsi="Times New Roman" w:cs="Times New Roman"/>
        </w:rPr>
        <w:t xml:space="preserve">factors </w:t>
      </w:r>
      <w:r w:rsidR="009E00B7">
        <w:rPr>
          <w:rFonts w:ascii="Times New Roman" w:eastAsia="Times New Roman" w:hAnsi="Times New Roman" w:cs="Times New Roman"/>
        </w:rPr>
        <w:t>similar to</w:t>
      </w:r>
      <w:r w:rsidR="004958E8" w:rsidRPr="006B700E">
        <w:rPr>
          <w:rFonts w:ascii="Times New Roman" w:eastAsia="Times New Roman" w:hAnsi="Times New Roman" w:cs="Times New Roman"/>
        </w:rPr>
        <w:t xml:space="preserve"> those </w:t>
      </w:r>
      <w:r w:rsidR="004D4C68" w:rsidRPr="006B700E">
        <w:rPr>
          <w:rFonts w:ascii="Times New Roman" w:eastAsia="Times New Roman" w:hAnsi="Times New Roman" w:cs="Times New Roman"/>
        </w:rPr>
        <w:t>of</w:t>
      </w:r>
      <w:r w:rsidR="004958E8" w:rsidRPr="006B700E">
        <w:rPr>
          <w:rFonts w:ascii="Times New Roman" w:eastAsia="Times New Roman" w:hAnsi="Times New Roman" w:cs="Times New Roman"/>
        </w:rPr>
        <w:t xml:space="preserve"> the ischemic and hemorrhagic</w:t>
      </w:r>
      <w:r w:rsidR="00DF062F"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stroke </w:t>
      </w:r>
      <w:r w:rsidR="00363D0C" w:rsidRPr="006B700E">
        <w:rPr>
          <w:rFonts w:ascii="Times New Roman" w:eastAsia="Times New Roman" w:hAnsi="Times New Roman" w:cs="Times New Roman"/>
        </w:rPr>
        <w:t xml:space="preserve">and </w:t>
      </w:r>
      <w:r w:rsidR="006B700E" w:rsidRPr="006B700E">
        <w:rPr>
          <w:rFonts w:ascii="Times New Roman" w:eastAsia="Times New Roman" w:hAnsi="Times New Roman" w:cs="Times New Roman"/>
        </w:rPr>
        <w:t>is</w:t>
      </w:r>
      <w:r w:rsidR="004D4C68" w:rsidRPr="006B700E">
        <w:rPr>
          <w:rFonts w:ascii="Times New Roman" w:eastAsia="Times New Roman" w:hAnsi="Times New Roman" w:cs="Times New Roman"/>
        </w:rPr>
        <w:t xml:space="preserve"> </w:t>
      </w:r>
      <w:r w:rsidR="00363D0C" w:rsidRPr="006B700E">
        <w:rPr>
          <w:rFonts w:ascii="Times New Roman" w:eastAsia="Times New Roman" w:hAnsi="Times New Roman" w:cs="Times New Roman"/>
        </w:rPr>
        <w:t xml:space="preserve">included in the general term stroke when </w:t>
      </w:r>
      <w:r w:rsidR="004D4C68" w:rsidRPr="006B700E">
        <w:rPr>
          <w:rFonts w:ascii="Times New Roman" w:eastAsia="Times New Roman" w:hAnsi="Times New Roman" w:cs="Times New Roman"/>
        </w:rPr>
        <w:t>identifying a potential outcome.</w:t>
      </w:r>
    </w:p>
    <w:p w14:paraId="6467A28E" w14:textId="7D0D3B2B" w:rsidR="00A13816" w:rsidRPr="006B700E" w:rsidRDefault="00A13816" w:rsidP="005040E9">
      <w:pPr>
        <w:rPr>
          <w:rFonts w:ascii="Times New Roman" w:eastAsia="Times New Roman" w:hAnsi="Times New Roman" w:cs="Times New Roman"/>
          <w:u w:val="single"/>
        </w:rPr>
      </w:pPr>
      <w:r>
        <w:rPr>
          <w:rFonts w:ascii="Times New Roman" w:eastAsia="Times New Roman" w:hAnsi="Times New Roman" w:cs="Times New Roman"/>
        </w:rPr>
        <w:t xml:space="preserve">Per the American Stroke Association, 80% of strokes are </w:t>
      </w:r>
      <w:hyperlink r:id="rId15" w:history="1">
        <w:r w:rsidRPr="0057562E">
          <w:rPr>
            <w:rStyle w:val="Hyperlink"/>
            <w:rFonts w:ascii="Times New Roman" w:eastAsia="Times New Roman" w:hAnsi="Times New Roman" w:cs="Times New Roman"/>
          </w:rPr>
          <w:t>preventable</w:t>
        </w:r>
      </w:hyperlink>
      <w:r>
        <w:rPr>
          <w:rFonts w:ascii="Times New Roman" w:eastAsia="Times New Roman" w:hAnsi="Times New Roman" w:cs="Times New Roman"/>
        </w:rPr>
        <w:t xml:space="preserve"> </w:t>
      </w:r>
      <w:r w:rsidRPr="00A13816">
        <w:rPr>
          <w:rFonts w:ascii="Times New Roman" w:eastAsia="Times New Roman" w:hAnsi="Times New Roman" w:cs="Times New Roman"/>
          <w:vertAlign w:val="superscript"/>
        </w:rPr>
        <w:t>[6]</w:t>
      </w:r>
      <w:r>
        <w:rPr>
          <w:rFonts w:ascii="Times New Roman" w:eastAsia="Times New Roman" w:hAnsi="Times New Roman" w:cs="Times New Roman"/>
        </w:rPr>
        <w:t>.</w:t>
      </w:r>
    </w:p>
    <w:p w14:paraId="7B94FF72" w14:textId="77777777" w:rsidR="006B700E" w:rsidRDefault="006B700E">
      <w:pPr>
        <w:rPr>
          <w:rFonts w:ascii="Arial" w:eastAsia="Times New Roman" w:hAnsi="Arial" w:cs="Arial"/>
          <w:color w:val="222328"/>
          <w:sz w:val="24"/>
          <w:szCs w:val="24"/>
        </w:rPr>
      </w:pPr>
      <w:r>
        <w:rPr>
          <w:rFonts w:ascii="Arial" w:eastAsia="Times New Roman" w:hAnsi="Arial" w:cs="Arial"/>
          <w:color w:val="222328"/>
          <w:sz w:val="24"/>
          <w:szCs w:val="24"/>
        </w:rPr>
        <w:br w:type="page"/>
      </w:r>
    </w:p>
    <w:p w14:paraId="7EDD675F" w14:textId="4A821388" w:rsidR="00CD4846" w:rsidRPr="00F7781B" w:rsidRDefault="00CD4846" w:rsidP="00073E0A">
      <w:pPr>
        <w:pStyle w:val="Heading10"/>
      </w:pPr>
      <w:bookmarkStart w:id="2" w:name="_Toc70961586"/>
      <w:r w:rsidRPr="00F7781B">
        <w:lastRenderedPageBreak/>
        <w:t>Hypothesis</w:t>
      </w:r>
      <w:bookmarkEnd w:id="2"/>
    </w:p>
    <w:p w14:paraId="40C9FEC3" w14:textId="77777777" w:rsidR="0057562E"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 xml:space="preserve">By using data associated with stroke victims, a predictive model will be developed to identify the likelihood of a stroke.   </w:t>
      </w:r>
    </w:p>
    <w:p w14:paraId="099EBA25" w14:textId="5FED5DC0" w:rsidR="00BB7AF9" w:rsidRDefault="00BB7AF9" w:rsidP="00BB7AF9">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Hypothesis: 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54C7DB30" w14:textId="1F65EB47" w:rsidR="00822F3A" w:rsidRPr="00822F3A"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w:t>
      </w:r>
      <w:r w:rsidR="008E35D4">
        <w:rPr>
          <w:rFonts w:ascii="Times New Roman" w:eastAsia="Times New Roman" w:hAnsi="Times New Roman" w:cs="Times New Roman"/>
          <w:color w:val="222328"/>
        </w:rPr>
        <w:t xml:space="preserve"> from American Stroke Association common to the dataset.</w:t>
      </w:r>
    </w:p>
    <w:p w14:paraId="5842EDF0" w14:textId="77777777" w:rsidR="00AD4465"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76E571D0" w14:textId="23A6FCF4"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3E733019" w14:textId="254C80D9"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02F7CFEA" w14:textId="3581331D"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4E5A5D49" w14:textId="3BB45010" w:rsidR="008E35D4"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Heart Disease</w:t>
      </w:r>
      <w:r w:rsidR="008E35D4" w:rsidRPr="00AD4465">
        <w:rPr>
          <w:rFonts w:ascii="Times New Roman" w:eastAsia="Times New Roman" w:hAnsi="Times New Roman" w:cs="Times New Roman"/>
          <w:color w:val="222328"/>
        </w:rPr>
        <w:t xml:space="preserve"> </w:t>
      </w:r>
    </w:p>
    <w:p w14:paraId="0F703A3A" w14:textId="0CC611FE" w:rsidR="00BB7AF9"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4B17975E" w14:textId="1D25C0BC" w:rsidR="00BB7AF9" w:rsidRPr="00AD4465"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Gender (cannot be controlled)</w:t>
      </w:r>
    </w:p>
    <w:p w14:paraId="2CECF2DB" w14:textId="4DAB5090" w:rsidR="00CD4846" w:rsidRPr="00F7781B" w:rsidRDefault="00CD4846" w:rsidP="00073E0A">
      <w:pPr>
        <w:pStyle w:val="Heading10"/>
      </w:pPr>
      <w:bookmarkStart w:id="3" w:name="_Toc70961587"/>
      <w:r w:rsidRPr="00F7781B">
        <w:t xml:space="preserve">Data </w:t>
      </w:r>
      <w:r w:rsidR="00F7781B" w:rsidRPr="00F7781B">
        <w:t>Source</w:t>
      </w:r>
      <w:bookmarkEnd w:id="3"/>
    </w:p>
    <w:p w14:paraId="4BB55313" w14:textId="73D3800C" w:rsidR="00F7781B" w:rsidRDefault="00F7781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attributes with the dat</w:t>
      </w:r>
      <w:r w:rsidR="00CB37DC">
        <w:rPr>
          <w:rFonts w:ascii="Times New Roman" w:eastAsia="Times New Roman" w:hAnsi="Times New Roman" w:cs="Times New Roman"/>
          <w:color w:val="222328"/>
          <w:sz w:val="24"/>
          <w:szCs w:val="24"/>
        </w:rPr>
        <w:t>a</w:t>
      </w:r>
      <w:r>
        <w:rPr>
          <w:rFonts w:ascii="Times New Roman" w:eastAsia="Times New Roman" w:hAnsi="Times New Roman" w:cs="Times New Roman"/>
          <w:color w:val="222328"/>
          <w:sz w:val="24"/>
          <w:szCs w:val="24"/>
        </w:rPr>
        <w:t>set are:</w:t>
      </w:r>
    </w:p>
    <w:p w14:paraId="1F2CFCAD" w14:textId="53CE13F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id: a unique identifie</w:t>
      </w:r>
      <w:r w:rsidR="001B7EEC">
        <w:rPr>
          <w:rFonts w:ascii="Times New Roman" w:eastAsia="Times New Roman" w:hAnsi="Times New Roman" w:cs="Times New Roman"/>
          <w:color w:val="222328"/>
          <w:sz w:val="24"/>
          <w:szCs w:val="24"/>
        </w:rPr>
        <w:t>r</w:t>
      </w:r>
      <w:r>
        <w:rPr>
          <w:rFonts w:ascii="Times New Roman" w:eastAsia="Times New Roman" w:hAnsi="Times New Roman" w:cs="Times New Roman"/>
          <w:color w:val="222328"/>
          <w:sz w:val="24"/>
          <w:szCs w:val="24"/>
        </w:rPr>
        <w:t xml:space="preserve"> for each set of information</w:t>
      </w:r>
    </w:p>
    <w:p w14:paraId="026551CC" w14:textId="0D0A455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 “Male, “Female”, “Other”</w:t>
      </w:r>
    </w:p>
    <w:p w14:paraId="5E123D2B" w14:textId="23C5D9E4"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age of the patient</w:t>
      </w:r>
    </w:p>
    <w:p w14:paraId="7844C3B6" w14:textId="4CF0109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hypertension: 0 assigned if hypertension not present, 1 if patient has hypertension</w:t>
      </w:r>
    </w:p>
    <w:p w14:paraId="3764B07A" w14:textId="54121FB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heart</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disease: 0 assigned if heart disease not present, 1 if patient has heart disease</w:t>
      </w:r>
    </w:p>
    <w:p w14:paraId="687766AC" w14:textId="2F7F73D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ever</w:t>
      </w:r>
      <w:r w:rsidR="004B5CE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married: “No” or “Yes”</w:t>
      </w:r>
    </w:p>
    <w:p w14:paraId="2F959FAB" w14:textId="01F98D59" w:rsidR="00995D18"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work</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 xml:space="preserve">type: </w:t>
      </w:r>
      <w:r w:rsidR="00995D18">
        <w:rPr>
          <w:rFonts w:ascii="Times New Roman" w:eastAsia="Times New Roman" w:hAnsi="Times New Roman" w:cs="Times New Roman"/>
          <w:color w:val="222328"/>
          <w:sz w:val="24"/>
          <w:szCs w:val="24"/>
        </w:rPr>
        <w:t>“children”, “Govt_job”, “Never_worked”, “Private”, or “Self</w:t>
      </w:r>
      <w:r w:rsidR="004B5CE8">
        <w:rPr>
          <w:rFonts w:ascii="Times New Roman" w:eastAsia="Times New Roman" w:hAnsi="Times New Roman" w:cs="Times New Roman"/>
          <w:color w:val="222328"/>
          <w:sz w:val="24"/>
          <w:szCs w:val="24"/>
        </w:rPr>
        <w:t>-</w:t>
      </w:r>
      <w:r w:rsidR="00995D18">
        <w:rPr>
          <w:rFonts w:ascii="Times New Roman" w:eastAsia="Times New Roman" w:hAnsi="Times New Roman" w:cs="Times New Roman"/>
          <w:color w:val="222328"/>
          <w:sz w:val="24"/>
          <w:szCs w:val="24"/>
        </w:rPr>
        <w:t>employed”</w:t>
      </w:r>
    </w:p>
    <w:p w14:paraId="748AC657"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Residence_type: “Rural” or “Urban”</w:t>
      </w:r>
    </w:p>
    <w:p w14:paraId="069E31A3"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avg_glucose_level: average glucose level in blood</w:t>
      </w:r>
    </w:p>
    <w:p w14:paraId="4A4F1501"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bmi: body mass index</w:t>
      </w:r>
    </w:p>
    <w:p w14:paraId="57BF39CC"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smoking_status: “formerly smoked”, “never smoked”, “smokes”, or “Unknown”</w:t>
      </w:r>
    </w:p>
    <w:p w14:paraId="4F2A3C24" w14:textId="6EA150C6" w:rsidR="00F7781B"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stroke: 0 if patient has not had a stroke, 1 if patient has had a stroke</w:t>
      </w:r>
      <w:r w:rsidR="00F7781B">
        <w:rPr>
          <w:rFonts w:ascii="Times New Roman" w:eastAsia="Times New Roman" w:hAnsi="Times New Roman" w:cs="Times New Roman"/>
          <w:color w:val="222328"/>
          <w:sz w:val="24"/>
          <w:szCs w:val="24"/>
        </w:rPr>
        <w:t xml:space="preserve">  </w:t>
      </w:r>
    </w:p>
    <w:p w14:paraId="32F148FC" w14:textId="07B20517" w:rsidR="00C02D0F" w:rsidRPr="00C02D0F" w:rsidRDefault="00C02D0F" w:rsidP="00EA1352">
      <w:pPr>
        <w:pStyle w:val="Heading2"/>
      </w:pPr>
      <w:bookmarkStart w:id="4" w:name="_Toc70961588"/>
      <w:r w:rsidRPr="00EA1352">
        <w:t>Data</w:t>
      </w:r>
      <w:r w:rsidRPr="00C02D0F">
        <w:t xml:space="preserve"> Review</w:t>
      </w:r>
      <w:bookmarkEnd w:id="4"/>
    </w:p>
    <w:p w14:paraId="5638BD3C" w14:textId="3AF0801B"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raw dataset </w:t>
      </w:r>
      <w:r w:rsidR="00120932">
        <w:rPr>
          <w:rFonts w:ascii="Times New Roman" w:eastAsia="Times New Roman" w:hAnsi="Times New Roman" w:cs="Times New Roman"/>
          <w:color w:val="222328"/>
          <w:sz w:val="24"/>
          <w:szCs w:val="24"/>
        </w:rPr>
        <w:t xml:space="preserve">for machine learning </w:t>
      </w:r>
      <w:r>
        <w:rPr>
          <w:rFonts w:ascii="Times New Roman" w:eastAsia="Times New Roman" w:hAnsi="Times New Roman" w:cs="Times New Roman"/>
          <w:color w:val="222328"/>
          <w:sz w:val="24"/>
          <w:szCs w:val="24"/>
        </w:rPr>
        <w:t>consist</w:t>
      </w:r>
      <w:r w:rsidR="00120932">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5110 unique rows</w:t>
      </w:r>
      <w:r w:rsidR="00AD6F98">
        <w:rPr>
          <w:rFonts w:ascii="Times New Roman" w:eastAsia="Times New Roman" w:hAnsi="Times New Roman" w:cs="Times New Roman"/>
          <w:color w:val="222328"/>
          <w:sz w:val="24"/>
          <w:szCs w:val="24"/>
        </w:rPr>
        <w:t xml:space="preserve">. Each row contains patient information designated by </w:t>
      </w:r>
      <w:r w:rsidR="00E93218">
        <w:rPr>
          <w:rFonts w:ascii="Times New Roman" w:eastAsia="Times New Roman" w:hAnsi="Times New Roman" w:cs="Times New Roman"/>
          <w:color w:val="222328"/>
          <w:sz w:val="24"/>
          <w:szCs w:val="24"/>
        </w:rPr>
        <w:t>a</w:t>
      </w:r>
      <w:r w:rsidR="00AD6F98">
        <w:rPr>
          <w:rFonts w:ascii="Times New Roman" w:eastAsia="Times New Roman" w:hAnsi="Times New Roman" w:cs="Times New Roman"/>
          <w:color w:val="222328"/>
          <w:sz w:val="24"/>
          <w:szCs w:val="24"/>
        </w:rPr>
        <w:t xml:space="preserve"> unique id.</w:t>
      </w:r>
      <w:r>
        <w:rPr>
          <w:rFonts w:ascii="Times New Roman" w:eastAsia="Times New Roman" w:hAnsi="Times New Roman" w:cs="Times New Roman"/>
          <w:color w:val="222328"/>
          <w:sz w:val="24"/>
          <w:szCs w:val="24"/>
        </w:rPr>
        <w:t xml:space="preserve">  </w:t>
      </w:r>
    </w:p>
    <w:p w14:paraId="052C3156" w14:textId="08606EDC"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were 2,994 (58.60%)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Females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2,115 (41.40%)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and 1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in the gender attribute.</w:t>
      </w:r>
      <w:r w:rsidR="007F796C">
        <w:rPr>
          <w:rFonts w:ascii="Times New Roman" w:eastAsia="Times New Roman" w:hAnsi="Times New Roman" w:cs="Times New Roman"/>
          <w:color w:val="222328"/>
          <w:sz w:val="24"/>
          <w:szCs w:val="24"/>
        </w:rPr>
        <w:t xml:space="preserve">  </w:t>
      </w:r>
      <w:r w:rsidR="00C82685">
        <w:rPr>
          <w:rFonts w:ascii="Times New Roman" w:eastAsia="Times New Roman" w:hAnsi="Times New Roman" w:cs="Times New Roman"/>
          <w:color w:val="222328"/>
          <w:sz w:val="24"/>
          <w:szCs w:val="24"/>
        </w:rPr>
        <w:t xml:space="preserve">The </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 xml:space="preserve"> gender was dropped from the dataset</w:t>
      </w:r>
      <w:r w:rsidR="00120932">
        <w:rPr>
          <w:rFonts w:ascii="Times New Roman" w:eastAsia="Times New Roman" w:hAnsi="Times New Roman" w:cs="Times New Roman"/>
          <w:color w:val="222328"/>
          <w:sz w:val="24"/>
          <w:szCs w:val="24"/>
        </w:rPr>
        <w:t xml:space="preserve"> for a resulting dataset of 5</w:t>
      </w:r>
      <w:r w:rsidR="00DF0FC4">
        <w:rPr>
          <w:rFonts w:ascii="Times New Roman" w:eastAsia="Times New Roman" w:hAnsi="Times New Roman" w:cs="Times New Roman"/>
          <w:color w:val="222328"/>
          <w:sz w:val="24"/>
          <w:szCs w:val="24"/>
        </w:rPr>
        <w:t>,</w:t>
      </w:r>
      <w:r w:rsidR="00120932">
        <w:rPr>
          <w:rFonts w:ascii="Times New Roman" w:eastAsia="Times New Roman" w:hAnsi="Times New Roman" w:cs="Times New Roman"/>
          <w:color w:val="222328"/>
          <w:sz w:val="24"/>
          <w:szCs w:val="24"/>
        </w:rPr>
        <w:t>109 unique rows</w:t>
      </w:r>
      <w:r w:rsidR="00C82685">
        <w:rPr>
          <w:rFonts w:ascii="Times New Roman" w:eastAsia="Times New Roman" w:hAnsi="Times New Roman" w:cs="Times New Roman"/>
          <w:color w:val="222328"/>
          <w:sz w:val="24"/>
          <w:szCs w:val="24"/>
        </w:rPr>
        <w:t>.</w:t>
      </w:r>
    </w:p>
    <w:tbl>
      <w:tblPr>
        <w:tblStyle w:val="TableGrid"/>
        <w:tblW w:w="8280" w:type="dxa"/>
        <w:tblInd w:w="445" w:type="dxa"/>
        <w:tblLook w:val="04A0" w:firstRow="1" w:lastRow="0" w:firstColumn="1" w:lastColumn="0" w:noHBand="0" w:noVBand="1"/>
      </w:tblPr>
      <w:tblGrid>
        <w:gridCol w:w="2340"/>
        <w:gridCol w:w="900"/>
        <w:gridCol w:w="1980"/>
        <w:gridCol w:w="990"/>
        <w:gridCol w:w="2070"/>
      </w:tblGrid>
      <w:tr w:rsidR="00D110ED" w14:paraId="59B2D5AE" w14:textId="77777777" w:rsidTr="00B4655C">
        <w:trPr>
          <w:trHeight w:val="273"/>
        </w:trPr>
        <w:tc>
          <w:tcPr>
            <w:tcW w:w="8280" w:type="dxa"/>
            <w:gridSpan w:val="5"/>
            <w:vAlign w:val="center"/>
          </w:tcPr>
          <w:p w14:paraId="385616BB" w14:textId="1FD70206" w:rsidR="00D110ED" w:rsidRPr="00CF6D9A" w:rsidRDefault="00D110ED"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lastRenderedPageBreak/>
              <w:t>Data Review</w:t>
            </w:r>
          </w:p>
        </w:tc>
      </w:tr>
      <w:tr w:rsidR="00E425C1" w14:paraId="05FE5EF5" w14:textId="77777777" w:rsidTr="00B4655C">
        <w:trPr>
          <w:trHeight w:val="263"/>
        </w:trPr>
        <w:tc>
          <w:tcPr>
            <w:tcW w:w="2340" w:type="dxa"/>
            <w:vMerge w:val="restart"/>
            <w:vAlign w:val="center"/>
          </w:tcPr>
          <w:p w14:paraId="6D5B83D3" w14:textId="360E69D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Data Attribute</w:t>
            </w:r>
          </w:p>
        </w:tc>
        <w:tc>
          <w:tcPr>
            <w:tcW w:w="2880" w:type="dxa"/>
            <w:gridSpan w:val="2"/>
          </w:tcPr>
          <w:p w14:paraId="64144D8C" w14:textId="76A1820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Female</w:t>
            </w:r>
          </w:p>
        </w:tc>
        <w:tc>
          <w:tcPr>
            <w:tcW w:w="3060" w:type="dxa"/>
            <w:gridSpan w:val="2"/>
          </w:tcPr>
          <w:p w14:paraId="04844639" w14:textId="4B806EF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Male</w:t>
            </w:r>
          </w:p>
        </w:tc>
      </w:tr>
      <w:tr w:rsidR="00CF6D9A" w14:paraId="2F0247E4" w14:textId="33AC8351" w:rsidTr="00B4655C">
        <w:trPr>
          <w:trHeight w:val="284"/>
        </w:trPr>
        <w:tc>
          <w:tcPr>
            <w:tcW w:w="2340" w:type="dxa"/>
            <w:vMerge/>
          </w:tcPr>
          <w:p w14:paraId="40BBC316" w14:textId="7AD770C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p>
        </w:tc>
        <w:tc>
          <w:tcPr>
            <w:tcW w:w="900" w:type="dxa"/>
          </w:tcPr>
          <w:p w14:paraId="02CC29CD" w14:textId="32D9F7B3"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1980" w:type="dxa"/>
          </w:tcPr>
          <w:p w14:paraId="6D6C53A5" w14:textId="2AC1051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c>
          <w:tcPr>
            <w:tcW w:w="990" w:type="dxa"/>
          </w:tcPr>
          <w:p w14:paraId="6FD1C74B" w14:textId="25BC5FCB"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2070" w:type="dxa"/>
          </w:tcPr>
          <w:p w14:paraId="5DD77DCF" w14:textId="57884B2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r>
      <w:tr w:rsidR="00CF6D9A" w14:paraId="7F5F8F73" w14:textId="5092F809" w:rsidTr="00B4655C">
        <w:trPr>
          <w:trHeight w:val="263"/>
        </w:trPr>
        <w:tc>
          <w:tcPr>
            <w:tcW w:w="2340" w:type="dxa"/>
          </w:tcPr>
          <w:p w14:paraId="436A1A61" w14:textId="21DD2FC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Had a stroke (Y)</w:t>
            </w:r>
          </w:p>
        </w:tc>
        <w:tc>
          <w:tcPr>
            <w:tcW w:w="900" w:type="dxa"/>
          </w:tcPr>
          <w:p w14:paraId="058CB991" w14:textId="53A57F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141</w:t>
            </w:r>
          </w:p>
        </w:tc>
        <w:tc>
          <w:tcPr>
            <w:tcW w:w="1980" w:type="dxa"/>
          </w:tcPr>
          <w:p w14:paraId="02B7AAF3" w14:textId="3C4EB4F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4.7 %</w:t>
            </w:r>
          </w:p>
        </w:tc>
        <w:tc>
          <w:tcPr>
            <w:tcW w:w="990" w:type="dxa"/>
          </w:tcPr>
          <w:p w14:paraId="5B25D363" w14:textId="5FB1076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108</w:t>
            </w:r>
          </w:p>
        </w:tc>
        <w:tc>
          <w:tcPr>
            <w:tcW w:w="2070" w:type="dxa"/>
          </w:tcPr>
          <w:p w14:paraId="552B7620" w14:textId="4088D47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5.1 %</w:t>
            </w:r>
          </w:p>
        </w:tc>
      </w:tr>
      <w:tr w:rsidR="00CF6D9A" w14:paraId="45B87FAF" w14:textId="58ACB2CE" w:rsidTr="00B4655C">
        <w:trPr>
          <w:trHeight w:val="273"/>
        </w:trPr>
        <w:tc>
          <w:tcPr>
            <w:tcW w:w="2340" w:type="dxa"/>
          </w:tcPr>
          <w:p w14:paraId="30689897" w14:textId="240FEC3E"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diabetic risk</w:t>
            </w:r>
          </w:p>
        </w:tc>
        <w:tc>
          <w:tcPr>
            <w:tcW w:w="900" w:type="dxa"/>
          </w:tcPr>
          <w:p w14:paraId="100F2937" w14:textId="77C23DD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230</w:t>
            </w:r>
          </w:p>
        </w:tc>
        <w:tc>
          <w:tcPr>
            <w:tcW w:w="1980" w:type="dxa"/>
          </w:tcPr>
          <w:p w14:paraId="30ACCEF7" w14:textId="406A503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c>
          <w:tcPr>
            <w:tcW w:w="990" w:type="dxa"/>
          </w:tcPr>
          <w:p w14:paraId="708CA51B" w14:textId="69B81ED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204</w:t>
            </w:r>
          </w:p>
        </w:tc>
        <w:tc>
          <w:tcPr>
            <w:tcW w:w="2070" w:type="dxa"/>
          </w:tcPr>
          <w:p w14:paraId="5EA6F2AB" w14:textId="489EFB76"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9.6 %</w:t>
            </w:r>
          </w:p>
        </w:tc>
      </w:tr>
      <w:tr w:rsidR="00CF6D9A" w14:paraId="5D7F9AF2" w14:textId="68316C4A" w:rsidTr="00B4655C">
        <w:trPr>
          <w:trHeight w:val="273"/>
        </w:trPr>
        <w:tc>
          <w:tcPr>
            <w:tcW w:w="2340" w:type="dxa"/>
          </w:tcPr>
          <w:p w14:paraId="5D1C6CBB" w14:textId="3AE71CD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heart disease (Y)</w:t>
            </w:r>
          </w:p>
        </w:tc>
        <w:tc>
          <w:tcPr>
            <w:tcW w:w="900" w:type="dxa"/>
          </w:tcPr>
          <w:p w14:paraId="52073630" w14:textId="52089B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113</w:t>
            </w:r>
          </w:p>
        </w:tc>
        <w:tc>
          <w:tcPr>
            <w:tcW w:w="1980" w:type="dxa"/>
          </w:tcPr>
          <w:p w14:paraId="79B6B290" w14:textId="49931F7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3.8 %</w:t>
            </w:r>
          </w:p>
        </w:tc>
        <w:tc>
          <w:tcPr>
            <w:tcW w:w="990" w:type="dxa"/>
          </w:tcPr>
          <w:p w14:paraId="70ED4A6D" w14:textId="2F94B01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163</w:t>
            </w:r>
          </w:p>
        </w:tc>
        <w:tc>
          <w:tcPr>
            <w:tcW w:w="2070" w:type="dxa"/>
          </w:tcPr>
          <w:p w14:paraId="5A4D2B36" w14:textId="290CAFD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r>
      <w:tr w:rsidR="00CF6D9A" w14:paraId="16FD343A" w14:textId="61747653" w:rsidTr="00B4655C">
        <w:trPr>
          <w:trHeight w:val="263"/>
        </w:trPr>
        <w:tc>
          <w:tcPr>
            <w:tcW w:w="2340" w:type="dxa"/>
          </w:tcPr>
          <w:p w14:paraId="38D9222F" w14:textId="2CB1759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hypertension (Y)</w:t>
            </w:r>
          </w:p>
        </w:tc>
        <w:tc>
          <w:tcPr>
            <w:tcW w:w="900" w:type="dxa"/>
          </w:tcPr>
          <w:p w14:paraId="03681813" w14:textId="396713C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276</w:t>
            </w:r>
          </w:p>
        </w:tc>
        <w:tc>
          <w:tcPr>
            <w:tcW w:w="1980" w:type="dxa"/>
          </w:tcPr>
          <w:p w14:paraId="4B70426E" w14:textId="534A33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9.2 %</w:t>
            </w:r>
          </w:p>
        </w:tc>
        <w:tc>
          <w:tcPr>
            <w:tcW w:w="990" w:type="dxa"/>
          </w:tcPr>
          <w:p w14:paraId="2CB15246" w14:textId="3A3731D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222</w:t>
            </w:r>
          </w:p>
        </w:tc>
        <w:tc>
          <w:tcPr>
            <w:tcW w:w="2070" w:type="dxa"/>
          </w:tcPr>
          <w:p w14:paraId="29AE18E1" w14:textId="66C2D4D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10.5 %</w:t>
            </w:r>
          </w:p>
        </w:tc>
      </w:tr>
      <w:tr w:rsidR="00CF6D9A" w14:paraId="24A146B0" w14:textId="3F25BD2B" w:rsidTr="00B4655C">
        <w:trPr>
          <w:trHeight w:val="273"/>
        </w:trPr>
        <w:tc>
          <w:tcPr>
            <w:tcW w:w="2340" w:type="dxa"/>
          </w:tcPr>
          <w:p w14:paraId="326D38FA" w14:textId="23A02716"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obese</w:t>
            </w:r>
          </w:p>
        </w:tc>
        <w:tc>
          <w:tcPr>
            <w:tcW w:w="900" w:type="dxa"/>
          </w:tcPr>
          <w:p w14:paraId="0AC9494D" w14:textId="7F1C7D9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1,115</w:t>
            </w:r>
          </w:p>
        </w:tc>
        <w:tc>
          <w:tcPr>
            <w:tcW w:w="1980" w:type="dxa"/>
          </w:tcPr>
          <w:p w14:paraId="670DB33C" w14:textId="2C2B3D3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37.2 %</w:t>
            </w:r>
          </w:p>
        </w:tc>
        <w:tc>
          <w:tcPr>
            <w:tcW w:w="990" w:type="dxa"/>
          </w:tcPr>
          <w:p w14:paraId="13A201B5" w14:textId="73E1038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805</w:t>
            </w:r>
          </w:p>
        </w:tc>
        <w:tc>
          <w:tcPr>
            <w:tcW w:w="2070" w:type="dxa"/>
          </w:tcPr>
          <w:p w14:paraId="4928285D" w14:textId="1EBAE2F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38.1 %</w:t>
            </w:r>
          </w:p>
        </w:tc>
      </w:tr>
      <w:tr w:rsidR="00CF6D9A" w14:paraId="0F13DDDE" w14:textId="41C0AC4C" w:rsidTr="00B4655C">
        <w:trPr>
          <w:trHeight w:val="273"/>
        </w:trPr>
        <w:tc>
          <w:tcPr>
            <w:tcW w:w="2340" w:type="dxa"/>
          </w:tcPr>
          <w:p w14:paraId="73A8CC9E" w14:textId="7B4B204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Married (Y)</w:t>
            </w:r>
          </w:p>
        </w:tc>
        <w:tc>
          <w:tcPr>
            <w:tcW w:w="900" w:type="dxa"/>
          </w:tcPr>
          <w:p w14:paraId="5A218BAD" w14:textId="3B9418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2,001</w:t>
            </w:r>
          </w:p>
        </w:tc>
        <w:tc>
          <w:tcPr>
            <w:tcW w:w="1980" w:type="dxa"/>
          </w:tcPr>
          <w:p w14:paraId="53F85F76" w14:textId="11D88C8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66.8 %</w:t>
            </w:r>
          </w:p>
        </w:tc>
        <w:tc>
          <w:tcPr>
            <w:tcW w:w="990" w:type="dxa"/>
          </w:tcPr>
          <w:p w14:paraId="7A73161E" w14:textId="5C961D4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352</w:t>
            </w:r>
          </w:p>
        </w:tc>
        <w:tc>
          <w:tcPr>
            <w:tcW w:w="2070" w:type="dxa"/>
          </w:tcPr>
          <w:p w14:paraId="2C247E73" w14:textId="5B6B76F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63.9 %</w:t>
            </w:r>
          </w:p>
        </w:tc>
      </w:tr>
      <w:tr w:rsidR="00CF6D9A" w14:paraId="63E32E74" w14:textId="41BB65BD" w:rsidTr="00B4655C">
        <w:trPr>
          <w:trHeight w:val="263"/>
        </w:trPr>
        <w:tc>
          <w:tcPr>
            <w:tcW w:w="2340" w:type="dxa"/>
          </w:tcPr>
          <w:p w14:paraId="0C6E1D81" w14:textId="6CACED4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Live in Urban areas (Y)</w:t>
            </w:r>
          </w:p>
        </w:tc>
        <w:tc>
          <w:tcPr>
            <w:tcW w:w="900" w:type="dxa"/>
          </w:tcPr>
          <w:p w14:paraId="4766258C" w14:textId="3B8688F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1,529</w:t>
            </w:r>
          </w:p>
        </w:tc>
        <w:tc>
          <w:tcPr>
            <w:tcW w:w="1980" w:type="dxa"/>
          </w:tcPr>
          <w:p w14:paraId="34BB3F2E" w14:textId="3B92C75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51.1 %</w:t>
            </w:r>
          </w:p>
        </w:tc>
        <w:tc>
          <w:tcPr>
            <w:tcW w:w="990" w:type="dxa"/>
          </w:tcPr>
          <w:p w14:paraId="0E73A0F4" w14:textId="05EEA92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067</w:t>
            </w:r>
          </w:p>
        </w:tc>
        <w:tc>
          <w:tcPr>
            <w:tcW w:w="2070" w:type="dxa"/>
          </w:tcPr>
          <w:p w14:paraId="04F270EF" w14:textId="44BF09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50.4 %</w:t>
            </w:r>
          </w:p>
        </w:tc>
      </w:tr>
      <w:tr w:rsidR="00CF6D9A" w14:paraId="3B4F4955" w14:textId="671F3FDC" w:rsidTr="00B4655C">
        <w:trPr>
          <w:trHeight w:val="273"/>
        </w:trPr>
        <w:tc>
          <w:tcPr>
            <w:tcW w:w="2340" w:type="dxa"/>
          </w:tcPr>
          <w:p w14:paraId="6903DA2E" w14:textId="40CCD4D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Never smoked</w:t>
            </w:r>
          </w:p>
        </w:tc>
        <w:tc>
          <w:tcPr>
            <w:tcW w:w="900" w:type="dxa"/>
          </w:tcPr>
          <w:p w14:paraId="1D7A09BC" w14:textId="3341584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1,229</w:t>
            </w:r>
          </w:p>
        </w:tc>
        <w:tc>
          <w:tcPr>
            <w:tcW w:w="1980" w:type="dxa"/>
          </w:tcPr>
          <w:p w14:paraId="6DD432DB" w14:textId="08F6415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41.0 %</w:t>
            </w:r>
          </w:p>
        </w:tc>
        <w:tc>
          <w:tcPr>
            <w:tcW w:w="990" w:type="dxa"/>
          </w:tcPr>
          <w:p w14:paraId="00AFF94B" w14:textId="0598424A"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663</w:t>
            </w:r>
          </w:p>
        </w:tc>
        <w:tc>
          <w:tcPr>
            <w:tcW w:w="2070" w:type="dxa"/>
          </w:tcPr>
          <w:p w14:paraId="79FB5DED" w14:textId="6FC9B5E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31.3 %</w:t>
            </w:r>
          </w:p>
        </w:tc>
      </w:tr>
      <w:tr w:rsidR="00CF6D9A" w14:paraId="76039A01" w14:textId="53561DB3" w:rsidTr="00B4655C">
        <w:trPr>
          <w:trHeight w:val="263"/>
        </w:trPr>
        <w:tc>
          <w:tcPr>
            <w:tcW w:w="2340" w:type="dxa"/>
          </w:tcPr>
          <w:p w14:paraId="53181045" w14:textId="031340FA"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Formerly smoked</w:t>
            </w:r>
          </w:p>
        </w:tc>
        <w:tc>
          <w:tcPr>
            <w:tcW w:w="900" w:type="dxa"/>
          </w:tcPr>
          <w:p w14:paraId="6BBD0709" w14:textId="6CE5636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477</w:t>
            </w:r>
          </w:p>
        </w:tc>
        <w:tc>
          <w:tcPr>
            <w:tcW w:w="1980" w:type="dxa"/>
          </w:tcPr>
          <w:p w14:paraId="4DC3D736" w14:textId="6A34FC7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c>
          <w:tcPr>
            <w:tcW w:w="990" w:type="dxa"/>
          </w:tcPr>
          <w:p w14:paraId="6D23FEAB" w14:textId="6C5FE1A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407</w:t>
            </w:r>
          </w:p>
        </w:tc>
        <w:tc>
          <w:tcPr>
            <w:tcW w:w="2070" w:type="dxa"/>
          </w:tcPr>
          <w:p w14:paraId="18EDCDF9" w14:textId="2853EB0F"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19.2 %</w:t>
            </w:r>
          </w:p>
        </w:tc>
      </w:tr>
      <w:tr w:rsidR="00CF6D9A" w14:paraId="0CD0A2AC" w14:textId="0147D5C6" w:rsidTr="00B4655C">
        <w:trPr>
          <w:trHeight w:val="273"/>
        </w:trPr>
        <w:tc>
          <w:tcPr>
            <w:tcW w:w="2340" w:type="dxa"/>
          </w:tcPr>
          <w:p w14:paraId="586D338D" w14:textId="23D6C4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Currently smoke</w:t>
            </w:r>
          </w:p>
        </w:tc>
        <w:tc>
          <w:tcPr>
            <w:tcW w:w="900" w:type="dxa"/>
          </w:tcPr>
          <w:p w14:paraId="0337FC52" w14:textId="37225F2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452</w:t>
            </w:r>
          </w:p>
        </w:tc>
        <w:tc>
          <w:tcPr>
            <w:tcW w:w="1980" w:type="dxa"/>
          </w:tcPr>
          <w:p w14:paraId="15D79542" w14:textId="0DC76AD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15.1 %</w:t>
            </w:r>
          </w:p>
        </w:tc>
        <w:tc>
          <w:tcPr>
            <w:tcW w:w="990" w:type="dxa"/>
          </w:tcPr>
          <w:p w14:paraId="0A85B2B0" w14:textId="31EB2BC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337</w:t>
            </w:r>
          </w:p>
        </w:tc>
        <w:tc>
          <w:tcPr>
            <w:tcW w:w="2070" w:type="dxa"/>
          </w:tcPr>
          <w:p w14:paraId="4624CCC6" w14:textId="366D626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r>
      <w:tr w:rsidR="00CF6D9A" w14:paraId="4EFF8743" w14:textId="36877B5F" w:rsidTr="00B4655C">
        <w:trPr>
          <w:trHeight w:val="273"/>
        </w:trPr>
        <w:tc>
          <w:tcPr>
            <w:tcW w:w="2340" w:type="dxa"/>
          </w:tcPr>
          <w:p w14:paraId="1D6ED612" w14:textId="14D311C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Unknown smoking status</w:t>
            </w:r>
          </w:p>
        </w:tc>
        <w:tc>
          <w:tcPr>
            <w:tcW w:w="900" w:type="dxa"/>
          </w:tcPr>
          <w:p w14:paraId="3AFD52B0" w14:textId="3CA9FA3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836</w:t>
            </w:r>
          </w:p>
        </w:tc>
        <w:tc>
          <w:tcPr>
            <w:tcW w:w="1980" w:type="dxa"/>
          </w:tcPr>
          <w:p w14:paraId="2359F83D" w14:textId="365A26E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27.9 %</w:t>
            </w:r>
          </w:p>
        </w:tc>
        <w:tc>
          <w:tcPr>
            <w:tcW w:w="990" w:type="dxa"/>
          </w:tcPr>
          <w:p w14:paraId="4D950EE1" w14:textId="67B0307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708</w:t>
            </w:r>
          </w:p>
        </w:tc>
        <w:tc>
          <w:tcPr>
            <w:tcW w:w="2070" w:type="dxa"/>
          </w:tcPr>
          <w:p w14:paraId="6A68BBF5" w14:textId="1D65265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33.5 %</w:t>
            </w:r>
          </w:p>
        </w:tc>
      </w:tr>
      <w:tr w:rsidR="00CF6D9A" w14:paraId="5E23CFB6" w14:textId="1369CA9F" w:rsidTr="00B4655C">
        <w:trPr>
          <w:trHeight w:val="263"/>
        </w:trPr>
        <w:tc>
          <w:tcPr>
            <w:tcW w:w="2340" w:type="dxa"/>
          </w:tcPr>
          <w:p w14:paraId="540F70A4" w14:textId="46FA282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0-</w:t>
            </w:r>
            <w:r w:rsidR="00411117">
              <w:rPr>
                <w:rFonts w:ascii="Times New Roman" w:eastAsia="Times New Roman" w:hAnsi="Times New Roman" w:cs="Times New Roman"/>
                <w:color w:val="222328"/>
                <w:sz w:val="20"/>
                <w:szCs w:val="20"/>
              </w:rPr>
              <w:t>19</w:t>
            </w:r>
          </w:p>
        </w:tc>
        <w:tc>
          <w:tcPr>
            <w:tcW w:w="900" w:type="dxa"/>
          </w:tcPr>
          <w:p w14:paraId="3BF4E657" w14:textId="026F5D16"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480</w:t>
            </w:r>
          </w:p>
        </w:tc>
        <w:tc>
          <w:tcPr>
            <w:tcW w:w="1980" w:type="dxa"/>
          </w:tcPr>
          <w:p w14:paraId="3D3558A5" w14:textId="349DEC11" w:rsidR="00E425C1" w:rsidRPr="00CF6D9A" w:rsidRDefault="00067B45"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16.0</w:t>
            </w:r>
            <w:r w:rsidR="00E425C1" w:rsidRPr="00CF6D9A">
              <w:rPr>
                <w:rFonts w:ascii="Times New Roman" w:eastAsia="Times New Roman" w:hAnsi="Times New Roman" w:cs="Times New Roman"/>
                <w:color w:val="222328"/>
                <w:sz w:val="20"/>
                <w:szCs w:val="20"/>
              </w:rPr>
              <w:t xml:space="preserve"> %</w:t>
            </w:r>
          </w:p>
        </w:tc>
        <w:tc>
          <w:tcPr>
            <w:tcW w:w="990" w:type="dxa"/>
          </w:tcPr>
          <w:p w14:paraId="42967EE5" w14:textId="1F3F03E4"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486</w:t>
            </w:r>
          </w:p>
        </w:tc>
        <w:tc>
          <w:tcPr>
            <w:tcW w:w="2070" w:type="dxa"/>
          </w:tcPr>
          <w:p w14:paraId="228EDF93" w14:textId="021131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22.9</w:t>
            </w:r>
            <w:r w:rsidR="00E425C1" w:rsidRPr="00CF6D9A">
              <w:rPr>
                <w:rFonts w:ascii="Times New Roman" w:eastAsia="Times New Roman" w:hAnsi="Times New Roman" w:cs="Times New Roman"/>
                <w:color w:val="222328"/>
                <w:sz w:val="20"/>
                <w:szCs w:val="20"/>
              </w:rPr>
              <w:t xml:space="preserve"> %</w:t>
            </w:r>
          </w:p>
        </w:tc>
      </w:tr>
      <w:tr w:rsidR="00CF6D9A" w14:paraId="42E42E0A" w14:textId="738224B7" w:rsidTr="00B4655C">
        <w:trPr>
          <w:trHeight w:val="273"/>
        </w:trPr>
        <w:tc>
          <w:tcPr>
            <w:tcW w:w="2340" w:type="dxa"/>
          </w:tcPr>
          <w:p w14:paraId="7B732663" w14:textId="495506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2</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39</w:t>
            </w:r>
          </w:p>
        </w:tc>
        <w:tc>
          <w:tcPr>
            <w:tcW w:w="900" w:type="dxa"/>
          </w:tcPr>
          <w:p w14:paraId="1EE453A2" w14:textId="7CDAEBA2"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791</w:t>
            </w:r>
          </w:p>
        </w:tc>
        <w:tc>
          <w:tcPr>
            <w:tcW w:w="1980" w:type="dxa"/>
          </w:tcPr>
          <w:p w14:paraId="38693183" w14:textId="3B690346"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26.4</w:t>
            </w:r>
            <w:r w:rsidR="00E425C1" w:rsidRPr="00CF6D9A">
              <w:rPr>
                <w:rFonts w:ascii="Times New Roman" w:eastAsia="Times New Roman" w:hAnsi="Times New Roman" w:cs="Times New Roman"/>
                <w:color w:val="222328"/>
                <w:sz w:val="20"/>
                <w:szCs w:val="20"/>
              </w:rPr>
              <w:t xml:space="preserve"> %</w:t>
            </w:r>
          </w:p>
        </w:tc>
        <w:tc>
          <w:tcPr>
            <w:tcW w:w="990" w:type="dxa"/>
          </w:tcPr>
          <w:p w14:paraId="369D4941" w14:textId="4AE23586"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412</w:t>
            </w:r>
          </w:p>
        </w:tc>
        <w:tc>
          <w:tcPr>
            <w:tcW w:w="2070" w:type="dxa"/>
          </w:tcPr>
          <w:p w14:paraId="4B101436" w14:textId="410C6B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19.4</w:t>
            </w:r>
            <w:r w:rsidR="00E425C1" w:rsidRPr="00CF6D9A">
              <w:rPr>
                <w:rFonts w:ascii="Times New Roman" w:eastAsia="Times New Roman" w:hAnsi="Times New Roman" w:cs="Times New Roman"/>
                <w:color w:val="222328"/>
                <w:sz w:val="20"/>
                <w:szCs w:val="20"/>
              </w:rPr>
              <w:t xml:space="preserve"> %</w:t>
            </w:r>
          </w:p>
        </w:tc>
      </w:tr>
      <w:tr w:rsidR="00CF6D9A" w14:paraId="469DA785" w14:textId="18700478" w:rsidTr="00B4655C">
        <w:trPr>
          <w:trHeight w:val="263"/>
        </w:trPr>
        <w:tc>
          <w:tcPr>
            <w:tcW w:w="2340" w:type="dxa"/>
          </w:tcPr>
          <w:p w14:paraId="5CB0824D" w14:textId="56DC13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4</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49</w:t>
            </w:r>
          </w:p>
        </w:tc>
        <w:tc>
          <w:tcPr>
            <w:tcW w:w="900" w:type="dxa"/>
          </w:tcPr>
          <w:p w14:paraId="6CDD7E95" w14:textId="38D43384"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450</w:t>
            </w:r>
          </w:p>
        </w:tc>
        <w:tc>
          <w:tcPr>
            <w:tcW w:w="1980" w:type="dxa"/>
          </w:tcPr>
          <w:p w14:paraId="084E0162" w14:textId="38188DEF"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15.0</w:t>
            </w:r>
            <w:r w:rsidR="00E425C1" w:rsidRPr="00CF6D9A">
              <w:rPr>
                <w:rFonts w:ascii="Times New Roman" w:eastAsia="Times New Roman" w:hAnsi="Times New Roman" w:cs="Times New Roman"/>
                <w:color w:val="222328"/>
                <w:sz w:val="20"/>
                <w:szCs w:val="20"/>
              </w:rPr>
              <w:t xml:space="preserve"> %</w:t>
            </w:r>
          </w:p>
        </w:tc>
        <w:tc>
          <w:tcPr>
            <w:tcW w:w="990" w:type="dxa"/>
          </w:tcPr>
          <w:p w14:paraId="3397CBC4" w14:textId="5C89501E"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280</w:t>
            </w:r>
          </w:p>
        </w:tc>
        <w:tc>
          <w:tcPr>
            <w:tcW w:w="2070" w:type="dxa"/>
          </w:tcPr>
          <w:p w14:paraId="6170FCC3" w14:textId="69266BF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13.2</w:t>
            </w:r>
            <w:r w:rsidR="00E425C1" w:rsidRPr="00CF6D9A">
              <w:rPr>
                <w:rFonts w:ascii="Times New Roman" w:eastAsia="Times New Roman" w:hAnsi="Times New Roman" w:cs="Times New Roman"/>
                <w:color w:val="222328"/>
                <w:sz w:val="20"/>
                <w:szCs w:val="20"/>
              </w:rPr>
              <w:t xml:space="preserve"> %</w:t>
            </w:r>
          </w:p>
        </w:tc>
      </w:tr>
      <w:tr w:rsidR="00CF6D9A" w14:paraId="65367B0C" w14:textId="61B75F7A" w:rsidTr="00B4655C">
        <w:trPr>
          <w:trHeight w:val="273"/>
        </w:trPr>
        <w:tc>
          <w:tcPr>
            <w:tcW w:w="2340" w:type="dxa"/>
          </w:tcPr>
          <w:p w14:paraId="2B156F04" w14:textId="1F037D42"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5</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59</w:t>
            </w:r>
          </w:p>
        </w:tc>
        <w:tc>
          <w:tcPr>
            <w:tcW w:w="900" w:type="dxa"/>
          </w:tcPr>
          <w:p w14:paraId="29307BA0" w14:textId="75331B0D"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472</w:t>
            </w:r>
          </w:p>
        </w:tc>
        <w:tc>
          <w:tcPr>
            <w:tcW w:w="1980" w:type="dxa"/>
          </w:tcPr>
          <w:p w14:paraId="44036897" w14:textId="66B3EBF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15.7</w:t>
            </w:r>
            <w:r w:rsidR="00E425C1" w:rsidRPr="00CF6D9A">
              <w:rPr>
                <w:rFonts w:ascii="Times New Roman" w:eastAsia="Times New Roman" w:hAnsi="Times New Roman" w:cs="Times New Roman"/>
                <w:color w:val="222328"/>
                <w:sz w:val="20"/>
                <w:szCs w:val="20"/>
              </w:rPr>
              <w:t xml:space="preserve"> %</w:t>
            </w:r>
          </w:p>
        </w:tc>
        <w:tc>
          <w:tcPr>
            <w:tcW w:w="990" w:type="dxa"/>
          </w:tcPr>
          <w:p w14:paraId="51D03CED" w14:textId="5DEDAF57"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362</w:t>
            </w:r>
          </w:p>
        </w:tc>
        <w:tc>
          <w:tcPr>
            <w:tcW w:w="2070" w:type="dxa"/>
          </w:tcPr>
          <w:p w14:paraId="3CBE224B" w14:textId="468F922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17.1</w:t>
            </w:r>
            <w:r w:rsidR="00E425C1" w:rsidRPr="00CF6D9A">
              <w:rPr>
                <w:rFonts w:ascii="Times New Roman" w:eastAsia="Times New Roman" w:hAnsi="Times New Roman" w:cs="Times New Roman"/>
                <w:color w:val="222328"/>
                <w:sz w:val="20"/>
                <w:szCs w:val="20"/>
              </w:rPr>
              <w:t xml:space="preserve"> %</w:t>
            </w:r>
          </w:p>
        </w:tc>
      </w:tr>
      <w:tr w:rsidR="00CF6D9A" w14:paraId="787064B5" w14:textId="129BA443" w:rsidTr="00B4655C">
        <w:trPr>
          <w:trHeight w:val="273"/>
        </w:trPr>
        <w:tc>
          <w:tcPr>
            <w:tcW w:w="2340" w:type="dxa"/>
          </w:tcPr>
          <w:p w14:paraId="60C6771D" w14:textId="3F408D57"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6</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69</w:t>
            </w:r>
          </w:p>
        </w:tc>
        <w:tc>
          <w:tcPr>
            <w:tcW w:w="900" w:type="dxa"/>
          </w:tcPr>
          <w:p w14:paraId="761B7976" w14:textId="0441416F"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352</w:t>
            </w:r>
          </w:p>
        </w:tc>
        <w:tc>
          <w:tcPr>
            <w:tcW w:w="1980" w:type="dxa"/>
          </w:tcPr>
          <w:p w14:paraId="170F989C" w14:textId="49ACCD9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11.8</w:t>
            </w:r>
            <w:r w:rsidR="00E425C1" w:rsidRPr="00CF6D9A">
              <w:rPr>
                <w:rFonts w:ascii="Times New Roman" w:eastAsia="Times New Roman" w:hAnsi="Times New Roman" w:cs="Times New Roman"/>
                <w:color w:val="222328"/>
                <w:sz w:val="20"/>
                <w:szCs w:val="20"/>
              </w:rPr>
              <w:t xml:space="preserve"> %</w:t>
            </w:r>
          </w:p>
        </w:tc>
        <w:tc>
          <w:tcPr>
            <w:tcW w:w="990" w:type="dxa"/>
          </w:tcPr>
          <w:p w14:paraId="4C5E4C26" w14:textId="12FA4BB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269</w:t>
            </w:r>
          </w:p>
        </w:tc>
        <w:tc>
          <w:tcPr>
            <w:tcW w:w="2070" w:type="dxa"/>
          </w:tcPr>
          <w:p w14:paraId="589C1F7A" w14:textId="6B50707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12.7</w:t>
            </w:r>
            <w:r w:rsidR="00E425C1" w:rsidRPr="00CF6D9A">
              <w:rPr>
                <w:rFonts w:ascii="Times New Roman" w:eastAsia="Times New Roman" w:hAnsi="Times New Roman" w:cs="Times New Roman"/>
                <w:color w:val="222328"/>
                <w:sz w:val="20"/>
                <w:szCs w:val="20"/>
              </w:rPr>
              <w:t xml:space="preserve"> %</w:t>
            </w:r>
          </w:p>
        </w:tc>
      </w:tr>
      <w:tr w:rsidR="00CF6D9A" w14:paraId="602C2685" w14:textId="369304C2" w:rsidTr="00B4655C">
        <w:trPr>
          <w:trHeight w:val="263"/>
        </w:trPr>
        <w:tc>
          <w:tcPr>
            <w:tcW w:w="2340" w:type="dxa"/>
          </w:tcPr>
          <w:p w14:paraId="4A57B7D2" w14:textId="343B28B9"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7</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79</w:t>
            </w:r>
          </w:p>
        </w:tc>
        <w:tc>
          <w:tcPr>
            <w:tcW w:w="900" w:type="dxa"/>
          </w:tcPr>
          <w:p w14:paraId="0AD46859" w14:textId="06976788"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336</w:t>
            </w:r>
          </w:p>
        </w:tc>
        <w:tc>
          <w:tcPr>
            <w:tcW w:w="1980" w:type="dxa"/>
          </w:tcPr>
          <w:p w14:paraId="11B3C3B9" w14:textId="1ED5F39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11.2</w:t>
            </w:r>
            <w:r w:rsidR="00E425C1" w:rsidRPr="00CF6D9A">
              <w:rPr>
                <w:rFonts w:ascii="Times New Roman" w:eastAsia="Times New Roman" w:hAnsi="Times New Roman" w:cs="Times New Roman"/>
                <w:color w:val="222328"/>
                <w:sz w:val="20"/>
                <w:szCs w:val="20"/>
              </w:rPr>
              <w:t xml:space="preserve"> %</w:t>
            </w:r>
          </w:p>
        </w:tc>
        <w:tc>
          <w:tcPr>
            <w:tcW w:w="990" w:type="dxa"/>
          </w:tcPr>
          <w:p w14:paraId="38685C2F" w14:textId="39BFC37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233</w:t>
            </w:r>
          </w:p>
        </w:tc>
        <w:tc>
          <w:tcPr>
            <w:tcW w:w="2070" w:type="dxa"/>
          </w:tcPr>
          <w:p w14:paraId="16A557F6" w14:textId="08E0DB95"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11.0</w:t>
            </w:r>
            <w:r w:rsidR="00E425C1" w:rsidRPr="00CF6D9A">
              <w:rPr>
                <w:rFonts w:ascii="Times New Roman" w:eastAsia="Times New Roman" w:hAnsi="Times New Roman" w:cs="Times New Roman"/>
                <w:color w:val="222328"/>
                <w:sz w:val="20"/>
                <w:szCs w:val="20"/>
              </w:rPr>
              <w:t xml:space="preserve"> %</w:t>
            </w:r>
          </w:p>
        </w:tc>
      </w:tr>
      <w:tr w:rsidR="00CF6D9A" w14:paraId="4B68142A" w14:textId="0F4B314B" w:rsidTr="00B4655C">
        <w:trPr>
          <w:trHeight w:val="273"/>
        </w:trPr>
        <w:tc>
          <w:tcPr>
            <w:tcW w:w="2340" w:type="dxa"/>
          </w:tcPr>
          <w:p w14:paraId="37FB008A" w14:textId="45D359F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80+</w:t>
            </w:r>
          </w:p>
        </w:tc>
        <w:tc>
          <w:tcPr>
            <w:tcW w:w="900" w:type="dxa"/>
          </w:tcPr>
          <w:p w14:paraId="19CAE390" w14:textId="21D09D87"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113</w:t>
            </w:r>
          </w:p>
        </w:tc>
        <w:tc>
          <w:tcPr>
            <w:tcW w:w="1980" w:type="dxa"/>
          </w:tcPr>
          <w:p w14:paraId="1788CA1B" w14:textId="381707F2"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3.8</w:t>
            </w:r>
            <w:r w:rsidR="00E425C1" w:rsidRPr="00CF6D9A">
              <w:rPr>
                <w:rFonts w:ascii="Times New Roman" w:eastAsia="Times New Roman" w:hAnsi="Times New Roman" w:cs="Times New Roman"/>
                <w:color w:val="222328"/>
                <w:sz w:val="20"/>
                <w:szCs w:val="20"/>
              </w:rPr>
              <w:t xml:space="preserve"> %</w:t>
            </w:r>
          </w:p>
        </w:tc>
        <w:tc>
          <w:tcPr>
            <w:tcW w:w="990" w:type="dxa"/>
          </w:tcPr>
          <w:p w14:paraId="75BE2986" w14:textId="5DCF8BE8"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73</w:t>
            </w:r>
          </w:p>
        </w:tc>
        <w:tc>
          <w:tcPr>
            <w:tcW w:w="2070" w:type="dxa"/>
          </w:tcPr>
          <w:p w14:paraId="1B4BF0F8" w14:textId="41DBC30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3.4</w:t>
            </w:r>
            <w:r w:rsidR="00E425C1" w:rsidRPr="00CF6D9A">
              <w:rPr>
                <w:rFonts w:ascii="Times New Roman" w:eastAsia="Times New Roman" w:hAnsi="Times New Roman" w:cs="Times New Roman"/>
                <w:color w:val="222328"/>
                <w:sz w:val="20"/>
                <w:szCs w:val="20"/>
              </w:rPr>
              <w:t xml:space="preserve"> %</w:t>
            </w:r>
          </w:p>
        </w:tc>
      </w:tr>
    </w:tbl>
    <w:p w14:paraId="07BB52CA" w14:textId="77777777" w:rsidR="0069130C" w:rsidRDefault="0069130C" w:rsidP="000F68D5">
      <w:pPr>
        <w:shd w:val="clear" w:color="auto" w:fill="FFFFFF"/>
        <w:spacing w:after="100" w:afterAutospacing="1" w:line="240" w:lineRule="auto"/>
        <w:rPr>
          <w:rFonts w:ascii="Times New Roman" w:eastAsia="Times New Roman" w:hAnsi="Times New Roman" w:cs="Times New Roman"/>
          <w:color w:val="222328"/>
          <w:sz w:val="24"/>
          <w:szCs w:val="24"/>
        </w:rPr>
      </w:pPr>
    </w:p>
    <w:p w14:paraId="38A9512A" w14:textId="3AEF134E" w:rsidR="0083164F" w:rsidRDefault="0083164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Trends identified in the dataset:</w:t>
      </w:r>
    </w:p>
    <w:p w14:paraId="00C462CB" w14:textId="18FEAFE0" w:rsidR="0083164F" w:rsidRPr="00F63F46" w:rsidRDefault="0083164F" w:rsidP="00F35BE4">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F63F46">
        <w:rPr>
          <w:rFonts w:ascii="Times New Roman" w:eastAsia="Times New Roman" w:hAnsi="Times New Roman" w:cs="Times New Roman"/>
          <w:color w:val="222328"/>
          <w:sz w:val="24"/>
          <w:szCs w:val="24"/>
        </w:rPr>
        <w:t>9</w:t>
      </w:r>
      <w:r w:rsidR="00411117" w:rsidRPr="00F63F46">
        <w:rPr>
          <w:rFonts w:ascii="Times New Roman" w:eastAsia="Times New Roman" w:hAnsi="Times New Roman" w:cs="Times New Roman"/>
          <w:color w:val="222328"/>
          <w:sz w:val="24"/>
          <w:szCs w:val="24"/>
        </w:rPr>
        <w:t>2</w:t>
      </w:r>
      <w:r w:rsidRPr="00F63F46">
        <w:rPr>
          <w:rFonts w:ascii="Times New Roman" w:eastAsia="Times New Roman" w:hAnsi="Times New Roman" w:cs="Times New Roman"/>
          <w:color w:val="222328"/>
          <w:sz w:val="24"/>
          <w:szCs w:val="24"/>
        </w:rPr>
        <w:t>% of strokes occur over the age of 50</w:t>
      </w:r>
      <w:r w:rsidR="00DF0EB1">
        <w:rPr>
          <w:rFonts w:ascii="Times New Roman" w:eastAsia="Times New Roman" w:hAnsi="Times New Roman" w:cs="Times New Roman"/>
          <w:color w:val="222328"/>
          <w:sz w:val="24"/>
          <w:szCs w:val="24"/>
        </w:rPr>
        <w:t>.</w:t>
      </w:r>
      <w:r w:rsidR="00F63F46" w:rsidRPr="00F63F46">
        <w:rPr>
          <w:rFonts w:ascii="Times New Roman" w:eastAsia="Times New Roman" w:hAnsi="Times New Roman" w:cs="Times New Roman"/>
          <w:color w:val="222328"/>
          <w:sz w:val="24"/>
          <w:szCs w:val="24"/>
        </w:rPr>
        <w:t xml:space="preserve"> </w:t>
      </w:r>
    </w:p>
    <w:p w14:paraId="1E155E13" w14:textId="51993354" w:rsidR="00885872" w:rsidRPr="00885872" w:rsidRDefault="00885872" w:rsidP="00885872">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7D530B22" wp14:editId="7F84DF8F">
            <wp:extent cx="4362450" cy="274193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192" cy="2742396"/>
                    </a:xfrm>
                    <a:prstGeom prst="rect">
                      <a:avLst/>
                    </a:prstGeom>
                  </pic:spPr>
                </pic:pic>
              </a:graphicData>
            </a:graphic>
          </wp:inline>
        </w:drawing>
      </w:r>
    </w:p>
    <w:p w14:paraId="776932F3" w14:textId="77777777" w:rsidR="007F61A1" w:rsidRDefault="007F61A1" w:rsidP="007F61A1">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1C2880C0" w14:textId="14E40BA6" w:rsidR="003A1315" w:rsidRDefault="003A1315" w:rsidP="003A131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lastRenderedPageBreak/>
        <w:t>The charts below are used to represent the general data characteristics</w:t>
      </w:r>
      <w:r>
        <w:rPr>
          <w:rFonts w:ascii="Times New Roman" w:eastAsia="Times New Roman" w:hAnsi="Times New Roman" w:cs="Times New Roman"/>
          <w:color w:val="222328"/>
          <w:sz w:val="24"/>
          <w:szCs w:val="24"/>
        </w:rPr>
        <w:t xml:space="preserve"> defined by Yes/No answers</w:t>
      </w:r>
      <w:r w:rsidRPr="003A1315">
        <w:rPr>
          <w:rFonts w:ascii="Times New Roman" w:eastAsia="Times New Roman" w:hAnsi="Times New Roman" w:cs="Times New Roman"/>
          <w:color w:val="222328"/>
          <w:sz w:val="24"/>
          <w:szCs w:val="24"/>
        </w:rPr>
        <w:t xml:space="preserve">.  The attributes are in stacked panes for comparison purposes and the wider and darker brown bars indicate the higher normalized </w:t>
      </w:r>
      <w:r w:rsidR="000B4C72">
        <w:rPr>
          <w:rFonts w:ascii="Times New Roman" w:eastAsia="Times New Roman" w:hAnsi="Times New Roman" w:cs="Times New Roman"/>
          <w:color w:val="222328"/>
          <w:sz w:val="24"/>
          <w:szCs w:val="24"/>
        </w:rPr>
        <w:t>values</w:t>
      </w:r>
      <w:r w:rsidRPr="003A1315">
        <w:rPr>
          <w:rFonts w:ascii="Times New Roman" w:eastAsia="Times New Roman" w:hAnsi="Times New Roman" w:cs="Times New Roman"/>
          <w:color w:val="222328"/>
          <w:sz w:val="24"/>
          <w:szCs w:val="24"/>
        </w:rPr>
        <w:t>.</w:t>
      </w:r>
    </w:p>
    <w:p w14:paraId="4D03B5B3" w14:textId="0F6DD327" w:rsidR="00161B72" w:rsidRPr="003A1315" w:rsidRDefault="003A1315"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t>C</w:t>
      </w:r>
      <w:r w:rsidR="003B1E6D" w:rsidRPr="003A1315">
        <w:rPr>
          <w:rFonts w:ascii="Times New Roman" w:eastAsia="Times New Roman" w:hAnsi="Times New Roman" w:cs="Times New Roman"/>
          <w:color w:val="222328"/>
          <w:sz w:val="24"/>
          <w:szCs w:val="24"/>
        </w:rPr>
        <w:t>omorbidities Heart Disease and Hypertension, along with falling under Not Married generally have a higher percentage of strokes as age increase</w:t>
      </w:r>
      <w:r w:rsidR="000924FC" w:rsidRPr="003A1315">
        <w:rPr>
          <w:rFonts w:ascii="Times New Roman" w:eastAsia="Times New Roman" w:hAnsi="Times New Roman" w:cs="Times New Roman"/>
          <w:color w:val="222328"/>
          <w:sz w:val="24"/>
          <w:szCs w:val="24"/>
        </w:rPr>
        <w:t>s</w:t>
      </w:r>
      <w:r w:rsidR="003B1E6D" w:rsidRPr="003A1315">
        <w:rPr>
          <w:rFonts w:ascii="Times New Roman" w:eastAsia="Times New Roman" w:hAnsi="Times New Roman" w:cs="Times New Roman"/>
          <w:color w:val="222328"/>
          <w:sz w:val="24"/>
          <w:szCs w:val="24"/>
        </w:rPr>
        <w:t xml:space="preserve"> when the data is normalized for the specific age ranges. </w:t>
      </w:r>
      <w:r w:rsidR="000924FC" w:rsidRPr="003A1315">
        <w:rPr>
          <w:rFonts w:ascii="Times New Roman" w:eastAsia="Times New Roman" w:hAnsi="Times New Roman" w:cs="Times New Roman"/>
          <w:color w:val="222328"/>
          <w:sz w:val="24"/>
          <w:szCs w:val="24"/>
        </w:rPr>
        <w:t xml:space="preserve">  </w:t>
      </w:r>
    </w:p>
    <w:p w14:paraId="35A6C82C" w14:textId="3B12A628" w:rsidR="004459F2" w:rsidRPr="00161B72" w:rsidRDefault="004459F2" w:rsidP="00161B72">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161B72">
        <w:rPr>
          <w:rFonts w:ascii="Times New Roman" w:eastAsia="Times New Roman" w:hAnsi="Times New Roman" w:cs="Times New Roman"/>
          <w:color w:val="222328"/>
          <w:sz w:val="24"/>
          <w:szCs w:val="24"/>
        </w:rPr>
        <w:t xml:space="preserve">The values associated with each bar are number of individuals in </w:t>
      </w:r>
      <w:r w:rsidR="00A0430B">
        <w:rPr>
          <w:rFonts w:ascii="Times New Roman" w:eastAsia="Times New Roman" w:hAnsi="Times New Roman" w:cs="Times New Roman"/>
          <w:color w:val="222328"/>
          <w:sz w:val="24"/>
          <w:szCs w:val="24"/>
        </w:rPr>
        <w:t xml:space="preserve">the designated age </w:t>
      </w:r>
      <w:r w:rsidRPr="00161B72">
        <w:rPr>
          <w:rFonts w:ascii="Times New Roman" w:eastAsia="Times New Roman" w:hAnsi="Times New Roman" w:cs="Times New Roman"/>
          <w:color w:val="222328"/>
          <w:sz w:val="24"/>
          <w:szCs w:val="24"/>
        </w:rPr>
        <w:t xml:space="preserve">range, </w:t>
      </w:r>
      <w:r w:rsidR="00A0430B">
        <w:rPr>
          <w:rFonts w:ascii="Times New Roman" w:eastAsia="Times New Roman" w:hAnsi="Times New Roman" w:cs="Times New Roman"/>
          <w:color w:val="222328"/>
          <w:sz w:val="24"/>
          <w:szCs w:val="24"/>
        </w:rPr>
        <w:t xml:space="preserve">the </w:t>
      </w:r>
      <w:r w:rsidRPr="00161B72">
        <w:rPr>
          <w:rFonts w:ascii="Times New Roman" w:eastAsia="Times New Roman" w:hAnsi="Times New Roman" w:cs="Times New Roman"/>
          <w:color w:val="222328"/>
          <w:sz w:val="24"/>
          <w:szCs w:val="24"/>
        </w:rPr>
        <w:t xml:space="preserve">normalized percentage of </w:t>
      </w:r>
      <w:r w:rsidR="003A1315">
        <w:rPr>
          <w:rFonts w:ascii="Times New Roman" w:eastAsia="Times New Roman" w:hAnsi="Times New Roman" w:cs="Times New Roman"/>
          <w:color w:val="222328"/>
          <w:sz w:val="24"/>
          <w:szCs w:val="24"/>
        </w:rPr>
        <w:t xml:space="preserve">strokes in </w:t>
      </w:r>
      <w:r w:rsidRPr="00161B72">
        <w:rPr>
          <w:rFonts w:ascii="Times New Roman" w:eastAsia="Times New Roman" w:hAnsi="Times New Roman" w:cs="Times New Roman"/>
          <w:color w:val="222328"/>
          <w:sz w:val="24"/>
          <w:szCs w:val="24"/>
        </w:rPr>
        <w:t xml:space="preserve">that range and the </w:t>
      </w:r>
      <w:r w:rsidR="003A1315">
        <w:rPr>
          <w:rFonts w:ascii="Times New Roman" w:eastAsia="Times New Roman" w:hAnsi="Times New Roman" w:cs="Times New Roman"/>
          <w:color w:val="222328"/>
          <w:sz w:val="24"/>
          <w:szCs w:val="24"/>
        </w:rPr>
        <w:t xml:space="preserve">total </w:t>
      </w:r>
      <w:r w:rsidRPr="00161B72">
        <w:rPr>
          <w:rFonts w:ascii="Times New Roman" w:eastAsia="Times New Roman" w:hAnsi="Times New Roman" w:cs="Times New Roman"/>
          <w:color w:val="222328"/>
          <w:sz w:val="24"/>
          <w:szCs w:val="24"/>
        </w:rPr>
        <w:t xml:space="preserve">number of individuals suffering a stroke in that range.  </w:t>
      </w:r>
    </w:p>
    <w:p w14:paraId="4BA3747B" w14:textId="479C1B65" w:rsidR="004459F2" w:rsidRDefault="004459F2"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lower Percentage of Not Married for Age Range 80+ could include individuals whose spouses have died and therefore where not married at the time of the stroke.</w:t>
      </w:r>
      <w:r w:rsidR="00A0430B">
        <w:rPr>
          <w:rFonts w:ascii="Times New Roman" w:eastAsia="Times New Roman" w:hAnsi="Times New Roman" w:cs="Times New Roman"/>
          <w:color w:val="222328"/>
          <w:sz w:val="24"/>
          <w:szCs w:val="24"/>
        </w:rPr>
        <w:t xml:space="preserve"> The phrasing of the question and related answer could have inadvertently redirected the overall results for the age range.</w:t>
      </w:r>
    </w:p>
    <w:p w14:paraId="19A35715" w14:textId="77777777" w:rsidR="003A1315"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Range</w:t>
      </w:r>
      <w:r w:rsidR="003A3705">
        <w:rPr>
          <w:rFonts w:ascii="Times New Roman" w:eastAsia="Times New Roman" w:hAnsi="Times New Roman" w:cs="Times New Roman"/>
          <w:color w:val="222328"/>
          <w:sz w:val="24"/>
          <w:szCs w:val="24"/>
        </w:rPr>
        <w:t xml:space="preserve"> 80+ generally has the highest percentage of strokes on a normalized basis.</w:t>
      </w:r>
    </w:p>
    <w:p w14:paraId="16871BC5" w14:textId="3C5EBDC7" w:rsidR="00885872" w:rsidRPr="00885872"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6F2DA63D" wp14:editId="473ABE39">
            <wp:extent cx="5436018" cy="3794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312" cy="3854301"/>
                    </a:xfrm>
                    <a:prstGeom prst="rect">
                      <a:avLst/>
                    </a:prstGeom>
                  </pic:spPr>
                </pic:pic>
              </a:graphicData>
            </a:graphic>
          </wp:inline>
        </w:drawing>
      </w:r>
    </w:p>
    <w:p w14:paraId="13570B0C" w14:textId="0763BB3D" w:rsidR="003B1E6D" w:rsidRDefault="003B1E6D"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812D10E" w14:textId="77777777" w:rsidR="00073E0A" w:rsidRPr="003B1E6D" w:rsidRDefault="00073E0A"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69B32DB" w14:textId="5883501D" w:rsidR="003A3705" w:rsidRDefault="00885872" w:rsidP="003A370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3705">
        <w:rPr>
          <w:rFonts w:ascii="Times New Roman" w:eastAsia="Times New Roman" w:hAnsi="Times New Roman" w:cs="Times New Roman"/>
          <w:color w:val="222328"/>
          <w:sz w:val="24"/>
          <w:szCs w:val="24"/>
        </w:rPr>
        <w:lastRenderedPageBreak/>
        <w:t>Comorbidit</w:t>
      </w:r>
      <w:r w:rsidR="003A3705" w:rsidRPr="003A3705">
        <w:rPr>
          <w:rFonts w:ascii="Times New Roman" w:eastAsia="Times New Roman" w:hAnsi="Times New Roman" w:cs="Times New Roman"/>
          <w:color w:val="222328"/>
          <w:sz w:val="24"/>
          <w:szCs w:val="24"/>
        </w:rPr>
        <w:t xml:space="preserve">ies </w:t>
      </w:r>
      <w:r w:rsidR="000B4C72">
        <w:rPr>
          <w:rFonts w:ascii="Times New Roman" w:eastAsia="Times New Roman" w:hAnsi="Times New Roman" w:cs="Times New Roman"/>
          <w:color w:val="222328"/>
          <w:sz w:val="24"/>
          <w:szCs w:val="24"/>
        </w:rPr>
        <w:t xml:space="preserve">BMI, Glucose (Blood Sugar) and Smoker Status data are represented in the chart below.  </w:t>
      </w:r>
      <w:r w:rsidRPr="003A3705">
        <w:rPr>
          <w:rFonts w:ascii="Times New Roman" w:eastAsia="Times New Roman" w:hAnsi="Times New Roman" w:cs="Times New Roman"/>
          <w:color w:val="222328"/>
          <w:sz w:val="24"/>
          <w:szCs w:val="24"/>
        </w:rPr>
        <w:t xml:space="preserve">BMI </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Overweight and Obese</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 xml:space="preserve"> Glucose </w:t>
      </w:r>
      <w:r w:rsidR="003A3705" w:rsidRPr="003A3705">
        <w:rPr>
          <w:rFonts w:ascii="Times New Roman" w:eastAsia="Times New Roman" w:hAnsi="Times New Roman" w:cs="Times New Roman"/>
          <w:color w:val="222328"/>
          <w:sz w:val="24"/>
          <w:szCs w:val="24"/>
        </w:rPr>
        <w:t xml:space="preserve">(Diabetic Risk and Diabetic) and Smoker Status (Formerly Smoked and </w:t>
      </w:r>
      <w:r w:rsidR="0017677B">
        <w:rPr>
          <w:rFonts w:ascii="Times New Roman" w:eastAsia="Times New Roman" w:hAnsi="Times New Roman" w:cs="Times New Roman"/>
          <w:color w:val="222328"/>
          <w:sz w:val="24"/>
          <w:szCs w:val="24"/>
        </w:rPr>
        <w:t>Current Smoker</w:t>
      </w:r>
      <w:r w:rsidR="003A3705" w:rsidRPr="003A3705">
        <w:rPr>
          <w:rFonts w:ascii="Times New Roman" w:eastAsia="Times New Roman" w:hAnsi="Times New Roman" w:cs="Times New Roman"/>
          <w:color w:val="222328"/>
          <w:sz w:val="24"/>
          <w:szCs w:val="24"/>
        </w:rPr>
        <w:t>) have the highest normalized stroke percentages.</w:t>
      </w:r>
      <w:r w:rsidR="003A3705">
        <w:rPr>
          <w:rFonts w:ascii="Times New Roman" w:eastAsia="Times New Roman" w:hAnsi="Times New Roman" w:cs="Times New Roman"/>
          <w:color w:val="222328"/>
          <w:sz w:val="24"/>
          <w:szCs w:val="24"/>
        </w:rPr>
        <w:t xml:space="preserve">  The wider and darker brown bars indicate the higher normalized </w:t>
      </w:r>
      <w:r w:rsidR="000B4C72">
        <w:rPr>
          <w:rFonts w:ascii="Times New Roman" w:eastAsia="Times New Roman" w:hAnsi="Times New Roman" w:cs="Times New Roman"/>
          <w:color w:val="222328"/>
          <w:sz w:val="24"/>
          <w:szCs w:val="24"/>
        </w:rPr>
        <w:t>values</w:t>
      </w:r>
      <w:r w:rsidR="003A3705">
        <w:rPr>
          <w:rFonts w:ascii="Times New Roman" w:eastAsia="Times New Roman" w:hAnsi="Times New Roman" w:cs="Times New Roman"/>
          <w:color w:val="222328"/>
          <w:sz w:val="24"/>
          <w:szCs w:val="24"/>
        </w:rPr>
        <w:t>.</w:t>
      </w:r>
    </w:p>
    <w:p w14:paraId="23346767" w14:textId="19B6D0A1"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BMI Categories</w:t>
      </w:r>
      <w:r w:rsidR="00683AEF">
        <w:rPr>
          <w:rFonts w:ascii="Times New Roman" w:eastAsia="Times New Roman" w:hAnsi="Times New Roman" w:cs="Times New Roman"/>
          <w:color w:val="222328"/>
          <w:sz w:val="24"/>
          <w:szCs w:val="24"/>
        </w:rPr>
        <w:t xml:space="preserve"> for data visualization </w:t>
      </w:r>
      <w:r>
        <w:rPr>
          <w:rFonts w:ascii="Times New Roman" w:eastAsia="Times New Roman" w:hAnsi="Times New Roman" w:cs="Times New Roman"/>
          <w:color w:val="222328"/>
          <w:sz w:val="24"/>
          <w:szCs w:val="24"/>
        </w:rPr>
        <w:t>are:</w:t>
      </w:r>
    </w:p>
    <w:p w14:paraId="49296B50" w14:textId="4AECF830"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Underweight:  BMI &lt; 18.5</w:t>
      </w:r>
    </w:p>
    <w:p w14:paraId="34C210AD" w14:textId="6F0640C6"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Target: 18.5 &lt;= BMI &lt; 25</w:t>
      </w:r>
    </w:p>
    <w:p w14:paraId="462EFED6"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Overweight: 25 &lt;= BMI &lt; 30</w:t>
      </w:r>
    </w:p>
    <w:p w14:paraId="79292AF1"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Obese: BMI &gt; 30</w:t>
      </w:r>
    </w:p>
    <w:p w14:paraId="165E2BCA" w14:textId="1195842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data presented in the dataset is average glucose value. Depending on when a person has eaten, a glucose value </w:t>
      </w:r>
      <w:r w:rsidR="00AE7573">
        <w:rPr>
          <w:rFonts w:ascii="Times New Roman" w:eastAsia="Times New Roman" w:hAnsi="Times New Roman" w:cs="Times New Roman"/>
          <w:color w:val="222328"/>
          <w:sz w:val="24"/>
          <w:szCs w:val="24"/>
        </w:rPr>
        <w:t>can have significant swings in values.</w:t>
      </w:r>
      <w:r>
        <w:rPr>
          <w:rFonts w:ascii="Times New Roman" w:eastAsia="Times New Roman" w:hAnsi="Times New Roman" w:cs="Times New Roman"/>
          <w:color w:val="222328"/>
          <w:sz w:val="24"/>
          <w:szCs w:val="24"/>
        </w:rPr>
        <w:t xml:space="preserve"> Therefore, to create a Glucose Category</w:t>
      </w:r>
      <w:r w:rsidR="00AE7573">
        <w:rPr>
          <w:rFonts w:ascii="Times New Roman" w:eastAsia="Times New Roman" w:hAnsi="Times New Roman" w:cs="Times New Roman"/>
          <w:color w:val="222328"/>
          <w:sz w:val="24"/>
          <w:szCs w:val="24"/>
        </w:rPr>
        <w:t xml:space="preserve"> that can used to filter the data</w:t>
      </w:r>
      <w:r>
        <w:rPr>
          <w:rFonts w:ascii="Times New Roman" w:eastAsia="Times New Roman" w:hAnsi="Times New Roman" w:cs="Times New Roman"/>
          <w:color w:val="222328"/>
          <w:sz w:val="24"/>
          <w:szCs w:val="24"/>
        </w:rPr>
        <w:t xml:space="preserve">, </w:t>
      </w:r>
      <w:r w:rsidR="00AE7573">
        <w:rPr>
          <w:rFonts w:ascii="Times New Roman" w:eastAsia="Times New Roman" w:hAnsi="Times New Roman" w:cs="Times New Roman"/>
          <w:color w:val="222328"/>
          <w:sz w:val="24"/>
          <w:szCs w:val="24"/>
        </w:rPr>
        <w:t xml:space="preserve">a </w:t>
      </w:r>
      <w:r>
        <w:rPr>
          <w:rFonts w:ascii="Times New Roman" w:eastAsia="Times New Roman" w:hAnsi="Times New Roman" w:cs="Times New Roman"/>
          <w:color w:val="222328"/>
          <w:sz w:val="24"/>
          <w:szCs w:val="24"/>
        </w:rPr>
        <w:t>blend</w:t>
      </w:r>
      <w:r w:rsidR="00AE7573">
        <w:rPr>
          <w:rFonts w:ascii="Times New Roman" w:eastAsia="Times New Roman" w:hAnsi="Times New Roman" w:cs="Times New Roman"/>
          <w:color w:val="222328"/>
          <w:sz w:val="24"/>
          <w:szCs w:val="24"/>
        </w:rPr>
        <w:t>ing</w:t>
      </w:r>
      <w:r>
        <w:rPr>
          <w:rFonts w:ascii="Times New Roman" w:eastAsia="Times New Roman" w:hAnsi="Times New Roman" w:cs="Times New Roman"/>
          <w:color w:val="222328"/>
          <w:sz w:val="24"/>
          <w:szCs w:val="24"/>
        </w:rPr>
        <w:t xml:space="preserve"> of Fasting, Just Eaten and Several Hours after eating ranges</w:t>
      </w:r>
      <w:r w:rsidR="00AE7573">
        <w:rPr>
          <w:rFonts w:ascii="Times New Roman" w:eastAsia="Times New Roman" w:hAnsi="Times New Roman" w:cs="Times New Roman"/>
          <w:color w:val="222328"/>
          <w:sz w:val="24"/>
          <w:szCs w:val="24"/>
        </w:rPr>
        <w:t xml:space="preserve"> were merged into ranges</w:t>
      </w:r>
      <w:r>
        <w:rPr>
          <w:rFonts w:ascii="Times New Roman" w:eastAsia="Times New Roman" w:hAnsi="Times New Roman" w:cs="Times New Roman"/>
          <w:color w:val="222328"/>
          <w:sz w:val="24"/>
          <w:szCs w:val="24"/>
        </w:rPr>
        <w:t xml:space="preserve">.  </w:t>
      </w:r>
    </w:p>
    <w:p w14:paraId="404E67EE" w14:textId="278AB60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Categories </w:t>
      </w:r>
      <w:r w:rsidR="00683AEF">
        <w:rPr>
          <w:rFonts w:ascii="Times New Roman" w:eastAsia="Times New Roman" w:hAnsi="Times New Roman" w:cs="Times New Roman"/>
          <w:color w:val="222328"/>
          <w:sz w:val="24"/>
          <w:szCs w:val="24"/>
        </w:rPr>
        <w:t xml:space="preserve">for data visualization </w:t>
      </w:r>
      <w:r>
        <w:rPr>
          <w:rFonts w:ascii="Times New Roman" w:eastAsia="Times New Roman" w:hAnsi="Times New Roman" w:cs="Times New Roman"/>
          <w:color w:val="222328"/>
          <w:sz w:val="24"/>
          <w:szCs w:val="24"/>
        </w:rPr>
        <w:t>are:</w:t>
      </w:r>
    </w:p>
    <w:p w14:paraId="23DA2F79" w14:textId="555224BC"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Hypoglycemic: average glucose &lt;</w:t>
      </w:r>
      <w:r w:rsidR="005C6C6E">
        <w:rPr>
          <w:rFonts w:ascii="Times New Roman" w:eastAsia="Times New Roman" w:hAnsi="Times New Roman" w:cs="Times New Roman"/>
          <w:color w:val="222328"/>
          <w:sz w:val="24"/>
          <w:szCs w:val="24"/>
        </w:rPr>
        <w:t>= 70</w:t>
      </w:r>
    </w:p>
    <w:p w14:paraId="3E879E44" w14:textId="42E473E3"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Target: 70 &lt; average glucose </w:t>
      </w:r>
      <w:r w:rsidR="00293F8A">
        <w:rPr>
          <w:rFonts w:ascii="Times New Roman" w:eastAsia="Times New Roman" w:hAnsi="Times New Roman" w:cs="Times New Roman"/>
          <w:color w:val="222328"/>
          <w:sz w:val="24"/>
          <w:szCs w:val="24"/>
        </w:rPr>
        <w:t>&lt;</w:t>
      </w:r>
      <w:r w:rsidR="006D3F7A">
        <w:rPr>
          <w:rFonts w:ascii="Times New Roman" w:eastAsia="Times New Roman" w:hAnsi="Times New Roman" w:cs="Times New Roman"/>
          <w:color w:val="222328"/>
          <w:sz w:val="24"/>
          <w:szCs w:val="24"/>
        </w:rPr>
        <w:t xml:space="preserve"> </w:t>
      </w:r>
      <w:r w:rsidR="005C6C6E">
        <w:rPr>
          <w:rFonts w:ascii="Times New Roman" w:eastAsia="Times New Roman" w:hAnsi="Times New Roman" w:cs="Times New Roman"/>
          <w:color w:val="222328"/>
          <w:sz w:val="24"/>
          <w:szCs w:val="24"/>
        </w:rPr>
        <w:t>140</w:t>
      </w:r>
    </w:p>
    <w:p w14:paraId="48D17CC4" w14:textId="513E9DE3"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Diabetic Risk:  140 &lt;= average glucose &lt;</w:t>
      </w:r>
      <w:r w:rsidR="005C6C6E">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200</w:t>
      </w:r>
    </w:p>
    <w:p w14:paraId="6174ABC6" w14:textId="314246CE"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Diabetic: &gt; 200 </w:t>
      </w:r>
    </w:p>
    <w:p w14:paraId="56A31271" w14:textId="77777777" w:rsidR="00293F8A" w:rsidRPr="00CE25CD" w:rsidRDefault="00293F8A"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2329C03D" w14:textId="5639BCBE" w:rsidR="003A3705" w:rsidRDefault="003A3705"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6001036" wp14:editId="5CE20F2F">
            <wp:extent cx="5610225" cy="3613724"/>
            <wp:effectExtent l="0" t="0" r="0" b="635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4383" cy="3622843"/>
                    </a:xfrm>
                    <a:prstGeom prst="rect">
                      <a:avLst/>
                    </a:prstGeom>
                  </pic:spPr>
                </pic:pic>
              </a:graphicData>
            </a:graphic>
          </wp:inline>
        </w:drawing>
      </w:r>
    </w:p>
    <w:p w14:paraId="000AB68B" w14:textId="77777777" w:rsidR="005A43D7" w:rsidRPr="00293F8A" w:rsidRDefault="005A43D7"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46D0643" w14:textId="01E87EA5" w:rsidR="00CD4846" w:rsidRPr="00E17D3C" w:rsidRDefault="00CD4846" w:rsidP="00073E0A">
      <w:pPr>
        <w:pStyle w:val="Heading10"/>
      </w:pPr>
      <w:bookmarkStart w:id="5" w:name="_Toc70961589"/>
      <w:r w:rsidRPr="00E17D3C">
        <w:t>Visualization</w:t>
      </w:r>
      <w:r w:rsidR="001E61D6">
        <w:t>s</w:t>
      </w:r>
      <w:bookmarkEnd w:id="5"/>
    </w:p>
    <w:p w14:paraId="4D83DC5F" w14:textId="66F06C1E" w:rsidR="00E84AB2" w:rsidRDefault="00C43CD4"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data </w:t>
      </w:r>
      <w:r w:rsidR="006D3F7A">
        <w:rPr>
          <w:rFonts w:ascii="Times New Roman" w:eastAsia="Times New Roman" w:hAnsi="Times New Roman" w:cs="Times New Roman"/>
          <w:color w:val="222328"/>
          <w:sz w:val="24"/>
          <w:szCs w:val="24"/>
        </w:rPr>
        <w:t>i</w:t>
      </w:r>
      <w:r>
        <w:rPr>
          <w:rFonts w:ascii="Times New Roman" w:eastAsia="Times New Roman" w:hAnsi="Times New Roman" w:cs="Times New Roman"/>
          <w:color w:val="222328"/>
          <w:sz w:val="24"/>
          <w:szCs w:val="24"/>
        </w:rPr>
        <w:t xml:space="preserve">s represented in </w:t>
      </w:r>
      <w:r w:rsidR="006D3F7A">
        <w:rPr>
          <w:rFonts w:ascii="Times New Roman" w:eastAsia="Times New Roman" w:hAnsi="Times New Roman" w:cs="Times New Roman"/>
          <w:color w:val="222328"/>
          <w:sz w:val="24"/>
          <w:szCs w:val="24"/>
        </w:rPr>
        <w:t>six</w:t>
      </w:r>
      <w:r>
        <w:rPr>
          <w:rFonts w:ascii="Times New Roman" w:eastAsia="Times New Roman" w:hAnsi="Times New Roman" w:cs="Times New Roman"/>
          <w:color w:val="222328"/>
          <w:sz w:val="24"/>
          <w:szCs w:val="24"/>
        </w:rPr>
        <w:t xml:space="preserve"> different panes</w:t>
      </w:r>
      <w:r w:rsidR="006D3F7A">
        <w:rPr>
          <w:rFonts w:ascii="Times New Roman" w:eastAsia="Times New Roman" w:hAnsi="Times New Roman" w:cs="Times New Roman"/>
          <w:color w:val="222328"/>
          <w:sz w:val="24"/>
          <w:szCs w:val="24"/>
        </w:rPr>
        <w:t xml:space="preserve"> and one meet the data pane</w:t>
      </w:r>
      <w:r>
        <w:rPr>
          <w:rFonts w:ascii="Times New Roman" w:eastAsia="Times New Roman" w:hAnsi="Times New Roman" w:cs="Times New Roman"/>
          <w:color w:val="222328"/>
          <w:sz w:val="24"/>
          <w:szCs w:val="24"/>
        </w:rPr>
        <w:t xml:space="preserve">.  </w:t>
      </w:r>
    </w:p>
    <w:p w14:paraId="3DEF6B7E" w14:textId="5751996D" w:rsidR="00DF0EB1" w:rsidRDefault="006D3F7A"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main </w:t>
      </w:r>
      <w:r w:rsidR="00E84AB2">
        <w:rPr>
          <w:rFonts w:ascii="Times New Roman" w:eastAsia="Times New Roman" w:hAnsi="Times New Roman" w:cs="Times New Roman"/>
          <w:color w:val="222328"/>
          <w:sz w:val="24"/>
          <w:szCs w:val="24"/>
        </w:rPr>
        <w:t xml:space="preserve">comorbidities are presented in five of the panes.  The markers on each bar represents the total count, stroke total and stroke normalized percentage for the respective filter settings. The sixth pane lists gender, total count of the respective gender, total strokes, and stroke normalized percentage for the filter settings.  The last pane is a bubble </w:t>
      </w:r>
      <w:r w:rsidR="00DF0EB1">
        <w:rPr>
          <w:rFonts w:ascii="Times New Roman" w:eastAsia="Times New Roman" w:hAnsi="Times New Roman" w:cs="Times New Roman"/>
          <w:color w:val="222328"/>
          <w:sz w:val="24"/>
          <w:szCs w:val="24"/>
        </w:rPr>
        <w:t xml:space="preserve">chart </w:t>
      </w:r>
      <w:r w:rsidR="00E84AB2">
        <w:rPr>
          <w:rFonts w:ascii="Times New Roman" w:eastAsia="Times New Roman" w:hAnsi="Times New Roman" w:cs="Times New Roman"/>
          <w:color w:val="222328"/>
          <w:sz w:val="24"/>
          <w:szCs w:val="24"/>
        </w:rPr>
        <w:t xml:space="preserve">representing all the data </w:t>
      </w:r>
      <w:r w:rsidR="00DF0EB1">
        <w:rPr>
          <w:rFonts w:ascii="Times New Roman" w:eastAsia="Times New Roman" w:hAnsi="Times New Roman" w:cs="Times New Roman"/>
          <w:color w:val="222328"/>
          <w:sz w:val="24"/>
          <w:szCs w:val="24"/>
        </w:rPr>
        <w:t xml:space="preserve">in the dataset.  When hovering over a bubble, information associated with the individual is presented.  </w:t>
      </w:r>
    </w:p>
    <w:p w14:paraId="74B8FB76" w14:textId="5F4CD6B4" w:rsidR="00CD4846" w:rsidRDefault="00DF0EB1"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All panes are tied into the filters and correspond with updated data </w:t>
      </w:r>
      <w:r w:rsidR="00840646">
        <w:rPr>
          <w:rFonts w:ascii="Times New Roman" w:eastAsia="Times New Roman" w:hAnsi="Times New Roman" w:cs="Times New Roman"/>
          <w:color w:val="222328"/>
          <w:sz w:val="24"/>
          <w:szCs w:val="24"/>
        </w:rPr>
        <w:t>after</w:t>
      </w:r>
      <w:r>
        <w:rPr>
          <w:rFonts w:ascii="Times New Roman" w:eastAsia="Times New Roman" w:hAnsi="Times New Roman" w:cs="Times New Roman"/>
          <w:color w:val="222328"/>
          <w:sz w:val="24"/>
          <w:szCs w:val="24"/>
        </w:rPr>
        <w:t xml:space="preserve"> each selection.</w:t>
      </w:r>
      <w:r w:rsidR="00E84AB2">
        <w:rPr>
          <w:rFonts w:ascii="Times New Roman" w:eastAsia="Times New Roman" w:hAnsi="Times New Roman" w:cs="Times New Roman"/>
          <w:color w:val="222328"/>
          <w:sz w:val="24"/>
          <w:szCs w:val="24"/>
        </w:rPr>
        <w:t xml:space="preserve">  </w:t>
      </w:r>
      <w:r w:rsidR="00632E3C">
        <w:rPr>
          <w:rFonts w:ascii="Times New Roman" w:eastAsia="Times New Roman" w:hAnsi="Times New Roman" w:cs="Times New Roman"/>
          <w:color w:val="222328"/>
          <w:sz w:val="24"/>
          <w:szCs w:val="24"/>
        </w:rPr>
        <w:t xml:space="preserve">  </w:t>
      </w:r>
    </w:p>
    <w:p w14:paraId="1758BC97" w14:textId="4F3E0FC5" w:rsidR="00E84AB2" w:rsidRDefault="00E84AB2"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1AEFE97C" wp14:editId="564A16B8">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6625"/>
                    </a:xfrm>
                    <a:prstGeom prst="rect">
                      <a:avLst/>
                    </a:prstGeom>
                  </pic:spPr>
                </pic:pic>
              </a:graphicData>
            </a:graphic>
          </wp:inline>
        </w:drawing>
      </w:r>
    </w:p>
    <w:p w14:paraId="7369555A" w14:textId="439F5A7E" w:rsidR="00DA2EA2" w:rsidRDefault="00DA2EA2"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619C9ADB" w14:textId="7B520B75"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Additional data sources were used to supplement the stroke visualization effort.  The data was used to create a map of stroke </w:t>
      </w:r>
      <w:hyperlink r:id="rId20" w:history="1">
        <w:r w:rsidR="00306A64" w:rsidRPr="00306A64">
          <w:rPr>
            <w:rStyle w:val="Hyperlink"/>
            <w:rFonts w:ascii="Times New Roman" w:eastAsia="Times New Roman" w:hAnsi="Times New Roman" w:cs="Times New Roman"/>
            <w:sz w:val="24"/>
            <w:szCs w:val="24"/>
          </w:rPr>
          <w:t>mortality</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[7]</w:t>
      </w:r>
      <w:r>
        <w:rPr>
          <w:rFonts w:ascii="Times New Roman" w:eastAsia="Times New Roman" w:hAnsi="Times New Roman" w:cs="Times New Roman"/>
          <w:color w:val="222328"/>
          <w:sz w:val="24"/>
          <w:szCs w:val="24"/>
        </w:rPr>
        <w:t xml:space="preserve"> (geographic location) and associated </w:t>
      </w:r>
      <w:hyperlink r:id="rId21" w:history="1">
        <w:r w:rsidRPr="00306A64">
          <w:rPr>
            <w:rStyle w:val="Hyperlink"/>
            <w:rFonts w:ascii="Times New Roman" w:eastAsia="Times New Roman" w:hAnsi="Times New Roman" w:cs="Times New Roman"/>
            <w:sz w:val="24"/>
            <w:szCs w:val="24"/>
          </w:rPr>
          <w:t>statistics</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[8]</w:t>
      </w:r>
      <w:r>
        <w:rPr>
          <w:rFonts w:ascii="Times New Roman" w:eastAsia="Times New Roman" w:hAnsi="Times New Roman" w:cs="Times New Roman"/>
          <w:color w:val="222328"/>
          <w:sz w:val="24"/>
          <w:szCs w:val="24"/>
        </w:rPr>
        <w:t xml:space="preserve">.  </w:t>
      </w:r>
    </w:p>
    <w:p w14:paraId="4FEDA976" w14:textId="1F9E4482"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map </w:t>
      </w:r>
      <w:r w:rsidR="00306A64">
        <w:rPr>
          <w:rFonts w:ascii="Times New Roman" w:eastAsia="Times New Roman" w:hAnsi="Times New Roman" w:cs="Times New Roman"/>
          <w:color w:val="222328"/>
          <w:sz w:val="24"/>
          <w:szCs w:val="24"/>
        </w:rPr>
        <w:t xml:space="preserve">below </w:t>
      </w:r>
      <w:r>
        <w:rPr>
          <w:rFonts w:ascii="Times New Roman" w:eastAsia="Times New Roman" w:hAnsi="Times New Roman" w:cs="Times New Roman"/>
          <w:color w:val="222328"/>
          <w:sz w:val="24"/>
          <w:szCs w:val="24"/>
        </w:rPr>
        <w:t xml:space="preserve">combines information from both sources to create a tool to investigate stroke mortality rate along with ethnicity and average household median income.  </w:t>
      </w:r>
    </w:p>
    <w:p w14:paraId="15B6F61D" w14:textId="270C6392" w:rsidR="00425201" w:rsidRDefault="00425201" w:rsidP="00897663">
      <w:pPr>
        <w:shd w:val="clear" w:color="auto" w:fill="FFFFFF"/>
        <w:spacing w:after="100" w:afterAutospacing="1" w:line="240" w:lineRule="auto"/>
        <w:rPr>
          <w:rFonts w:ascii="Times New Roman" w:eastAsia="Times New Roman" w:hAnsi="Times New Roman" w:cs="Times New Roman"/>
          <w:color w:val="222328"/>
          <w:sz w:val="24"/>
          <w:szCs w:val="24"/>
        </w:rPr>
      </w:pPr>
    </w:p>
    <w:p w14:paraId="215491E3" w14:textId="7F2B5D7F" w:rsidR="00425201" w:rsidRDefault="00425201"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lastRenderedPageBreak/>
        <w:drawing>
          <wp:inline distT="0" distB="0" distL="0" distR="0" wp14:anchorId="3DAEC966" wp14:editId="23FDDC47">
            <wp:extent cx="5943600" cy="2319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9655"/>
                    </a:xfrm>
                    <a:prstGeom prst="rect">
                      <a:avLst/>
                    </a:prstGeom>
                  </pic:spPr>
                </pic:pic>
              </a:graphicData>
            </a:graphic>
          </wp:inline>
        </w:drawing>
      </w:r>
    </w:p>
    <w:p w14:paraId="535F7BA0" w14:textId="069200C1" w:rsidR="00897663" w:rsidRDefault="00425201"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6A72D96F" wp14:editId="1829619A">
            <wp:extent cx="5943600" cy="2728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8595"/>
                    </a:xfrm>
                    <a:prstGeom prst="rect">
                      <a:avLst/>
                    </a:prstGeom>
                  </pic:spPr>
                </pic:pic>
              </a:graphicData>
            </a:graphic>
          </wp:inline>
        </w:drawing>
      </w:r>
    </w:p>
    <w:p w14:paraId="2A339B3F" w14:textId="7D51EA69" w:rsidR="00425201" w:rsidRDefault="00425201"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4A9ABCD9" wp14:editId="2A9C2EC2">
            <wp:extent cx="5943600"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8920"/>
                    </a:xfrm>
                    <a:prstGeom prst="rect">
                      <a:avLst/>
                    </a:prstGeom>
                  </pic:spPr>
                </pic:pic>
              </a:graphicData>
            </a:graphic>
          </wp:inline>
        </w:drawing>
      </w:r>
    </w:p>
    <w:p w14:paraId="2640DFB3" w14:textId="77777777"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3F334649" w14:textId="10109437" w:rsidR="00CD4846" w:rsidRDefault="004A6DE7" w:rsidP="00073E0A">
      <w:pPr>
        <w:pStyle w:val="Heading10"/>
      </w:pPr>
      <w:bookmarkStart w:id="6" w:name="_Toc70961590"/>
      <w:r>
        <w:t xml:space="preserve">Data Preparation for </w:t>
      </w:r>
      <w:r w:rsidR="00CD4846" w:rsidRPr="00E17D3C">
        <w:t>Machine Learning</w:t>
      </w:r>
      <w:bookmarkEnd w:id="6"/>
    </w:p>
    <w:p w14:paraId="6490C974" w14:textId="77777777" w:rsidR="00DF0EB1" w:rsidRPr="00DF0EB1" w:rsidRDefault="00DF0EB1" w:rsidP="00EA1352">
      <w:pPr>
        <w:pStyle w:val="Heading2"/>
      </w:pPr>
      <w:bookmarkStart w:id="7" w:name="_Toc70961591"/>
      <w:r w:rsidRPr="00DF0EB1">
        <w:t>Data Cleaning and Imputation</w:t>
      </w:r>
      <w:bookmarkEnd w:id="7"/>
    </w:p>
    <w:p w14:paraId="218D5D14"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1B0E64">
        <w:rPr>
          <w:rFonts w:ascii="Times New Roman" w:eastAsia="Times New Roman" w:hAnsi="Times New Roman" w:cs="Times New Roman"/>
          <w:color w:val="222328"/>
          <w:sz w:val="24"/>
          <w:szCs w:val="24"/>
        </w:rPr>
        <w:t xml:space="preserve">Data cleaning was conducted in Jupyter Notebook using Python.  </w:t>
      </w:r>
    </w:p>
    <w:p w14:paraId="47389E5C"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As previously noted, the “Other” gender category was dropped from the dataset, resulting in removing 1 row of data.</w:t>
      </w:r>
    </w:p>
    <w:p w14:paraId="621FFDF2"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In reviewing the raw data, the bmi attribute was identified as having 201 “N/A” values.  This represents 3.9% of the dataset.  The mean bmi value of 28.89 was used as the replacement value for the “N/A” values. </w:t>
      </w:r>
    </w:p>
    <w:p w14:paraId="005E148B" w14:textId="30ED55CD" w:rsidR="00DF0EB1" w:rsidRPr="00E17D3C"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E17D3C">
        <w:rPr>
          <w:rFonts w:ascii="Times New Roman" w:eastAsia="Times New Roman" w:hAnsi="Times New Roman" w:cs="Times New Roman"/>
          <w:color w:val="222328"/>
          <w:sz w:val="24"/>
          <w:szCs w:val="24"/>
        </w:rPr>
        <w:t>As noted above in the representation data tables, the raw dataset has a total 1,544 “Unknown” smoking status values</w:t>
      </w:r>
      <w:r>
        <w:rPr>
          <w:rFonts w:ascii="Times New Roman" w:eastAsia="Times New Roman" w:hAnsi="Times New Roman" w:cs="Times New Roman"/>
          <w:color w:val="222328"/>
          <w:sz w:val="24"/>
          <w:szCs w:val="24"/>
        </w:rPr>
        <w:t xml:space="preserve"> representing </w:t>
      </w:r>
      <w:r w:rsidRPr="00E17D3C">
        <w:rPr>
          <w:rFonts w:ascii="Times New Roman" w:eastAsia="Times New Roman" w:hAnsi="Times New Roman" w:cs="Times New Roman"/>
          <w:color w:val="222328"/>
          <w:sz w:val="24"/>
          <w:szCs w:val="24"/>
        </w:rPr>
        <w:t>30.4% of the dataset.</w:t>
      </w:r>
      <w:r>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 closer look at the data showed 32% of the “Unknown” values were between the ages of 0-10 and 41% was between the ages of 0-15. </w:t>
      </w:r>
      <w:r w:rsidR="004361C9">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  The Centers for Disease Control and Prevention (CDC) defines a </w:t>
      </w:r>
      <w:r w:rsidR="001E1D30" w:rsidRPr="00632A87">
        <w:rPr>
          <w:rFonts w:ascii="Times New Roman" w:eastAsia="Times New Roman" w:hAnsi="Times New Roman" w:cs="Times New Roman"/>
          <w:sz w:val="24"/>
          <w:szCs w:val="24"/>
        </w:rPr>
        <w:t xml:space="preserve">current </w:t>
      </w:r>
      <w:hyperlink r:id="rId25" w:history="1">
        <w:r w:rsidRPr="004361C9">
          <w:rPr>
            <w:rStyle w:val="Hyperlink"/>
            <w:rFonts w:ascii="Times New Roman" w:eastAsia="Times New Roman" w:hAnsi="Times New Roman" w:cs="Times New Roman"/>
            <w:sz w:val="24"/>
            <w:szCs w:val="24"/>
          </w:rPr>
          <w:t>smoker</w:t>
        </w:r>
      </w:hyperlink>
      <w:r w:rsidRPr="00E17D3C">
        <w:rPr>
          <w:rFonts w:ascii="Times New Roman" w:eastAsia="Times New Roman" w:hAnsi="Times New Roman" w:cs="Times New Roman"/>
          <w:color w:val="222328"/>
          <w:sz w:val="24"/>
          <w:szCs w:val="24"/>
        </w:rPr>
        <w:t xml:space="preserve"> </w:t>
      </w:r>
      <w:r w:rsidR="00B50608" w:rsidRPr="00B50608">
        <w:rPr>
          <w:rFonts w:ascii="Times New Roman" w:eastAsia="Times New Roman" w:hAnsi="Times New Roman" w:cs="Times New Roman"/>
          <w:color w:val="222328"/>
          <w:sz w:val="24"/>
          <w:szCs w:val="24"/>
          <w:vertAlign w:val="superscript"/>
        </w:rPr>
        <w:t>[9]</w:t>
      </w:r>
      <w:r w:rsidR="00B50608">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as an Adult who has previously smoked 100 cigarettes in their lifetime and who currently smokes.  </w:t>
      </w:r>
      <w:r w:rsidR="004361C9">
        <w:rPr>
          <w:rFonts w:ascii="Times New Roman" w:eastAsia="Times New Roman" w:hAnsi="Times New Roman" w:cs="Times New Roman"/>
          <w:color w:val="222328"/>
          <w:sz w:val="24"/>
          <w:szCs w:val="24"/>
        </w:rPr>
        <w:t>Based on the CDC definition and the high percentage of “Unkown” values in the age range 0-10, it was originally discussed to replace those values with “never smoked”.   Additional r</w:t>
      </w:r>
      <w:r w:rsidRPr="00E17D3C">
        <w:rPr>
          <w:rFonts w:ascii="Times New Roman" w:eastAsia="Times New Roman" w:hAnsi="Times New Roman" w:cs="Times New Roman"/>
          <w:color w:val="222328"/>
          <w:sz w:val="24"/>
          <w:szCs w:val="24"/>
        </w:rPr>
        <w:t xml:space="preserve">esearch of online literature to address this issue of “Unknown” labels was conducted and it was found that “Unknown” is an accepted category.   The final decision was </w:t>
      </w:r>
      <w:r w:rsidR="004361C9">
        <w:rPr>
          <w:rFonts w:ascii="Times New Roman" w:eastAsia="Times New Roman" w:hAnsi="Times New Roman" w:cs="Times New Roman"/>
          <w:color w:val="222328"/>
          <w:sz w:val="24"/>
          <w:szCs w:val="24"/>
        </w:rPr>
        <w:t xml:space="preserve">made </w:t>
      </w:r>
      <w:r w:rsidRPr="00E17D3C">
        <w:rPr>
          <w:rFonts w:ascii="Times New Roman" w:eastAsia="Times New Roman" w:hAnsi="Times New Roman" w:cs="Times New Roman"/>
          <w:color w:val="222328"/>
          <w:sz w:val="24"/>
          <w:szCs w:val="24"/>
        </w:rPr>
        <w:t xml:space="preserve">to leave the “Unknown” smoker status values as presented in the raw dataset.   </w:t>
      </w:r>
    </w:p>
    <w:p w14:paraId="5CB5F4A7" w14:textId="7A845856" w:rsidR="008773C4" w:rsidRDefault="006961E8"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One-</w:t>
      </w:r>
      <w:r w:rsidR="008773C4">
        <w:rPr>
          <w:rFonts w:ascii="Times New Roman" w:eastAsia="Times New Roman" w:hAnsi="Times New Roman" w:cs="Times New Roman"/>
          <w:color w:val="222328"/>
          <w:sz w:val="24"/>
          <w:szCs w:val="24"/>
        </w:rPr>
        <w:t>H</w:t>
      </w:r>
      <w:r>
        <w:rPr>
          <w:rFonts w:ascii="Times New Roman" w:eastAsia="Times New Roman" w:hAnsi="Times New Roman" w:cs="Times New Roman"/>
          <w:color w:val="222328"/>
          <w:sz w:val="24"/>
          <w:szCs w:val="24"/>
        </w:rPr>
        <w:t xml:space="preserve">ot </w:t>
      </w:r>
      <w:r w:rsidR="008773C4">
        <w:rPr>
          <w:rFonts w:ascii="Times New Roman" w:eastAsia="Times New Roman" w:hAnsi="Times New Roman" w:cs="Times New Roman"/>
          <w:color w:val="222328"/>
          <w:sz w:val="24"/>
          <w:szCs w:val="24"/>
        </w:rPr>
        <w:t>E</w:t>
      </w:r>
      <w:r>
        <w:rPr>
          <w:rFonts w:ascii="Times New Roman" w:eastAsia="Times New Roman" w:hAnsi="Times New Roman" w:cs="Times New Roman"/>
          <w:color w:val="222328"/>
          <w:sz w:val="24"/>
          <w:szCs w:val="24"/>
        </w:rPr>
        <w:t>ncoding was used for categorical data work_type</w:t>
      </w:r>
      <w:r w:rsidR="008773C4">
        <w:rPr>
          <w:rFonts w:ascii="Times New Roman" w:eastAsia="Times New Roman" w:hAnsi="Times New Roman" w:cs="Times New Roman"/>
          <w:color w:val="222328"/>
          <w:sz w:val="24"/>
          <w:szCs w:val="24"/>
        </w:rPr>
        <w:t xml:space="preserve"> and smoking_status to be used in the linear and tree models</w:t>
      </w:r>
      <w:r w:rsidR="005E7724">
        <w:rPr>
          <w:rFonts w:ascii="Times New Roman" w:eastAsia="Times New Roman" w:hAnsi="Times New Roman" w:cs="Times New Roman"/>
          <w:color w:val="222328"/>
          <w:sz w:val="24"/>
          <w:szCs w:val="24"/>
        </w:rPr>
        <w:t xml:space="preserve"> as shown below</w:t>
      </w:r>
      <w:r w:rsidR="008773C4">
        <w:rPr>
          <w:rFonts w:ascii="Times New Roman" w:eastAsia="Times New Roman" w:hAnsi="Times New Roman" w:cs="Times New Roman"/>
          <w:color w:val="222328"/>
          <w:sz w:val="24"/>
          <w:szCs w:val="24"/>
        </w:rPr>
        <w:t xml:space="preserve">. </w:t>
      </w:r>
    </w:p>
    <w:p w14:paraId="7C34594A" w14:textId="277F77D0"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03C29101" wp14:editId="55860D13">
            <wp:extent cx="5777861"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2418" cy="2405074"/>
                    </a:xfrm>
                    <a:prstGeom prst="rect">
                      <a:avLst/>
                    </a:prstGeom>
                  </pic:spPr>
                </pic:pic>
              </a:graphicData>
            </a:graphic>
          </wp:inline>
        </w:drawing>
      </w:r>
    </w:p>
    <w:p w14:paraId="60242AAC" w14:textId="77777777" w:rsidR="00A90B56" w:rsidRDefault="00A90B56"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AA100B7" w14:textId="4E5C5A02" w:rsidR="009A3250" w:rsidRPr="009A3250" w:rsidRDefault="009A3250" w:rsidP="00EA1352">
      <w:pPr>
        <w:pStyle w:val="Heading2"/>
      </w:pPr>
      <w:bookmarkStart w:id="8" w:name="_Toc70961592"/>
      <w:r w:rsidRPr="009A3250">
        <w:lastRenderedPageBreak/>
        <w:t>Data Exploration</w:t>
      </w:r>
      <w:bookmarkEnd w:id="8"/>
    </w:p>
    <w:p w14:paraId="3C411A52" w14:textId="6772A8A4" w:rsidR="009A3250" w:rsidRDefault="009A3250"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Most</w:t>
      </w:r>
      <w:r w:rsidR="004A6DE7">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of the </w:t>
      </w:r>
      <w:r w:rsidR="004A6DE7">
        <w:rPr>
          <w:rFonts w:ascii="Times New Roman" w:eastAsia="Times New Roman" w:hAnsi="Times New Roman" w:cs="Times New Roman"/>
          <w:color w:val="222328"/>
          <w:sz w:val="24"/>
          <w:szCs w:val="24"/>
        </w:rPr>
        <w:t xml:space="preserve">data was </w:t>
      </w:r>
      <w:r w:rsidR="006F0D64">
        <w:rPr>
          <w:rFonts w:ascii="Times New Roman" w:eastAsia="Times New Roman" w:hAnsi="Times New Roman" w:cs="Times New Roman"/>
          <w:color w:val="222328"/>
          <w:sz w:val="24"/>
          <w:szCs w:val="24"/>
        </w:rPr>
        <w:t>biased in the histograms</w:t>
      </w:r>
      <w:r w:rsidR="008773C4">
        <w:rPr>
          <w:rFonts w:ascii="Times New Roman" w:eastAsia="Times New Roman" w:hAnsi="Times New Roman" w:cs="Times New Roman"/>
          <w:color w:val="222328"/>
          <w:sz w:val="24"/>
          <w:szCs w:val="24"/>
        </w:rPr>
        <w:t>, except for age</w:t>
      </w:r>
      <w:r w:rsidR="00D7450E">
        <w:rPr>
          <w:rFonts w:ascii="Times New Roman" w:eastAsia="Times New Roman" w:hAnsi="Times New Roman" w:cs="Times New Roman"/>
          <w:color w:val="222328"/>
          <w:sz w:val="24"/>
          <w:szCs w:val="24"/>
        </w:rPr>
        <w:t xml:space="preserve"> and Residence_type</w:t>
      </w:r>
      <w:r w:rsidR="008773C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For the Yes/No questions, the </w:t>
      </w:r>
      <w:r w:rsidR="00D7450E">
        <w:rPr>
          <w:rFonts w:ascii="Times New Roman" w:eastAsia="Times New Roman" w:hAnsi="Times New Roman" w:cs="Times New Roman"/>
          <w:color w:val="222328"/>
          <w:sz w:val="24"/>
          <w:szCs w:val="24"/>
        </w:rPr>
        <w:t xml:space="preserve">data </w:t>
      </w:r>
      <w:r>
        <w:rPr>
          <w:rFonts w:ascii="Times New Roman" w:eastAsia="Times New Roman" w:hAnsi="Times New Roman" w:cs="Times New Roman"/>
          <w:color w:val="222328"/>
          <w:sz w:val="24"/>
          <w:szCs w:val="24"/>
        </w:rPr>
        <w:t>was left biased correlating to 0 which presents No as the</w:t>
      </w:r>
      <w:r w:rsidR="006F0D64">
        <w:rPr>
          <w:rFonts w:ascii="Times New Roman" w:eastAsia="Times New Roman" w:hAnsi="Times New Roman" w:cs="Times New Roman"/>
          <w:color w:val="222328"/>
          <w:sz w:val="24"/>
          <w:szCs w:val="24"/>
        </w:rPr>
        <w:t xml:space="preserve"> answer</w:t>
      </w:r>
      <w:r>
        <w:rPr>
          <w:rFonts w:ascii="Times New Roman" w:eastAsia="Times New Roman" w:hAnsi="Times New Roman" w:cs="Times New Roman"/>
          <w:color w:val="222328"/>
          <w:sz w:val="24"/>
          <w:szCs w:val="24"/>
        </w:rPr>
        <w:t xml:space="preserve"> to the respective question.   </w:t>
      </w:r>
      <w:r w:rsidR="00721734">
        <w:rPr>
          <w:rFonts w:ascii="Times New Roman" w:eastAsia="Times New Roman" w:hAnsi="Times New Roman" w:cs="Times New Roman"/>
          <w:color w:val="222328"/>
          <w:sz w:val="24"/>
          <w:szCs w:val="24"/>
        </w:rPr>
        <w:t>The attributes bmi</w:t>
      </w:r>
      <w:r w:rsidR="006F0D64">
        <w:rPr>
          <w:rFonts w:ascii="Times New Roman" w:eastAsia="Times New Roman" w:hAnsi="Times New Roman" w:cs="Times New Roman"/>
          <w:color w:val="222328"/>
          <w:sz w:val="24"/>
          <w:szCs w:val="24"/>
        </w:rPr>
        <w:t xml:space="preserve"> and average_glucose</w:t>
      </w:r>
      <w:r w:rsidR="00721734">
        <w:rPr>
          <w:rFonts w:ascii="Times New Roman" w:eastAsia="Times New Roman" w:hAnsi="Times New Roman" w:cs="Times New Roman"/>
          <w:color w:val="222328"/>
          <w:sz w:val="24"/>
          <w:szCs w:val="24"/>
        </w:rPr>
        <w:t>_level</w:t>
      </w:r>
      <w:r w:rsidR="006F0D64">
        <w:rPr>
          <w:rFonts w:ascii="Times New Roman" w:eastAsia="Times New Roman" w:hAnsi="Times New Roman" w:cs="Times New Roman"/>
          <w:color w:val="222328"/>
          <w:sz w:val="24"/>
          <w:szCs w:val="24"/>
        </w:rPr>
        <w:t xml:space="preserve"> </w:t>
      </w:r>
      <w:r w:rsidR="00B50608">
        <w:rPr>
          <w:rFonts w:ascii="Times New Roman" w:eastAsia="Times New Roman" w:hAnsi="Times New Roman" w:cs="Times New Roman"/>
          <w:color w:val="222328"/>
          <w:sz w:val="24"/>
          <w:szCs w:val="24"/>
        </w:rPr>
        <w:t>w</w:t>
      </w:r>
      <w:r w:rsidR="00721734">
        <w:rPr>
          <w:rFonts w:ascii="Times New Roman" w:eastAsia="Times New Roman" w:hAnsi="Times New Roman" w:cs="Times New Roman"/>
          <w:color w:val="222328"/>
          <w:sz w:val="24"/>
          <w:szCs w:val="24"/>
        </w:rPr>
        <w:t>ere</w:t>
      </w:r>
      <w:r w:rsidR="006F0D64">
        <w:rPr>
          <w:rFonts w:ascii="Times New Roman" w:eastAsia="Times New Roman" w:hAnsi="Times New Roman" w:cs="Times New Roman"/>
          <w:color w:val="222328"/>
          <w:sz w:val="24"/>
          <w:szCs w:val="24"/>
        </w:rPr>
        <w:t xml:space="preserve"> left biased representing the lower end of their broad spectrum of </w:t>
      </w:r>
      <w:r w:rsidR="00B50608">
        <w:rPr>
          <w:rFonts w:ascii="Times New Roman" w:eastAsia="Times New Roman" w:hAnsi="Times New Roman" w:cs="Times New Roman"/>
          <w:color w:val="222328"/>
          <w:sz w:val="24"/>
          <w:szCs w:val="24"/>
        </w:rPr>
        <w:t>data</w:t>
      </w:r>
      <w:r w:rsidR="006F0D64">
        <w:rPr>
          <w:rFonts w:ascii="Times New Roman" w:eastAsia="Times New Roman" w:hAnsi="Times New Roman" w:cs="Times New Roman"/>
          <w:color w:val="222328"/>
          <w:sz w:val="24"/>
          <w:szCs w:val="24"/>
        </w:rPr>
        <w:t xml:space="preserve"> points.</w:t>
      </w:r>
    </w:p>
    <w:p w14:paraId="1CC2AE22" w14:textId="13535BCF" w:rsidR="004A6DE7" w:rsidRDefault="008773C4"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Example </w:t>
      </w:r>
      <w:r w:rsidR="009A3250">
        <w:rPr>
          <w:rFonts w:ascii="Times New Roman" w:eastAsia="Times New Roman" w:hAnsi="Times New Roman" w:cs="Times New Roman"/>
          <w:color w:val="222328"/>
          <w:sz w:val="24"/>
          <w:szCs w:val="24"/>
        </w:rPr>
        <w:t>histograms</w:t>
      </w:r>
      <w:r>
        <w:rPr>
          <w:rFonts w:ascii="Times New Roman" w:eastAsia="Times New Roman" w:hAnsi="Times New Roman" w:cs="Times New Roman"/>
          <w:color w:val="222328"/>
          <w:sz w:val="24"/>
          <w:szCs w:val="24"/>
        </w:rPr>
        <w:t xml:space="preserve"> for age, bmi</w:t>
      </w:r>
      <w:r w:rsidR="0072173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average_glucose</w:t>
      </w:r>
      <w:r w:rsidR="00721734">
        <w:rPr>
          <w:rFonts w:ascii="Times New Roman" w:eastAsia="Times New Roman" w:hAnsi="Times New Roman" w:cs="Times New Roman"/>
          <w:color w:val="222328"/>
          <w:sz w:val="24"/>
          <w:szCs w:val="24"/>
        </w:rPr>
        <w:t>_level</w:t>
      </w:r>
      <w:r>
        <w:rPr>
          <w:rFonts w:ascii="Times New Roman" w:eastAsia="Times New Roman" w:hAnsi="Times New Roman" w:cs="Times New Roman"/>
          <w:color w:val="222328"/>
          <w:sz w:val="24"/>
          <w:szCs w:val="24"/>
        </w:rPr>
        <w:t xml:space="preserve"> and stroke.</w:t>
      </w:r>
    </w:p>
    <w:p w14:paraId="127D514D" w14:textId="064A8258" w:rsidR="008773C4"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8773C4">
        <w:rPr>
          <w:noProof/>
        </w:rPr>
        <w:drawing>
          <wp:inline distT="0" distB="0" distL="0" distR="0" wp14:anchorId="68633F42" wp14:editId="59FEB119">
            <wp:extent cx="2587752" cy="1636776"/>
            <wp:effectExtent l="0" t="0" r="3175" b="190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7752" cy="1636776"/>
                    </a:xfrm>
                    <a:prstGeom prst="rect">
                      <a:avLst/>
                    </a:prstGeom>
                  </pic:spPr>
                </pic:pic>
              </a:graphicData>
            </a:graphic>
          </wp:inline>
        </w:drawing>
      </w:r>
      <w:r w:rsidR="008773C4">
        <w:rPr>
          <w:rFonts w:ascii="Times New Roman" w:eastAsia="Times New Roman" w:hAnsi="Times New Roman" w:cs="Times New Roman"/>
          <w:color w:val="222328"/>
          <w:sz w:val="24"/>
          <w:szCs w:val="24"/>
        </w:rPr>
        <w:t xml:space="preserve">  </w:t>
      </w:r>
      <w:r w:rsidR="00874653">
        <w:rPr>
          <w:noProof/>
        </w:rPr>
        <w:drawing>
          <wp:inline distT="0" distB="0" distL="0" distR="0" wp14:anchorId="01882B75" wp14:editId="288153FE">
            <wp:extent cx="2587752" cy="1636776"/>
            <wp:effectExtent l="0" t="0" r="3175" b="190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7752" cy="1636776"/>
                    </a:xfrm>
                    <a:prstGeom prst="rect">
                      <a:avLst/>
                    </a:prstGeom>
                  </pic:spPr>
                </pic:pic>
              </a:graphicData>
            </a:graphic>
          </wp:inline>
        </w:drawing>
      </w:r>
    </w:p>
    <w:p w14:paraId="3ED160FA" w14:textId="7351002A" w:rsidR="00874653" w:rsidRPr="00CF6D9A"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t xml:space="preserve">        </w:t>
      </w:r>
      <w:r w:rsidR="00874653">
        <w:rPr>
          <w:noProof/>
        </w:rPr>
        <w:drawing>
          <wp:inline distT="0" distB="0" distL="0" distR="0" wp14:anchorId="045381EC" wp14:editId="3E402CAD">
            <wp:extent cx="2587752" cy="1636776"/>
            <wp:effectExtent l="0" t="0" r="3175" b="190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7752" cy="1636776"/>
                    </a:xfrm>
                    <a:prstGeom prst="rect">
                      <a:avLst/>
                    </a:prstGeom>
                  </pic:spPr>
                </pic:pic>
              </a:graphicData>
            </a:graphic>
          </wp:inline>
        </w:drawing>
      </w:r>
      <w:r w:rsidR="00874653" w:rsidRPr="00874653">
        <w:rPr>
          <w:noProof/>
        </w:rPr>
        <w:t xml:space="preserve"> </w:t>
      </w:r>
      <w:r w:rsidR="008918B8">
        <w:rPr>
          <w:noProof/>
        </w:rPr>
        <w:drawing>
          <wp:inline distT="0" distB="0" distL="0" distR="0" wp14:anchorId="42F11AD7" wp14:editId="2189117B">
            <wp:extent cx="2587752" cy="1636776"/>
            <wp:effectExtent l="0" t="0" r="3175" b="190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752" cy="1636776"/>
                    </a:xfrm>
                    <a:prstGeom prst="rect">
                      <a:avLst/>
                    </a:prstGeom>
                    <a:noFill/>
                    <a:ln>
                      <a:noFill/>
                    </a:ln>
                  </pic:spPr>
                </pic:pic>
              </a:graphicData>
            </a:graphic>
          </wp:inline>
        </w:drawing>
      </w:r>
    </w:p>
    <w:p w14:paraId="2CBCED82" w14:textId="77777777" w:rsidR="008311DF" w:rsidRDefault="008311DF"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7A2B606C" w14:textId="5BB5AD7C" w:rsidR="00E17D3C" w:rsidRDefault="00CF6D9A" w:rsidP="00EA1352">
      <w:pPr>
        <w:pStyle w:val="Heading2"/>
      </w:pPr>
      <w:bookmarkStart w:id="9" w:name="_Toc70961593"/>
      <w:r w:rsidRPr="00CF6D9A">
        <w:t>Correlation</w:t>
      </w:r>
      <w:r w:rsidR="003C28F7">
        <w:t xml:space="preserve"> Heat Map</w:t>
      </w:r>
      <w:bookmarkEnd w:id="9"/>
    </w:p>
    <w:p w14:paraId="63CD682E" w14:textId="09119CA4" w:rsidR="00C3118B" w:rsidRPr="00C3118B" w:rsidRDefault="00C3118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correlation heat map is presented below.</w:t>
      </w:r>
      <w:r w:rsidR="00721734">
        <w:rPr>
          <w:rFonts w:ascii="Times New Roman" w:eastAsia="Times New Roman" w:hAnsi="Times New Roman" w:cs="Times New Roman"/>
          <w:color w:val="222328"/>
          <w:sz w:val="24"/>
          <w:szCs w:val="24"/>
        </w:rPr>
        <w:t xml:space="preserv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11E60878" w14:textId="1D0E8112" w:rsidR="00CF6D9A" w:rsidRDefault="003C28F7" w:rsidP="0053493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lastRenderedPageBreak/>
        <w:drawing>
          <wp:inline distT="0" distB="0" distL="0" distR="0" wp14:anchorId="507A5A2B" wp14:editId="457CDE60">
            <wp:extent cx="5485231" cy="413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727" cy="4272893"/>
                    </a:xfrm>
                    <a:prstGeom prst="rect">
                      <a:avLst/>
                    </a:prstGeom>
                  </pic:spPr>
                </pic:pic>
              </a:graphicData>
            </a:graphic>
          </wp:inline>
        </w:drawing>
      </w:r>
    </w:p>
    <w:p w14:paraId="36EE02C4" w14:textId="3DC4F0D9" w:rsidR="009A1DE9" w:rsidRPr="009A1DE9" w:rsidRDefault="009A1DE9" w:rsidP="00EA1352">
      <w:pPr>
        <w:pStyle w:val="Heading2"/>
      </w:pPr>
      <w:bookmarkStart w:id="10" w:name="_Toc70961594"/>
      <w:r w:rsidRPr="009A1DE9">
        <w:t>Addressing Data Bias</w:t>
      </w:r>
      <w:bookmarkEnd w:id="10"/>
    </w:p>
    <w:p w14:paraId="30AF4DE3" w14:textId="455D419D" w:rsidR="000518B6"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is a large imbalance of stroke incidents in the dataset.  To improve the model learning capabilities, bias was addressed using </w:t>
      </w:r>
      <w:r w:rsidR="000518B6">
        <w:rPr>
          <w:rFonts w:ascii="Times New Roman" w:eastAsia="Times New Roman" w:hAnsi="Times New Roman" w:cs="Times New Roman"/>
          <w:color w:val="222328"/>
          <w:sz w:val="24"/>
          <w:szCs w:val="24"/>
        </w:rPr>
        <w:t>Synthetic Minority Oversampling Technique (</w:t>
      </w:r>
      <w:r>
        <w:rPr>
          <w:rFonts w:ascii="Times New Roman" w:eastAsia="Times New Roman" w:hAnsi="Times New Roman" w:cs="Times New Roman"/>
          <w:color w:val="222328"/>
          <w:sz w:val="24"/>
          <w:szCs w:val="24"/>
        </w:rPr>
        <w:t>SMOTE</w:t>
      </w:r>
      <w:r w:rsidR="000518B6">
        <w:rPr>
          <w:rFonts w:ascii="Times New Roman" w:eastAsia="Times New Roman" w:hAnsi="Times New Roman" w:cs="Times New Roman"/>
          <w:color w:val="222328"/>
          <w:sz w:val="24"/>
          <w:szCs w:val="24"/>
        </w:rPr>
        <w:t xml:space="preserve">) to temporarily adjust the percentage </w:t>
      </w:r>
      <w:r w:rsidR="00FF4E46">
        <w:rPr>
          <w:rFonts w:ascii="Times New Roman" w:eastAsia="Times New Roman" w:hAnsi="Times New Roman" w:cs="Times New Roman"/>
          <w:color w:val="222328"/>
          <w:sz w:val="24"/>
          <w:szCs w:val="24"/>
        </w:rPr>
        <w:t>of stroke “Yes” values</w:t>
      </w:r>
      <w:r>
        <w:rPr>
          <w:rFonts w:ascii="Times New Roman" w:eastAsia="Times New Roman" w:hAnsi="Times New Roman" w:cs="Times New Roman"/>
          <w:color w:val="222328"/>
          <w:sz w:val="24"/>
          <w:szCs w:val="24"/>
        </w:rPr>
        <w:t>.</w:t>
      </w:r>
      <w:r w:rsidR="000518B6">
        <w:rPr>
          <w:rFonts w:ascii="Times New Roman" w:eastAsia="Times New Roman" w:hAnsi="Times New Roman" w:cs="Times New Roman"/>
          <w:color w:val="222328"/>
          <w:sz w:val="24"/>
          <w:szCs w:val="24"/>
        </w:rPr>
        <w:t xml:space="preserve">  </w:t>
      </w:r>
    </w:p>
    <w:p w14:paraId="38A1FF70" w14:textId="71A7270F" w:rsidR="0023299D" w:rsidRDefault="000518B6"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SMOTE utilizes k-nearest neighbor technique to create synthetic data.  In this case, increase the number of stroke “Yes” values.  SMOTE randomly chooses data from the stroke “Yes” values and then the respective k-nearest </w:t>
      </w:r>
      <w:r w:rsidR="00186418">
        <w:rPr>
          <w:rFonts w:ascii="Times New Roman" w:eastAsia="Times New Roman" w:hAnsi="Times New Roman" w:cs="Times New Roman"/>
          <w:color w:val="222328"/>
          <w:sz w:val="24"/>
          <w:szCs w:val="24"/>
        </w:rPr>
        <w:t xml:space="preserve">“No” </w:t>
      </w:r>
      <w:r>
        <w:rPr>
          <w:rFonts w:ascii="Times New Roman" w:eastAsia="Times New Roman" w:hAnsi="Times New Roman" w:cs="Times New Roman"/>
          <w:color w:val="222328"/>
          <w:sz w:val="24"/>
          <w:szCs w:val="24"/>
        </w:rPr>
        <w:t xml:space="preserve">neighbors.  </w:t>
      </w:r>
      <w:r w:rsidR="00186418">
        <w:rPr>
          <w:rFonts w:ascii="Times New Roman" w:eastAsia="Times New Roman" w:hAnsi="Times New Roman" w:cs="Times New Roman"/>
          <w:color w:val="222328"/>
          <w:sz w:val="24"/>
          <w:szCs w:val="24"/>
        </w:rPr>
        <w:t xml:space="preserve">Synthetic “Yes” values are continually made until they closely match the “No” values.  </w:t>
      </w:r>
      <w:r>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See before and after percentages below.</w:t>
      </w:r>
      <w:r>
        <w:rPr>
          <w:rFonts w:ascii="Times New Roman" w:eastAsia="Times New Roman" w:hAnsi="Times New Roman" w:cs="Times New Roman"/>
          <w:color w:val="222328"/>
          <w:sz w:val="24"/>
          <w:szCs w:val="24"/>
        </w:rPr>
        <w:t xml:space="preserve"> </w:t>
      </w:r>
      <w:r w:rsidR="009A1DE9">
        <w:rPr>
          <w:rFonts w:ascii="Times New Roman" w:eastAsia="Times New Roman" w:hAnsi="Times New Roman" w:cs="Times New Roman"/>
          <w:color w:val="222328"/>
          <w:sz w:val="24"/>
          <w:szCs w:val="24"/>
        </w:rPr>
        <w:t xml:space="preserve"> </w:t>
      </w:r>
    </w:p>
    <w:p w14:paraId="680C856F" w14:textId="47131D2B" w:rsidR="003C28F7" w:rsidRPr="009A1DE9" w:rsidRDefault="009A1DE9" w:rsidP="0018641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                </w:t>
      </w:r>
      <w:r w:rsidR="00A90B56">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 </w:t>
      </w:r>
      <w:r w:rsidR="003C28F7"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w:t>
      </w:r>
      <w:r w:rsidR="003C28F7" w:rsidRPr="009A1DE9">
        <w:rPr>
          <w:rFonts w:ascii="Times New Roman" w:eastAsia="Times New Roman" w:hAnsi="Times New Roman" w:cs="Times New Roman"/>
          <w:color w:val="222328"/>
          <w:sz w:val="24"/>
          <w:szCs w:val="24"/>
        </w:rPr>
        <w:t>ounts pr</w:t>
      </w:r>
      <w:r w:rsidR="000518B6">
        <w:rPr>
          <w:rFonts w:ascii="Times New Roman" w:eastAsia="Times New Roman" w:hAnsi="Times New Roman" w:cs="Times New Roman"/>
          <w:color w:val="222328"/>
          <w:sz w:val="24"/>
          <w:szCs w:val="24"/>
        </w:rPr>
        <w:t>e-</w:t>
      </w:r>
      <w:proofErr w:type="gramStart"/>
      <w:r w:rsidR="000518B6">
        <w:rPr>
          <w:rFonts w:ascii="Times New Roman" w:eastAsia="Times New Roman" w:hAnsi="Times New Roman" w:cs="Times New Roman"/>
          <w:color w:val="222328"/>
          <w:sz w:val="24"/>
          <w:szCs w:val="24"/>
        </w:rPr>
        <w:t xml:space="preserve">SMOTE  </w:t>
      </w:r>
      <w:r w:rsidR="000518B6" w:rsidRPr="009A1DE9">
        <w:rPr>
          <w:rFonts w:ascii="Times New Roman" w:eastAsia="Times New Roman" w:hAnsi="Times New Roman" w:cs="Times New Roman"/>
          <w:color w:val="222328"/>
          <w:sz w:val="24"/>
          <w:szCs w:val="24"/>
        </w:rPr>
        <w:t>Stroke</w:t>
      </w:r>
      <w:proofErr w:type="gramEnd"/>
      <w:r w:rsidR="000518B6" w:rsidRPr="009A1DE9">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counts</w:t>
      </w:r>
      <w:r w:rsidR="000518B6" w:rsidRPr="009A1DE9">
        <w:rPr>
          <w:rFonts w:ascii="Times New Roman" w:eastAsia="Times New Roman" w:hAnsi="Times New Roman" w:cs="Times New Roman"/>
          <w:color w:val="222328"/>
          <w:sz w:val="24"/>
          <w:szCs w:val="24"/>
        </w:rPr>
        <w:t xml:space="preserve"> post</w:t>
      </w:r>
      <w:r w:rsidR="000518B6">
        <w:rPr>
          <w:rFonts w:ascii="Times New Roman" w:eastAsia="Times New Roman" w:hAnsi="Times New Roman" w:cs="Times New Roman"/>
          <w:color w:val="222328"/>
          <w:sz w:val="24"/>
          <w:szCs w:val="24"/>
        </w:rPr>
        <w:t>-SMOTE</w:t>
      </w:r>
    </w:p>
    <w:p w14:paraId="234DDE0B" w14:textId="1AE36F14" w:rsidR="004A6DE7" w:rsidRDefault="003C28F7" w:rsidP="009A1DE9">
      <w:pPr>
        <w:shd w:val="clear" w:color="auto" w:fill="FFFFFF"/>
        <w:spacing w:after="100" w:afterAutospacing="1" w:line="240" w:lineRule="auto"/>
        <w:jc w:val="center"/>
        <w:rPr>
          <w:rFonts w:ascii="Times New Roman" w:eastAsia="Times New Roman" w:hAnsi="Times New Roman" w:cs="Times New Roman"/>
          <w:b/>
          <w:bCs/>
          <w:color w:val="222328"/>
          <w:sz w:val="26"/>
          <w:szCs w:val="26"/>
        </w:rPr>
      </w:pPr>
      <w:r>
        <w:rPr>
          <w:noProof/>
        </w:rPr>
        <w:drawing>
          <wp:inline distT="0" distB="0" distL="0" distR="0" wp14:anchorId="4AD58DC3" wp14:editId="24FA0551">
            <wp:extent cx="1762448" cy="1534892"/>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2805" cy="1561329"/>
                    </a:xfrm>
                    <a:prstGeom prst="rect">
                      <a:avLst/>
                    </a:prstGeom>
                  </pic:spPr>
                </pic:pic>
              </a:graphicData>
            </a:graphic>
          </wp:inline>
        </w:drawing>
      </w:r>
      <w:r w:rsidR="004A6DE7">
        <w:rPr>
          <w:noProof/>
        </w:rPr>
        <w:drawing>
          <wp:inline distT="0" distB="0" distL="0" distR="0" wp14:anchorId="26532213" wp14:editId="27AE14D9">
            <wp:extent cx="1743075" cy="156203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070" cy="1603248"/>
                    </a:xfrm>
                    <a:prstGeom prst="rect">
                      <a:avLst/>
                    </a:prstGeom>
                  </pic:spPr>
                </pic:pic>
              </a:graphicData>
            </a:graphic>
          </wp:inline>
        </w:drawing>
      </w:r>
    </w:p>
    <w:p w14:paraId="2C824B4F" w14:textId="6196D431" w:rsidR="0073454B" w:rsidRPr="0073454B" w:rsidRDefault="0073454B" w:rsidP="00073E0A">
      <w:pPr>
        <w:pStyle w:val="Heading10"/>
      </w:pPr>
      <w:bookmarkStart w:id="11" w:name="_Toc70961595"/>
      <w:r w:rsidRPr="0073454B">
        <w:lastRenderedPageBreak/>
        <w:t>Machine Learning</w:t>
      </w:r>
      <w:bookmarkEnd w:id="11"/>
    </w:p>
    <w:p w14:paraId="093B8BCD" w14:textId="19299294" w:rsidR="00CD4846" w:rsidRDefault="00CD4846" w:rsidP="00EA1352">
      <w:pPr>
        <w:pStyle w:val="Heading2"/>
      </w:pPr>
      <w:bookmarkStart w:id="12" w:name="_Toc70961596"/>
      <w:r w:rsidRPr="00CF6D9A">
        <w:t>Machine Models</w:t>
      </w:r>
      <w:r w:rsidR="004A6DE7">
        <w:t xml:space="preserve"> </w:t>
      </w:r>
      <w:r w:rsidR="00614EE3">
        <w:t>E</w:t>
      </w:r>
      <w:r w:rsidR="004A6DE7">
        <w:t>valuation</w:t>
      </w:r>
      <w:bookmarkEnd w:id="12"/>
    </w:p>
    <w:p w14:paraId="5FB82701" w14:textId="39C7E9B6" w:rsidR="0073454B" w:rsidRDefault="00977DD0"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color w:val="222328"/>
          <w:sz w:val="24"/>
          <w:szCs w:val="24"/>
        </w:rPr>
        <w:t>The primary objective</w:t>
      </w:r>
      <w:r w:rsidR="00D02A6F">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the model evaluation process w</w:t>
      </w:r>
      <w:r w:rsidR="00D02A6F">
        <w:rPr>
          <w:rFonts w:ascii="Times New Roman" w:eastAsia="Times New Roman" w:hAnsi="Times New Roman" w:cs="Times New Roman"/>
          <w:color w:val="222328"/>
          <w:sz w:val="24"/>
          <w:szCs w:val="24"/>
        </w:rPr>
        <w:t>ere</w:t>
      </w:r>
      <w:r>
        <w:rPr>
          <w:rFonts w:ascii="Times New Roman" w:eastAsia="Times New Roman" w:hAnsi="Times New Roman" w:cs="Times New Roman"/>
          <w:color w:val="222328"/>
          <w:sz w:val="24"/>
          <w:szCs w:val="24"/>
        </w:rPr>
        <w:t xml:space="preserve"> to identify a model that did not overfit the data</w:t>
      </w:r>
      <w:r w:rsidR="00060898">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generated the </w:t>
      </w:r>
      <w:r w:rsidR="00060898">
        <w:rPr>
          <w:rFonts w:ascii="Times New Roman" w:eastAsia="Times New Roman" w:hAnsi="Times New Roman" w:cs="Times New Roman"/>
          <w:color w:val="222328"/>
          <w:sz w:val="24"/>
          <w:szCs w:val="24"/>
        </w:rPr>
        <w:t>highest</w:t>
      </w:r>
      <w:r>
        <w:rPr>
          <w:rFonts w:ascii="Times New Roman" w:eastAsia="Times New Roman" w:hAnsi="Times New Roman" w:cs="Times New Roman"/>
          <w:color w:val="222328"/>
          <w:sz w:val="24"/>
          <w:szCs w:val="24"/>
        </w:rPr>
        <w:t xml:space="preserve"> f1-score for 1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w:t>
      </w:r>
      <w:r w:rsidR="00060898">
        <w:rPr>
          <w:rFonts w:ascii="Times New Roman" w:eastAsia="Times New Roman" w:hAnsi="Times New Roman" w:cs="Times New Roman"/>
          <w:color w:val="222328"/>
          <w:sz w:val="24"/>
          <w:szCs w:val="24"/>
        </w:rPr>
        <w:t xml:space="preserve"> and generated the highest recall for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The large number of 0 values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No</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ensured a good f1-score for 0, but our objective was to identify a model that will give the best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result.  T</w:t>
      </w:r>
      <w:r>
        <w:rPr>
          <w:rFonts w:ascii="Times New Roman" w:eastAsia="Times New Roman" w:hAnsi="Times New Roman" w:cs="Times New Roman"/>
          <w:color w:val="222328"/>
          <w:sz w:val="24"/>
          <w:szCs w:val="24"/>
        </w:rPr>
        <w:t>hat presented a challenge for the models</w:t>
      </w:r>
      <w:r w:rsidR="008D72D4">
        <w:rPr>
          <w:rFonts w:ascii="Times New Roman" w:eastAsia="Times New Roman" w:hAnsi="Times New Roman" w:cs="Times New Roman"/>
          <w:color w:val="222328"/>
          <w:sz w:val="24"/>
          <w:szCs w:val="24"/>
        </w:rPr>
        <w:t>.  As noted above, SMOTE was used to help with this issue.</w:t>
      </w:r>
    </w:p>
    <w:p w14:paraId="769BA7C8" w14:textId="5281FC48" w:rsidR="004A6DE7" w:rsidRDefault="004A6DE7" w:rsidP="00EA1352">
      <w:pPr>
        <w:pStyle w:val="Heading2"/>
      </w:pPr>
      <w:bookmarkStart w:id="13" w:name="_Toc70961597"/>
      <w:r>
        <w:t>Linear Models</w:t>
      </w:r>
      <w:bookmarkEnd w:id="13"/>
    </w:p>
    <w:p w14:paraId="1D478DFB" w14:textId="3FFB2CD1" w:rsidR="004A6DE7"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LogisticRegression, </w:t>
      </w:r>
      <w:r w:rsidR="00740404" w:rsidRPr="00740404">
        <w:rPr>
          <w:rFonts w:ascii="Times New Roman" w:eastAsia="Times New Roman" w:hAnsi="Times New Roman" w:cs="Times New Roman"/>
          <w:color w:val="222328"/>
          <w:sz w:val="24"/>
          <w:szCs w:val="24"/>
        </w:rPr>
        <w:t>KNeighborsClassifier</w:t>
      </w:r>
      <w:r w:rsidR="0074040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and </w:t>
      </w:r>
      <w:r w:rsidR="00740404" w:rsidRPr="00740404">
        <w:rPr>
          <w:rFonts w:ascii="Times New Roman" w:eastAsia="Times New Roman" w:hAnsi="Times New Roman" w:cs="Times New Roman"/>
          <w:color w:val="222328"/>
          <w:sz w:val="24"/>
          <w:szCs w:val="24"/>
        </w:rPr>
        <w:t>Support Vector</w:t>
      </w:r>
      <w:r w:rsidR="00740404">
        <w:rPr>
          <w:rFonts w:ascii="Times New Roman" w:eastAsia="Times New Roman" w:hAnsi="Times New Roman" w:cs="Times New Roman"/>
          <w:color w:val="222328"/>
          <w:sz w:val="24"/>
          <w:szCs w:val="24"/>
        </w:rPr>
        <w:t xml:space="preserve"> Machines (svm)</w:t>
      </w:r>
      <w:r>
        <w:rPr>
          <w:rFonts w:ascii="Times New Roman" w:eastAsia="Times New Roman" w:hAnsi="Times New Roman" w:cs="Times New Roman"/>
          <w:color w:val="222328"/>
          <w:sz w:val="24"/>
          <w:szCs w:val="24"/>
        </w:rPr>
        <w:t>.</w:t>
      </w:r>
      <w:r w:rsidR="00E11509">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The c</w:t>
      </w:r>
      <w:r w:rsidR="00E11509">
        <w:rPr>
          <w:rFonts w:ascii="Times New Roman" w:eastAsia="Times New Roman" w:hAnsi="Times New Roman" w:cs="Times New Roman"/>
          <w:color w:val="222328"/>
          <w:sz w:val="24"/>
          <w:szCs w:val="24"/>
        </w:rPr>
        <w:t>lass</w:t>
      </w:r>
      <w:r w:rsidR="00605144">
        <w:rPr>
          <w:rFonts w:ascii="Times New Roman" w:eastAsia="Times New Roman" w:hAnsi="Times New Roman" w:cs="Times New Roman"/>
          <w:color w:val="222328"/>
          <w:sz w:val="24"/>
          <w:szCs w:val="24"/>
        </w:rPr>
        <w:t>_</w:t>
      </w:r>
      <w:r w:rsidR="00E11509">
        <w:rPr>
          <w:rFonts w:ascii="Times New Roman" w:eastAsia="Times New Roman" w:hAnsi="Times New Roman" w:cs="Times New Roman"/>
          <w:color w:val="222328"/>
          <w:sz w:val="24"/>
          <w:szCs w:val="24"/>
        </w:rPr>
        <w:t>weight</w:t>
      </w:r>
      <w:r w:rsidR="00605144">
        <w:rPr>
          <w:rFonts w:ascii="Times New Roman" w:eastAsia="Times New Roman" w:hAnsi="Times New Roman" w:cs="Times New Roman"/>
          <w:color w:val="222328"/>
          <w:sz w:val="24"/>
          <w:szCs w:val="24"/>
        </w:rPr>
        <w:t xml:space="preserve"> = “balanced”</w:t>
      </w:r>
      <w:r w:rsidR="00E11509">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 xml:space="preserve">was set </w:t>
      </w:r>
      <w:r w:rsidR="00E11509">
        <w:rPr>
          <w:rFonts w:ascii="Times New Roman" w:eastAsia="Times New Roman" w:hAnsi="Times New Roman" w:cs="Times New Roman"/>
          <w:color w:val="222328"/>
          <w:sz w:val="24"/>
          <w:szCs w:val="24"/>
        </w:rPr>
        <w:t>for LogisticRegression and svm.  The n-neighbors</w:t>
      </w:r>
      <w:r w:rsidR="00605144">
        <w:rPr>
          <w:rFonts w:ascii="Times New Roman" w:eastAsia="Times New Roman" w:hAnsi="Times New Roman" w:cs="Times New Roman"/>
          <w:color w:val="222328"/>
          <w:sz w:val="24"/>
          <w:szCs w:val="24"/>
        </w:rPr>
        <w:t xml:space="preserve"> = 20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w:t>
      </w:r>
      <w:r w:rsidR="00E11509">
        <w:rPr>
          <w:rFonts w:ascii="Times New Roman" w:eastAsia="Times New Roman" w:hAnsi="Times New Roman" w:cs="Times New Roman"/>
          <w:color w:val="222328"/>
          <w:sz w:val="24"/>
          <w:szCs w:val="24"/>
        </w:rPr>
        <w:t xml:space="preserve"> for </w:t>
      </w:r>
      <w:r w:rsidR="00E11509" w:rsidRPr="00740404">
        <w:rPr>
          <w:rFonts w:ascii="Times New Roman" w:eastAsia="Times New Roman" w:hAnsi="Times New Roman" w:cs="Times New Roman"/>
          <w:color w:val="222328"/>
          <w:sz w:val="24"/>
          <w:szCs w:val="24"/>
        </w:rPr>
        <w:t>KNeighborsClassifier</w:t>
      </w:r>
      <w:r w:rsidR="00E11509">
        <w:rPr>
          <w:rFonts w:ascii="Times New Roman" w:eastAsia="Times New Roman" w:hAnsi="Times New Roman" w:cs="Times New Roman"/>
          <w:color w:val="222328"/>
          <w:sz w:val="24"/>
          <w:szCs w:val="24"/>
        </w:rPr>
        <w:t>.</w:t>
      </w:r>
    </w:p>
    <w:p w14:paraId="15DE47F8" w14:textId="0966921E" w:rsidR="00E11509"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w:t>
      </w:r>
      <w:r w:rsidR="00977DD0">
        <w:rPr>
          <w:rFonts w:ascii="Times New Roman" w:eastAsia="Times New Roman" w:hAnsi="Times New Roman" w:cs="Times New Roman"/>
          <w:color w:val="222328"/>
          <w:sz w:val="24"/>
          <w:szCs w:val="24"/>
        </w:rPr>
        <w:t>for</w:t>
      </w:r>
      <w:r>
        <w:rPr>
          <w:rFonts w:ascii="Times New Roman" w:eastAsia="Times New Roman" w:hAnsi="Times New Roman" w:cs="Times New Roman"/>
          <w:color w:val="222328"/>
          <w:sz w:val="24"/>
          <w:szCs w:val="24"/>
        </w:rPr>
        <w:t xml:space="preserve"> the linear model </w:t>
      </w:r>
      <w:r w:rsidR="00977DD0">
        <w:rPr>
          <w:rFonts w:ascii="Times New Roman" w:eastAsia="Times New Roman" w:hAnsi="Times New Roman" w:cs="Times New Roman"/>
          <w:color w:val="222328"/>
          <w:sz w:val="24"/>
          <w:szCs w:val="24"/>
        </w:rPr>
        <w:t>w</w:t>
      </w:r>
      <w:r>
        <w:rPr>
          <w:rFonts w:ascii="Times New Roman" w:eastAsia="Times New Roman" w:hAnsi="Times New Roman" w:cs="Times New Roman"/>
          <w:color w:val="222328"/>
          <w:sz w:val="24"/>
          <w:szCs w:val="24"/>
        </w:rPr>
        <w:t>as LogisticRegression</w:t>
      </w:r>
      <w:r w:rsidR="00977DD0">
        <w:rPr>
          <w:rFonts w:ascii="Times New Roman" w:eastAsia="Times New Roman" w:hAnsi="Times New Roman" w:cs="Times New Roman"/>
          <w:color w:val="222328"/>
          <w:sz w:val="24"/>
          <w:szCs w:val="24"/>
        </w:rPr>
        <w:t xml:space="preserve"> with an Out Sample f1-score of 0.23.  </w:t>
      </w:r>
      <w:r w:rsidR="00977DD0" w:rsidRPr="00740404">
        <w:rPr>
          <w:rFonts w:ascii="Times New Roman" w:eastAsia="Times New Roman" w:hAnsi="Times New Roman" w:cs="Times New Roman"/>
          <w:color w:val="222328"/>
          <w:sz w:val="24"/>
          <w:szCs w:val="24"/>
        </w:rPr>
        <w:t>KNeighborsClassifier</w:t>
      </w:r>
      <w:r w:rsidR="00977DD0">
        <w:rPr>
          <w:rFonts w:ascii="Times New Roman" w:eastAsia="Times New Roman" w:hAnsi="Times New Roman" w:cs="Times New Roman"/>
          <w:color w:val="222328"/>
          <w:sz w:val="24"/>
          <w:szCs w:val="24"/>
        </w:rPr>
        <w:t xml:space="preserve"> and </w:t>
      </w:r>
      <w:r w:rsidR="00E11509">
        <w:rPr>
          <w:rFonts w:ascii="Times New Roman" w:eastAsia="Times New Roman" w:hAnsi="Times New Roman" w:cs="Times New Roman"/>
          <w:color w:val="222328"/>
          <w:sz w:val="24"/>
          <w:szCs w:val="24"/>
        </w:rPr>
        <w:t>svm</w:t>
      </w:r>
      <w:r w:rsidR="00977DD0">
        <w:rPr>
          <w:rFonts w:ascii="Times New Roman" w:eastAsia="Times New Roman" w:hAnsi="Times New Roman" w:cs="Times New Roman"/>
          <w:color w:val="222328"/>
          <w:sz w:val="24"/>
          <w:szCs w:val="24"/>
        </w:rPr>
        <w:t xml:space="preserve"> gave 0.16 and </w:t>
      </w:r>
      <w:r w:rsidR="00E11509">
        <w:rPr>
          <w:rFonts w:ascii="Times New Roman" w:eastAsia="Times New Roman" w:hAnsi="Times New Roman" w:cs="Times New Roman"/>
          <w:color w:val="222328"/>
          <w:sz w:val="24"/>
          <w:szCs w:val="24"/>
        </w:rPr>
        <w:t>0.19,</w:t>
      </w:r>
      <w:r w:rsidR="00977DD0">
        <w:rPr>
          <w:rFonts w:ascii="Times New Roman" w:eastAsia="Times New Roman" w:hAnsi="Times New Roman" w:cs="Times New Roman"/>
          <w:color w:val="222328"/>
          <w:sz w:val="24"/>
          <w:szCs w:val="24"/>
        </w:rPr>
        <w:t xml:space="preserve"> respectively.</w:t>
      </w:r>
    </w:p>
    <w:p w14:paraId="3F0043B8" w14:textId="61D78BCB" w:rsidR="006D2661" w:rsidRDefault="00D02A6F"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w:t>
      </w:r>
      <w:r w:rsidR="006D2661">
        <w:rPr>
          <w:rFonts w:ascii="Times New Roman" w:eastAsia="Times New Roman" w:hAnsi="Times New Roman" w:cs="Times New Roman"/>
          <w:color w:val="222328"/>
          <w:sz w:val="24"/>
          <w:szCs w:val="24"/>
        </w:rPr>
        <w:t xml:space="preserve">odel </w:t>
      </w:r>
      <w:r>
        <w:rPr>
          <w:rFonts w:ascii="Times New Roman" w:eastAsia="Times New Roman" w:hAnsi="Times New Roman" w:cs="Times New Roman"/>
          <w:color w:val="222328"/>
          <w:sz w:val="24"/>
          <w:szCs w:val="24"/>
        </w:rPr>
        <w:t>E</w:t>
      </w:r>
      <w:r w:rsidR="006D2661">
        <w:rPr>
          <w:rFonts w:ascii="Times New Roman" w:eastAsia="Times New Roman" w:hAnsi="Times New Roman" w:cs="Times New Roman"/>
          <w:color w:val="222328"/>
          <w:sz w:val="24"/>
          <w:szCs w:val="24"/>
        </w:rPr>
        <w:t xml:space="preserve">valuation </w:t>
      </w:r>
      <w:r>
        <w:rPr>
          <w:rFonts w:ascii="Times New Roman" w:eastAsia="Times New Roman" w:hAnsi="Times New Roman" w:cs="Times New Roman"/>
          <w:color w:val="222328"/>
          <w:sz w:val="24"/>
          <w:szCs w:val="24"/>
        </w:rPr>
        <w:t>R</w:t>
      </w:r>
      <w:r w:rsidR="006D2661">
        <w:rPr>
          <w:rFonts w:ascii="Times New Roman" w:eastAsia="Times New Roman" w:hAnsi="Times New Roman" w:cs="Times New Roman"/>
          <w:color w:val="222328"/>
          <w:sz w:val="24"/>
          <w:szCs w:val="24"/>
        </w:rPr>
        <w:t xml:space="preserve">eport for </w:t>
      </w:r>
      <w:proofErr w:type="spellStart"/>
      <w:r w:rsidR="006D2661">
        <w:rPr>
          <w:rFonts w:ascii="Times New Roman" w:eastAsia="Times New Roman" w:hAnsi="Times New Roman" w:cs="Times New Roman"/>
          <w:color w:val="222328"/>
          <w:sz w:val="24"/>
          <w:szCs w:val="24"/>
        </w:rPr>
        <w:t>LogisticRegression</w:t>
      </w:r>
      <w:proofErr w:type="spellEnd"/>
      <w:r w:rsidR="006D2661">
        <w:rPr>
          <w:rFonts w:ascii="Times New Roman" w:eastAsia="Times New Roman" w:hAnsi="Times New Roman" w:cs="Times New Roman"/>
          <w:color w:val="222328"/>
          <w:sz w:val="24"/>
          <w:szCs w:val="24"/>
        </w:rPr>
        <w:t>.</w:t>
      </w:r>
    </w:p>
    <w:p w14:paraId="251AD24D" w14:textId="548FEFC0" w:rsidR="006572FE" w:rsidRDefault="006572FE"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30ED7729" wp14:editId="37D2FD02">
            <wp:extent cx="1767249" cy="4166493"/>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7342" cy="4190288"/>
                    </a:xfrm>
                    <a:prstGeom prst="rect">
                      <a:avLst/>
                    </a:prstGeom>
                  </pic:spPr>
                </pic:pic>
              </a:graphicData>
            </a:graphic>
          </wp:inline>
        </w:drawing>
      </w:r>
    </w:p>
    <w:p w14:paraId="507C76AF" w14:textId="5AE6C319" w:rsidR="00352BFB" w:rsidRDefault="00352BFB" w:rsidP="00740404">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24DD513" w14:textId="0524DEEC" w:rsidR="00CD4846" w:rsidRPr="00E11509" w:rsidRDefault="00E11509" w:rsidP="00EA1352">
      <w:pPr>
        <w:pStyle w:val="Heading2"/>
      </w:pPr>
      <w:bookmarkStart w:id="14" w:name="_Toc70961598"/>
      <w:r w:rsidRPr="00E11509">
        <w:t>Tree Models</w:t>
      </w:r>
      <w:bookmarkEnd w:id="14"/>
    </w:p>
    <w:p w14:paraId="7F1AC49E" w14:textId="5F845527" w:rsidR="00E11509" w:rsidRDefault="00E1150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 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The random</w:t>
      </w:r>
      <w:r w:rsidR="00605144">
        <w:rPr>
          <w:rFonts w:ascii="Times New Roman" w:eastAsia="Times New Roman" w:hAnsi="Times New Roman" w:cs="Times New Roman"/>
          <w:color w:val="222328"/>
          <w:sz w:val="24"/>
          <w:szCs w:val="24"/>
        </w:rPr>
        <w:t xml:space="preserve">_state = 42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w:t>
      </w:r>
      <w:r>
        <w:rPr>
          <w:rFonts w:ascii="Times New Roman" w:eastAsia="Times New Roman" w:hAnsi="Times New Roman" w:cs="Times New Roman"/>
          <w:color w:val="222328"/>
          <w:sz w:val="24"/>
          <w:szCs w:val="24"/>
        </w:rPr>
        <w:t xml:space="preserve"> s</w:t>
      </w:r>
      <w:r w:rsidR="00605144">
        <w:rPr>
          <w:rFonts w:ascii="Times New Roman" w:eastAsia="Times New Roman" w:hAnsi="Times New Roman" w:cs="Times New Roman"/>
          <w:color w:val="222328"/>
          <w:sz w:val="24"/>
          <w:szCs w:val="24"/>
        </w:rPr>
        <w:t>et</w:t>
      </w:r>
      <w:r>
        <w:rPr>
          <w:rFonts w:ascii="Times New Roman" w:eastAsia="Times New Roman" w:hAnsi="Times New Roman" w:cs="Times New Roman"/>
          <w:color w:val="222328"/>
          <w:sz w:val="24"/>
          <w:szCs w:val="24"/>
        </w:rPr>
        <w:t xml:space="preserve"> for each tree model.  The n_estimators</w:t>
      </w:r>
      <w:r w:rsidR="00605144">
        <w:rPr>
          <w:rFonts w:ascii="Times New Roman" w:eastAsia="Times New Roman" w:hAnsi="Times New Roman" w:cs="Times New Roman"/>
          <w:color w:val="222328"/>
          <w:sz w:val="24"/>
          <w:szCs w:val="24"/>
        </w:rPr>
        <w:t xml:space="preserve"> = 1000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for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The use</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label</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encoder</w:t>
      </w:r>
      <w:r w:rsidR="00605144">
        <w:rPr>
          <w:rFonts w:ascii="Times New Roman" w:eastAsia="Times New Roman" w:hAnsi="Times New Roman" w:cs="Times New Roman"/>
          <w:color w:val="222328"/>
          <w:sz w:val="24"/>
          <w:szCs w:val="24"/>
        </w:rPr>
        <w:t xml:space="preserve"> = False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w:t>
      </w:r>
      <w:r>
        <w:rPr>
          <w:rFonts w:ascii="Times New Roman" w:eastAsia="Times New Roman" w:hAnsi="Times New Roman" w:cs="Times New Roman"/>
          <w:color w:val="222328"/>
          <w:sz w:val="24"/>
          <w:szCs w:val="24"/>
        </w:rPr>
        <w:t xml:space="preserve">or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w:t>
      </w:r>
    </w:p>
    <w:p w14:paraId="714044D6" w14:textId="74C88B84" w:rsidR="00060898" w:rsidRDefault="00060898"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for the tree models were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with Out Sample f1-scores of 0.24 and 0.26, respectively.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and </w:t>
      </w:r>
      <w:r w:rsidR="00060491"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xml:space="preserve"> gave 0.1</w:t>
      </w:r>
      <w:r w:rsidR="00060491">
        <w:rPr>
          <w:rFonts w:ascii="Times New Roman" w:eastAsia="Times New Roman" w:hAnsi="Times New Roman" w:cs="Times New Roman"/>
          <w:color w:val="222328"/>
          <w:sz w:val="24"/>
          <w:szCs w:val="24"/>
        </w:rPr>
        <w:t xml:space="preserve">3, 0.16 </w:t>
      </w:r>
      <w:r>
        <w:rPr>
          <w:rFonts w:ascii="Times New Roman" w:eastAsia="Times New Roman" w:hAnsi="Times New Roman" w:cs="Times New Roman"/>
          <w:color w:val="222328"/>
          <w:sz w:val="24"/>
          <w:szCs w:val="24"/>
        </w:rPr>
        <w:t>and 0.1</w:t>
      </w:r>
      <w:r w:rsidR="00D654FF">
        <w:rPr>
          <w:rFonts w:ascii="Times New Roman" w:eastAsia="Times New Roman" w:hAnsi="Times New Roman" w:cs="Times New Roman"/>
          <w:color w:val="222328"/>
          <w:sz w:val="24"/>
          <w:szCs w:val="24"/>
        </w:rPr>
        <w:t>4</w:t>
      </w:r>
      <w:r>
        <w:rPr>
          <w:rFonts w:ascii="Times New Roman" w:eastAsia="Times New Roman" w:hAnsi="Times New Roman" w:cs="Times New Roman"/>
          <w:color w:val="222328"/>
          <w:sz w:val="24"/>
          <w:szCs w:val="24"/>
        </w:rPr>
        <w:t>, respectively.</w:t>
      </w:r>
    </w:p>
    <w:p w14:paraId="2A8B0F0E" w14:textId="10221C58" w:rsidR="007A10C6" w:rsidRDefault="00D654FF" w:rsidP="0023299D">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Upon further evaluation,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gave recall values of 0.30 and 0.20.  In each case, the models had a high value of missed 1 (</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in the Out Samples.</w:t>
      </w:r>
    </w:p>
    <w:p w14:paraId="01A67C03" w14:textId="2694FE43" w:rsidR="007A10C6" w:rsidRDefault="006572FE"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proofErr w:type="spellStart"/>
      <w:r w:rsidR="007A10C6" w:rsidRPr="00E11509">
        <w:rPr>
          <w:rFonts w:ascii="Times New Roman" w:eastAsia="Times New Roman" w:hAnsi="Times New Roman" w:cs="Times New Roman"/>
          <w:color w:val="222328"/>
          <w:sz w:val="24"/>
          <w:szCs w:val="24"/>
        </w:rPr>
        <w:t>AdaBoostClassifier</w:t>
      </w:r>
      <w:proofErr w:type="spellEnd"/>
      <w:r w:rsidR="007A10C6">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 </w:t>
      </w:r>
      <w:r w:rsidR="007A10C6">
        <w:rPr>
          <w:rFonts w:ascii="Times New Roman" w:eastAsia="Times New Roman" w:hAnsi="Times New Roman" w:cs="Times New Roman"/>
          <w:color w:val="222328"/>
          <w:sz w:val="24"/>
          <w:szCs w:val="24"/>
        </w:rPr>
        <w:t xml:space="preserve">         </w:t>
      </w:r>
      <w:proofErr w:type="spellStart"/>
      <w:r w:rsidR="007A10C6" w:rsidRPr="00E11509">
        <w:rPr>
          <w:rFonts w:ascii="Times New Roman" w:eastAsia="Times New Roman" w:hAnsi="Times New Roman" w:cs="Times New Roman"/>
          <w:color w:val="222328"/>
          <w:sz w:val="24"/>
          <w:szCs w:val="24"/>
        </w:rPr>
        <w:t>GradientBoostingClassifier</w:t>
      </w:r>
      <w:proofErr w:type="spellEnd"/>
    </w:p>
    <w:p w14:paraId="3CE1B467" w14:textId="73A0DF36" w:rsidR="00D654FF" w:rsidRDefault="007A10C6" w:rsidP="006572F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4710078" wp14:editId="4009747D">
            <wp:extent cx="2019300" cy="432752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2001" cy="4333314"/>
                    </a:xfrm>
                    <a:prstGeom prst="rect">
                      <a:avLst/>
                    </a:prstGeom>
                  </pic:spPr>
                </pic:pic>
              </a:graphicData>
            </a:graphic>
          </wp:inline>
        </w:drawing>
      </w:r>
      <w:r w:rsidR="00D654FF">
        <w:rPr>
          <w:noProof/>
        </w:rPr>
        <w:drawing>
          <wp:inline distT="0" distB="0" distL="0" distR="0" wp14:anchorId="7FAA16CC" wp14:editId="4A5BC13F">
            <wp:extent cx="1876425" cy="4394200"/>
            <wp:effectExtent l="0" t="0" r="9525" b="635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9566" cy="4401556"/>
                    </a:xfrm>
                    <a:prstGeom prst="rect">
                      <a:avLst/>
                    </a:prstGeom>
                  </pic:spPr>
                </pic:pic>
              </a:graphicData>
            </a:graphic>
          </wp:inline>
        </w:drawing>
      </w:r>
    </w:p>
    <w:p w14:paraId="7EBD4059" w14:textId="67549DFF" w:rsidR="00D654FF" w:rsidRPr="0073454B" w:rsidRDefault="00D654FF" w:rsidP="00073E0A">
      <w:pPr>
        <w:pStyle w:val="Heading10"/>
      </w:pPr>
      <w:bookmarkStart w:id="15" w:name="_Toc70961599"/>
      <w:r w:rsidRPr="0073454B">
        <w:lastRenderedPageBreak/>
        <w:t>Model Selection</w:t>
      </w:r>
      <w:bookmarkEnd w:id="15"/>
      <w:r w:rsidRPr="0073454B">
        <w:t xml:space="preserve"> </w:t>
      </w:r>
    </w:p>
    <w:p w14:paraId="0CA53E43" w14:textId="17DED9C2" w:rsid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When </w:t>
      </w:r>
      <w:r>
        <w:rPr>
          <w:rFonts w:ascii="Times New Roman" w:eastAsia="Times New Roman" w:hAnsi="Times New Roman" w:cs="Times New Roman"/>
          <w:color w:val="222328"/>
          <w:sz w:val="24"/>
          <w:szCs w:val="24"/>
        </w:rPr>
        <w:t>reviewing the best of the respective Liner and Trees models, the Tree models had the best f1-scores, but extremely poor recall values.  Therefore, the Liner model was selected with a little lower f1-score, but much better recall value.</w:t>
      </w:r>
    </w:p>
    <w:p w14:paraId="5B54B361" w14:textId="77777777" w:rsidR="00CC792B" w:rsidRPr="007A10C6"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tbl>
      <w:tblPr>
        <w:tblStyle w:val="TableGrid"/>
        <w:tblW w:w="0" w:type="auto"/>
        <w:tblInd w:w="445" w:type="dxa"/>
        <w:tblLook w:val="04A0" w:firstRow="1" w:lastRow="0" w:firstColumn="1" w:lastColumn="0" w:noHBand="0" w:noVBand="1"/>
      </w:tblPr>
      <w:tblGrid>
        <w:gridCol w:w="1698"/>
        <w:gridCol w:w="2070"/>
        <w:gridCol w:w="2096"/>
        <w:gridCol w:w="2624"/>
      </w:tblGrid>
      <w:tr w:rsidR="00D654FF" w14:paraId="210B69B5" w14:textId="77777777" w:rsidTr="007A10C6">
        <w:tc>
          <w:tcPr>
            <w:tcW w:w="1698" w:type="dxa"/>
          </w:tcPr>
          <w:p w14:paraId="634ABD60" w14:textId="41656CF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w:t>
            </w:r>
          </w:p>
        </w:tc>
        <w:tc>
          <w:tcPr>
            <w:tcW w:w="2070" w:type="dxa"/>
            <w:shd w:val="clear" w:color="auto" w:fill="92D050"/>
          </w:tcPr>
          <w:p w14:paraId="454FE93C" w14:textId="2B5A4C5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LogisticRegression</w:t>
            </w:r>
          </w:p>
        </w:tc>
        <w:tc>
          <w:tcPr>
            <w:tcW w:w="2096" w:type="dxa"/>
          </w:tcPr>
          <w:p w14:paraId="25B38913" w14:textId="759AFAC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AdaBoostClassifier</w:t>
            </w:r>
          </w:p>
        </w:tc>
        <w:tc>
          <w:tcPr>
            <w:tcW w:w="2506" w:type="dxa"/>
          </w:tcPr>
          <w:p w14:paraId="739E756A" w14:textId="42446A8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GradientBoostingClassifier</w:t>
            </w:r>
          </w:p>
        </w:tc>
      </w:tr>
      <w:tr w:rsidR="00D654FF" w14:paraId="746AAC61" w14:textId="77777777" w:rsidTr="007A10C6">
        <w:tc>
          <w:tcPr>
            <w:tcW w:w="1698" w:type="dxa"/>
          </w:tcPr>
          <w:p w14:paraId="4DE30484" w14:textId="1221AF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 Type</w:t>
            </w:r>
          </w:p>
        </w:tc>
        <w:tc>
          <w:tcPr>
            <w:tcW w:w="2070" w:type="dxa"/>
            <w:shd w:val="clear" w:color="auto" w:fill="92D050"/>
          </w:tcPr>
          <w:p w14:paraId="19312BE6" w14:textId="55CC0FC8"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Linear</w:t>
            </w:r>
          </w:p>
        </w:tc>
        <w:tc>
          <w:tcPr>
            <w:tcW w:w="2096" w:type="dxa"/>
          </w:tcPr>
          <w:p w14:paraId="0E6DD845" w14:textId="64FC180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c>
          <w:tcPr>
            <w:tcW w:w="2506" w:type="dxa"/>
          </w:tcPr>
          <w:p w14:paraId="270E8E02" w14:textId="7544844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r>
      <w:tr w:rsidR="00D654FF" w14:paraId="72852FEE" w14:textId="77777777" w:rsidTr="007A10C6">
        <w:tc>
          <w:tcPr>
            <w:tcW w:w="1698" w:type="dxa"/>
          </w:tcPr>
          <w:p w14:paraId="3B63F448" w14:textId="6C7AF2F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f1-score (1)</w:t>
            </w:r>
          </w:p>
        </w:tc>
        <w:tc>
          <w:tcPr>
            <w:tcW w:w="2070" w:type="dxa"/>
            <w:shd w:val="clear" w:color="auto" w:fill="92D050"/>
          </w:tcPr>
          <w:p w14:paraId="049F4F7E" w14:textId="171C6FB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0.23</w:t>
            </w:r>
          </w:p>
        </w:tc>
        <w:tc>
          <w:tcPr>
            <w:tcW w:w="2096" w:type="dxa"/>
          </w:tcPr>
          <w:p w14:paraId="6EB94660" w14:textId="7517A196"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0.24</w:t>
            </w:r>
          </w:p>
        </w:tc>
        <w:tc>
          <w:tcPr>
            <w:tcW w:w="2506" w:type="dxa"/>
          </w:tcPr>
          <w:p w14:paraId="54CDB427" w14:textId="20AC6E8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0.26</w:t>
            </w:r>
          </w:p>
        </w:tc>
      </w:tr>
      <w:tr w:rsidR="00D654FF" w14:paraId="5E93BB60" w14:textId="77777777" w:rsidTr="007A10C6">
        <w:tc>
          <w:tcPr>
            <w:tcW w:w="1698" w:type="dxa"/>
          </w:tcPr>
          <w:p w14:paraId="7A8CAFA6" w14:textId="79AAC37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Recall (1)</w:t>
            </w:r>
          </w:p>
        </w:tc>
        <w:tc>
          <w:tcPr>
            <w:tcW w:w="2070" w:type="dxa"/>
            <w:shd w:val="clear" w:color="auto" w:fill="92D050"/>
          </w:tcPr>
          <w:p w14:paraId="023B6C9E" w14:textId="58DC854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0.80</w:t>
            </w:r>
          </w:p>
        </w:tc>
        <w:tc>
          <w:tcPr>
            <w:tcW w:w="2096" w:type="dxa"/>
          </w:tcPr>
          <w:p w14:paraId="3CC29FDF" w14:textId="608AC0C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0.30</w:t>
            </w:r>
          </w:p>
        </w:tc>
        <w:tc>
          <w:tcPr>
            <w:tcW w:w="2506" w:type="dxa"/>
          </w:tcPr>
          <w:p w14:paraId="117C09E1" w14:textId="69A684C9"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w:t>
            </w:r>
            <w:r w:rsidR="007A10C6">
              <w:rPr>
                <w:rFonts w:ascii="Times New Roman" w:eastAsia="Times New Roman" w:hAnsi="Times New Roman" w:cs="Times New Roman"/>
                <w:color w:val="222328"/>
              </w:rPr>
              <w:t>2</w:t>
            </w:r>
            <w:r w:rsidRPr="00D654FF">
              <w:rPr>
                <w:rFonts w:ascii="Times New Roman" w:eastAsia="Times New Roman" w:hAnsi="Times New Roman" w:cs="Times New Roman"/>
                <w:color w:val="222328"/>
              </w:rPr>
              <w:t>0</w:t>
            </w:r>
          </w:p>
        </w:tc>
      </w:tr>
      <w:tr w:rsidR="00D654FF" w14:paraId="6FC11966" w14:textId="77777777" w:rsidTr="007A10C6">
        <w:trPr>
          <w:trHeight w:val="70"/>
        </w:trPr>
        <w:tc>
          <w:tcPr>
            <w:tcW w:w="1698" w:type="dxa"/>
          </w:tcPr>
          <w:p w14:paraId="63187B14" w14:textId="0AEE622E"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Selection</w:t>
            </w:r>
          </w:p>
        </w:tc>
        <w:tc>
          <w:tcPr>
            <w:tcW w:w="2070" w:type="dxa"/>
            <w:shd w:val="clear" w:color="auto" w:fill="92D050"/>
          </w:tcPr>
          <w:p w14:paraId="3D3692E5" w14:textId="2F51409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Yes</w:t>
            </w:r>
          </w:p>
        </w:tc>
        <w:tc>
          <w:tcPr>
            <w:tcW w:w="2096" w:type="dxa"/>
          </w:tcPr>
          <w:p w14:paraId="71AE32DB" w14:textId="4034E89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c>
          <w:tcPr>
            <w:tcW w:w="2506" w:type="dxa"/>
          </w:tcPr>
          <w:p w14:paraId="42E1E954" w14:textId="6675E7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r>
    </w:tbl>
    <w:p w14:paraId="542BDB86" w14:textId="5B726A27"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F5F32CF" w14:textId="77777777" w:rsidR="00CC792B"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32F6AD0A" w14:textId="6EC24A1A" w:rsidR="00E11509" w:rsidRDefault="007A10C6" w:rsidP="00EA1352">
      <w:pPr>
        <w:pStyle w:val="Heading2"/>
      </w:pPr>
      <w:bookmarkStart w:id="16" w:name="_Toc70961600"/>
      <w:r>
        <w:t>Final Model Run</w:t>
      </w:r>
      <w:bookmarkEnd w:id="16"/>
    </w:p>
    <w:p w14:paraId="2EA1CBD8" w14:textId="01C3C580" w:rsidR="007A10C6" w:rsidRDefault="007A10C6" w:rsidP="001C38D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LogisticRegression was run with class</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weight</w:t>
      </w:r>
      <w:r w:rsidR="00E57244">
        <w:rPr>
          <w:rFonts w:ascii="Times New Roman" w:eastAsia="Times New Roman" w:hAnsi="Times New Roman" w:cs="Times New Roman"/>
          <w:color w:val="222328"/>
          <w:sz w:val="24"/>
          <w:szCs w:val="24"/>
        </w:rPr>
        <w:t xml:space="preserve"> = </w:t>
      </w:r>
      <w:r w:rsidRPr="007A10C6">
        <w:rPr>
          <w:rFonts w:ascii="Times New Roman" w:eastAsia="Times New Roman" w:hAnsi="Times New Roman" w:cs="Times New Roman"/>
          <w:color w:val="222328"/>
          <w:sz w:val="24"/>
          <w:szCs w:val="24"/>
        </w:rPr>
        <w:t>balanced, max</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iter</w:t>
      </w:r>
      <w:r w:rsidR="00E5724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1000 and random</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state</w:t>
      </w:r>
      <w:r w:rsidR="00E572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 42.   </w:t>
      </w:r>
    </w:p>
    <w:p w14:paraId="1F6E558E" w14:textId="77777777" w:rsidR="006572FE" w:rsidRDefault="006572FE"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BA55F0B" w14:textId="3CEB06BD" w:rsidR="007A10C6" w:rsidRP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6C01031F" wp14:editId="5AA57295">
            <wp:extent cx="2761488" cy="33924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1488" cy="3392424"/>
                    </a:xfrm>
                    <a:prstGeom prst="rect">
                      <a:avLst/>
                    </a:prstGeom>
                  </pic:spPr>
                </pic:pic>
              </a:graphicData>
            </a:graphic>
          </wp:inline>
        </w:drawing>
      </w:r>
    </w:p>
    <w:p w14:paraId="3583E5F5" w14:textId="77777777" w:rsidR="007A10C6"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6AC70770" w14:textId="42BCFC43" w:rsidR="00CD4846" w:rsidRDefault="00CD4846" w:rsidP="00EA1352">
      <w:pPr>
        <w:pStyle w:val="Heading2"/>
      </w:pPr>
      <w:bookmarkStart w:id="17" w:name="_Toc70961601"/>
      <w:r w:rsidRPr="00CF6D9A">
        <w:lastRenderedPageBreak/>
        <w:t>Feature Importance</w:t>
      </w:r>
      <w:bookmarkEnd w:id="17"/>
    </w:p>
    <w:p w14:paraId="0B7ADFF4" w14:textId="2640095C" w:rsidR="00CC792B" w:rsidRDefault="00C3118B" w:rsidP="00CC792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Feature importance is presented below.</w:t>
      </w:r>
      <w:r w:rsidR="00CC792B">
        <w:rPr>
          <w:rFonts w:ascii="Times New Roman" w:eastAsia="Times New Roman" w:hAnsi="Times New Roman" w:cs="Times New Roman"/>
          <w:color w:val="222328"/>
          <w:sz w:val="24"/>
          <w:szCs w:val="24"/>
        </w:rPr>
        <w:t xml:space="preserve">  The chart presents the assigned value of the relationship between stroke and identified attribute.  Like the correlation heat map, the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3E066FD6" w14:textId="20695C45" w:rsidR="00CF6D9A"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noProof/>
        </w:rPr>
        <w:drawing>
          <wp:inline distT="0" distB="0" distL="0" distR="0" wp14:anchorId="05058FDF" wp14:editId="4BB85DE6">
            <wp:extent cx="5943600" cy="1938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p>
    <w:p w14:paraId="5AA4F0CA" w14:textId="04B66481" w:rsidR="00CC792B" w:rsidRDefault="00CC792B">
      <w:pPr>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br w:type="page"/>
      </w:r>
    </w:p>
    <w:p w14:paraId="60ADAB97" w14:textId="18A0B4C9" w:rsidR="00CD4846" w:rsidRPr="0073454B" w:rsidRDefault="00CD4846" w:rsidP="00073E0A">
      <w:pPr>
        <w:pStyle w:val="Heading10"/>
      </w:pPr>
      <w:bookmarkStart w:id="18" w:name="_Toc70961602"/>
      <w:r w:rsidRPr="0073454B">
        <w:lastRenderedPageBreak/>
        <w:t>Conclusion</w:t>
      </w:r>
      <w:bookmarkEnd w:id="18"/>
    </w:p>
    <w:p w14:paraId="7F3C3DCD" w14:textId="4C697F6E" w:rsidR="00FD1F55" w:rsidRDefault="00BF3983" w:rsidP="00FD1F5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Objective: </w:t>
      </w:r>
      <w:r w:rsidR="00FD1F55">
        <w:rPr>
          <w:rFonts w:ascii="Times New Roman" w:eastAsia="Times New Roman" w:hAnsi="Times New Roman" w:cs="Times New Roman"/>
          <w:color w:val="222328"/>
          <w:sz w:val="24"/>
          <w:szCs w:val="24"/>
        </w:rPr>
        <w:t>To determine if a reliable model was developed, the risk factors identified by the American Stroke Association will be compared against the Features Importance table and live data will be tested.</w:t>
      </w:r>
    </w:p>
    <w:p w14:paraId="5B256ADC" w14:textId="601D699B" w:rsidR="00CD4846"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Revisiting the Hypothesis</w:t>
      </w:r>
      <w:r w:rsidR="00E7740D">
        <w:rPr>
          <w:rFonts w:ascii="Times New Roman" w:eastAsia="Times New Roman" w:hAnsi="Times New Roman" w:cs="Times New Roman"/>
          <w:color w:val="222328"/>
          <w:sz w:val="24"/>
          <w:szCs w:val="24"/>
        </w:rPr>
        <w:t xml:space="preserve"> criteria</w:t>
      </w:r>
    </w:p>
    <w:p w14:paraId="38AF67AD" w14:textId="77777777" w:rsidR="00334DCA" w:rsidRPr="00822F3A" w:rsidRDefault="00334DCA" w:rsidP="00334DCA">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 from American Stroke Association common to the dataset.</w:t>
      </w:r>
    </w:p>
    <w:p w14:paraId="3C293CA0"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1507ABBB"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6253E419"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476271A4"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26AE8343"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 xml:space="preserve">Heart Disease </w:t>
      </w:r>
    </w:p>
    <w:p w14:paraId="0FEE5D49"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7943EB4C" w14:textId="081FE251" w:rsidR="00334DCA" w:rsidRPr="00334DCA" w:rsidRDefault="00334DCA" w:rsidP="00C039CD">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334DCA">
        <w:rPr>
          <w:rFonts w:ascii="Times New Roman" w:eastAsia="Times New Roman" w:hAnsi="Times New Roman" w:cs="Times New Roman"/>
          <w:color w:val="222328"/>
        </w:rPr>
        <w:t>Gender (cannot be controlled)</w:t>
      </w:r>
    </w:p>
    <w:p w14:paraId="6A7CEDEC" w14:textId="77777777" w:rsidR="00EA1352" w:rsidRPr="00BF3983" w:rsidRDefault="00EA1352" w:rsidP="00EA1352">
      <w:pPr>
        <w:pStyle w:val="Heading2"/>
      </w:pPr>
      <w:bookmarkStart w:id="19" w:name="_Toc70961603"/>
      <w:r w:rsidRPr="00BF3983">
        <w:t>Hypothesis Validated</w:t>
      </w:r>
      <w:bookmarkEnd w:id="19"/>
    </w:p>
    <w:p w14:paraId="0D093629" w14:textId="6AC473A9" w:rsidR="0073454B"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top </w:t>
      </w:r>
      <w:r w:rsidR="00FD1F55">
        <w:rPr>
          <w:rFonts w:ascii="Times New Roman" w:eastAsia="Times New Roman" w:hAnsi="Times New Roman" w:cs="Times New Roman"/>
          <w:color w:val="222328"/>
          <w:sz w:val="24"/>
          <w:szCs w:val="24"/>
        </w:rPr>
        <w:t>eleven</w:t>
      </w:r>
      <w:r>
        <w:rPr>
          <w:rFonts w:ascii="Times New Roman" w:eastAsia="Times New Roman" w:hAnsi="Times New Roman" w:cs="Times New Roman"/>
          <w:color w:val="222328"/>
          <w:sz w:val="24"/>
          <w:szCs w:val="24"/>
        </w:rPr>
        <w:t xml:space="preserve"> in the Feature Importance chart </w:t>
      </w:r>
      <w:r w:rsidR="00E7740D">
        <w:rPr>
          <w:rFonts w:ascii="Times New Roman" w:eastAsia="Times New Roman" w:hAnsi="Times New Roman" w:cs="Times New Roman"/>
          <w:color w:val="222328"/>
          <w:sz w:val="24"/>
          <w:szCs w:val="24"/>
        </w:rPr>
        <w:t xml:space="preserve">with </w:t>
      </w:r>
      <w:r w:rsidR="00CC49E0">
        <w:rPr>
          <w:rFonts w:ascii="Times New Roman" w:eastAsia="Times New Roman" w:hAnsi="Times New Roman" w:cs="Times New Roman"/>
          <w:color w:val="222328"/>
          <w:sz w:val="24"/>
          <w:szCs w:val="24"/>
        </w:rPr>
        <w:t xml:space="preserve">associated </w:t>
      </w:r>
      <w:r w:rsidR="00E7740D">
        <w:rPr>
          <w:rFonts w:ascii="Times New Roman" w:eastAsia="Times New Roman" w:hAnsi="Times New Roman" w:cs="Times New Roman"/>
          <w:color w:val="222328"/>
          <w:sz w:val="24"/>
          <w:szCs w:val="24"/>
        </w:rPr>
        <w:t xml:space="preserve">scores </w:t>
      </w:r>
      <w:r>
        <w:rPr>
          <w:rFonts w:ascii="Times New Roman" w:eastAsia="Times New Roman" w:hAnsi="Times New Roman" w:cs="Times New Roman"/>
          <w:color w:val="222328"/>
          <w:sz w:val="24"/>
          <w:szCs w:val="24"/>
        </w:rPr>
        <w:t>are:</w:t>
      </w:r>
    </w:p>
    <w:p w14:paraId="0F404075" w14:textId="497BEBA9"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Age</w:t>
      </w:r>
      <w:r w:rsidR="00E7740D">
        <w:rPr>
          <w:rFonts w:ascii="Times New Roman" w:eastAsia="Times New Roman" w:hAnsi="Times New Roman" w:cs="Times New Roman"/>
          <w:color w:val="222328"/>
        </w:rPr>
        <w:t xml:space="preserve"> – 0.2452</w:t>
      </w:r>
    </w:p>
    <w:p w14:paraId="01E567FF" w14:textId="67A3B28F"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Heart disease</w:t>
      </w:r>
      <w:r w:rsidR="00E7740D">
        <w:rPr>
          <w:rFonts w:ascii="Times New Roman" w:eastAsia="Times New Roman" w:hAnsi="Times New Roman" w:cs="Times New Roman"/>
          <w:color w:val="222328"/>
        </w:rPr>
        <w:t xml:space="preserve"> – 0.1349</w:t>
      </w:r>
    </w:p>
    <w:p w14:paraId="1C9D279E" w14:textId="70F7FC44" w:rsidR="0073454B" w:rsidRPr="0073454B"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Diabetes (</w:t>
      </w:r>
      <w:r w:rsidR="0073454B">
        <w:rPr>
          <w:rFonts w:ascii="Times New Roman" w:eastAsia="Times New Roman" w:hAnsi="Times New Roman" w:cs="Times New Roman"/>
          <w:color w:val="222328"/>
        </w:rPr>
        <w:t>avg_glucose</w:t>
      </w:r>
      <w:r w:rsidR="005A43D7">
        <w:rPr>
          <w:rFonts w:ascii="Times New Roman" w:eastAsia="Times New Roman" w:hAnsi="Times New Roman" w:cs="Times New Roman"/>
          <w:color w:val="222328"/>
        </w:rPr>
        <w:t>_</w:t>
      </w:r>
      <w:r w:rsidR="0073454B">
        <w:rPr>
          <w:rFonts w:ascii="Times New Roman" w:eastAsia="Times New Roman" w:hAnsi="Times New Roman" w:cs="Times New Roman"/>
          <w:color w:val="222328"/>
        </w:rPr>
        <w:t>level</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0.1320</w:t>
      </w:r>
    </w:p>
    <w:p w14:paraId="48B3F93E" w14:textId="6C94A700"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High Blood Pressure</w:t>
      </w:r>
      <w:r w:rsidR="004A65D7">
        <w:rPr>
          <w:rFonts w:ascii="Times New Roman" w:eastAsia="Times New Roman" w:hAnsi="Times New Roman" w:cs="Times New Roman"/>
          <w:color w:val="222328"/>
        </w:rPr>
        <w:t xml:space="preserve"> (Hypertension</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0.1279</w:t>
      </w:r>
    </w:p>
    <w:p w14:paraId="0262C88D" w14:textId="6817E254"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 xml:space="preserve">Married – </w:t>
      </w:r>
      <w:r w:rsidR="00E7740D">
        <w:rPr>
          <w:rFonts w:ascii="Times New Roman" w:eastAsia="Times New Roman" w:hAnsi="Times New Roman" w:cs="Times New Roman"/>
          <w:color w:val="222328"/>
        </w:rPr>
        <w:t xml:space="preserve">0.1083 - </w:t>
      </w:r>
      <w:r>
        <w:rPr>
          <w:rFonts w:ascii="Times New Roman" w:eastAsia="Times New Roman" w:hAnsi="Times New Roman" w:cs="Times New Roman"/>
          <w:color w:val="222328"/>
        </w:rPr>
        <w:t>this feature was picked up by the model because of the high difference between married / not married bias in the raw data.  When the data was normalized, single had the higher stroke percentages.</w:t>
      </w:r>
    </w:p>
    <w:p w14:paraId="765811F0" w14:textId="57874D95" w:rsidR="00FD1F55" w:rsidRPr="00FD1F55" w:rsidRDefault="004A65D7"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Smoking (</w:t>
      </w:r>
      <w:r w:rsidR="00FD1F55" w:rsidRPr="00FD1F55">
        <w:rPr>
          <w:rFonts w:ascii="Times New Roman" w:eastAsia="Times New Roman" w:hAnsi="Times New Roman" w:cs="Times New Roman"/>
          <w:color w:val="222328"/>
        </w:rPr>
        <w:t>smoking_status_former</w:t>
      </w:r>
      <w:r w:rsidR="00E7740D">
        <w:rPr>
          <w:rFonts w:ascii="Times New Roman" w:eastAsia="Times New Roman" w:hAnsi="Times New Roman" w:cs="Times New Roman"/>
          <w:color w:val="222328"/>
        </w:rPr>
        <w:t xml:space="preserve"> – 0.0655</w:t>
      </w:r>
      <w:r w:rsidR="00FD1F55" w:rsidRPr="00FD1F55">
        <w:rPr>
          <w:rFonts w:ascii="Times New Roman" w:eastAsia="Times New Roman" w:hAnsi="Times New Roman" w:cs="Times New Roman"/>
          <w:color w:val="222328"/>
        </w:rPr>
        <w:t xml:space="preserve"> &amp; smoking_status_smokes</w:t>
      </w:r>
      <w:r w:rsidR="00E7740D">
        <w:rPr>
          <w:rFonts w:ascii="Times New Roman" w:eastAsia="Times New Roman" w:hAnsi="Times New Roman" w:cs="Times New Roman"/>
          <w:color w:val="222328"/>
        </w:rPr>
        <w:t xml:space="preserve"> – 0.0089</w:t>
      </w:r>
      <w:r>
        <w:rPr>
          <w:rFonts w:ascii="Times New Roman" w:eastAsia="Times New Roman" w:hAnsi="Times New Roman" w:cs="Times New Roman"/>
          <w:color w:val="222328"/>
        </w:rPr>
        <w:t>)</w:t>
      </w:r>
    </w:p>
    <w:p w14:paraId="7D8FB909" w14:textId="77DE714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sidRPr="00FD1F55">
        <w:rPr>
          <w:rFonts w:ascii="Times New Roman" w:eastAsia="Times New Roman" w:hAnsi="Times New Roman" w:cs="Times New Roman"/>
          <w:color w:val="222328"/>
        </w:rPr>
        <w:t>work_type_self-employed</w:t>
      </w:r>
      <w:r w:rsidR="00E7740D">
        <w:rPr>
          <w:rFonts w:ascii="Times New Roman" w:eastAsia="Times New Roman" w:hAnsi="Times New Roman" w:cs="Times New Roman"/>
          <w:color w:val="222328"/>
        </w:rPr>
        <w:t xml:space="preserve"> – 0.0622</w:t>
      </w:r>
      <w:r w:rsidRPr="00FD1F55">
        <w:rPr>
          <w:rFonts w:ascii="Times New Roman" w:eastAsia="Times New Roman" w:hAnsi="Times New Roman" w:cs="Times New Roman"/>
          <w:color w:val="222328"/>
        </w:rPr>
        <w:t xml:space="preserve"> &amp; work_type_Private</w:t>
      </w:r>
      <w:r w:rsidR="00E7740D">
        <w:rPr>
          <w:rFonts w:ascii="Times New Roman" w:eastAsia="Times New Roman" w:hAnsi="Times New Roman" w:cs="Times New Roman"/>
          <w:color w:val="222328"/>
        </w:rPr>
        <w:t xml:space="preserve"> – 0.0119</w:t>
      </w:r>
      <w:r w:rsidRPr="00FD1F55">
        <w:rPr>
          <w:rFonts w:ascii="Times New Roman" w:eastAsia="Times New Roman" w:hAnsi="Times New Roman" w:cs="Times New Roman"/>
          <w:color w:val="222328"/>
        </w:rPr>
        <w:t xml:space="preserve"> - an adder of stress</w:t>
      </w:r>
    </w:p>
    <w:p w14:paraId="26DC49AF" w14:textId="340754E4" w:rsidR="00FD1F55"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Obesity (</w:t>
      </w:r>
      <w:r w:rsidR="00FD1F55">
        <w:rPr>
          <w:rFonts w:ascii="Times New Roman" w:eastAsia="Times New Roman" w:hAnsi="Times New Roman" w:cs="Times New Roman"/>
          <w:color w:val="222328"/>
          <w:sz w:val="24"/>
          <w:szCs w:val="24"/>
        </w:rPr>
        <w:t>bmi</w:t>
      </w:r>
      <w:r>
        <w:rPr>
          <w:rFonts w:ascii="Times New Roman" w:eastAsia="Times New Roman" w:hAnsi="Times New Roman" w:cs="Times New Roman"/>
          <w:color w:val="222328"/>
          <w:sz w:val="24"/>
          <w:szCs w:val="24"/>
        </w:rPr>
        <w:t>)</w:t>
      </w:r>
      <w:r w:rsidR="00E7740D">
        <w:rPr>
          <w:rFonts w:ascii="Times New Roman" w:eastAsia="Times New Roman" w:hAnsi="Times New Roman" w:cs="Times New Roman"/>
          <w:color w:val="222328"/>
          <w:sz w:val="24"/>
          <w:szCs w:val="24"/>
        </w:rPr>
        <w:t xml:space="preserve"> – 0.0389</w:t>
      </w:r>
    </w:p>
    <w:p w14:paraId="33C97973" w14:textId="0832153F"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w:t>
      </w:r>
      <w:r w:rsidR="00E7740D">
        <w:rPr>
          <w:rFonts w:ascii="Times New Roman" w:eastAsia="Times New Roman" w:hAnsi="Times New Roman" w:cs="Times New Roman"/>
          <w:color w:val="222328"/>
          <w:sz w:val="24"/>
          <w:szCs w:val="24"/>
        </w:rPr>
        <w:t xml:space="preserve"> – 0.0091</w:t>
      </w:r>
    </w:p>
    <w:p w14:paraId="3CE90AC2" w14:textId="098C26FF" w:rsidR="00FD1F55" w:rsidRDefault="00E7740D"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risk factors from the American Stroke Association </w:t>
      </w:r>
      <w:r w:rsidR="00CC49E0">
        <w:rPr>
          <w:rFonts w:ascii="Times New Roman" w:eastAsia="Times New Roman" w:hAnsi="Times New Roman" w:cs="Times New Roman"/>
          <w:color w:val="222328"/>
          <w:sz w:val="24"/>
          <w:szCs w:val="24"/>
        </w:rPr>
        <w:t xml:space="preserve">have been identified in the Feature Importance chart with </w:t>
      </w:r>
      <w:r w:rsidR="00AC5BCC">
        <w:rPr>
          <w:rFonts w:ascii="Times New Roman" w:eastAsia="Times New Roman" w:hAnsi="Times New Roman" w:cs="Times New Roman"/>
          <w:color w:val="222328"/>
          <w:sz w:val="24"/>
          <w:szCs w:val="24"/>
        </w:rPr>
        <w:t>positive values</w:t>
      </w:r>
      <w:r w:rsidR="009211FB">
        <w:rPr>
          <w:rFonts w:ascii="Times New Roman" w:eastAsia="Times New Roman" w:hAnsi="Times New Roman" w:cs="Times New Roman"/>
          <w:color w:val="222328"/>
          <w:sz w:val="24"/>
          <w:szCs w:val="24"/>
        </w:rPr>
        <w:t>.</w:t>
      </w:r>
      <w:r w:rsidR="00CC49E0">
        <w:rPr>
          <w:rFonts w:ascii="Times New Roman" w:eastAsia="Times New Roman" w:hAnsi="Times New Roman" w:cs="Times New Roman"/>
          <w:color w:val="222328"/>
          <w:sz w:val="24"/>
          <w:szCs w:val="24"/>
        </w:rPr>
        <w:t xml:space="preserve"> </w:t>
      </w:r>
    </w:p>
    <w:p w14:paraId="03DC7DB3" w14:textId="34E8BF7E" w:rsidR="00AC5BCC" w:rsidRDefault="00AC5BCC"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Testing of the model provides expected results as more comorbidities are added.</w:t>
      </w:r>
    </w:p>
    <w:p w14:paraId="7381C7F7" w14:textId="4A39E0DE"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29747B44" w14:textId="1D68C6E0"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57A23C4A" w14:textId="77777777" w:rsidR="006D6B0D" w:rsidRDefault="006D6B0D"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010A9299" w14:textId="5D166BC2"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4030CF49" w14:textId="212B9F81" w:rsidR="00EA1352" w:rsidRDefault="00EA1352" w:rsidP="00EA1352">
      <w:pPr>
        <w:pStyle w:val="Heading2"/>
      </w:pPr>
      <w:bookmarkStart w:id="20" w:name="_Toc70961604"/>
      <w:r>
        <w:lastRenderedPageBreak/>
        <w:t>Trial Run Console Views</w:t>
      </w:r>
      <w:bookmarkEnd w:id="20"/>
    </w:p>
    <w:p w14:paraId="138E83AA" w14:textId="56972F9E"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Trial 1                                                       Trial 2 </w:t>
      </w:r>
    </w:p>
    <w:p w14:paraId="0DDF50A2" w14:textId="782B6C5A" w:rsidR="00AC5BCC" w:rsidRDefault="00AC5BCC" w:rsidP="00AC5BCC">
      <w:pPr>
        <w:shd w:val="clear" w:color="auto" w:fill="FFFFFF"/>
        <w:spacing w:after="100" w:afterAutospacing="1" w:line="240" w:lineRule="auto"/>
        <w:ind w:left="360"/>
        <w:jc w:val="center"/>
        <w:rPr>
          <w:rFonts w:ascii="Times New Roman" w:eastAsia="Times New Roman" w:hAnsi="Times New Roman" w:cs="Times New Roman"/>
          <w:color w:val="222328"/>
          <w:sz w:val="24"/>
          <w:szCs w:val="24"/>
        </w:rPr>
      </w:pPr>
      <w:r>
        <w:rPr>
          <w:noProof/>
        </w:rPr>
        <w:drawing>
          <wp:inline distT="0" distB="0" distL="0" distR="0" wp14:anchorId="61DE94CF" wp14:editId="471C0696">
            <wp:extent cx="2149127" cy="3847963"/>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6094" cy="3878343"/>
                    </a:xfrm>
                    <a:prstGeom prst="rect">
                      <a:avLst/>
                    </a:prstGeom>
                  </pic:spPr>
                </pic:pic>
              </a:graphicData>
            </a:graphic>
          </wp:inline>
        </w:drawing>
      </w:r>
      <w:r w:rsidR="00193F80" w:rsidRPr="00193F80">
        <w:rPr>
          <w:noProof/>
        </w:rPr>
        <w:t xml:space="preserve"> </w:t>
      </w:r>
      <w:r w:rsidR="00193F80">
        <w:rPr>
          <w:noProof/>
        </w:rPr>
        <w:drawing>
          <wp:inline distT="0" distB="0" distL="0" distR="0" wp14:anchorId="47124C5E" wp14:editId="6933CC05">
            <wp:extent cx="2809875" cy="3105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4355" cy="3121656"/>
                    </a:xfrm>
                    <a:prstGeom prst="rect">
                      <a:avLst/>
                    </a:prstGeom>
                  </pic:spPr>
                </pic:pic>
              </a:graphicData>
            </a:graphic>
          </wp:inline>
        </w:drawing>
      </w:r>
    </w:p>
    <w:p w14:paraId="56C7F245" w14:textId="08777CDF" w:rsidR="00AC5BCC" w:rsidRPr="00AC5BCC" w:rsidRDefault="00AC5BCC" w:rsidP="00073E0A">
      <w:pPr>
        <w:pStyle w:val="Heading10"/>
      </w:pPr>
      <w:bookmarkStart w:id="21" w:name="_Toc70961605"/>
      <w:r w:rsidRPr="00AC5BCC">
        <w:t>Actionable Items</w:t>
      </w:r>
      <w:bookmarkEnd w:id="21"/>
    </w:p>
    <w:p w14:paraId="254EA0D2" w14:textId="2514C966" w:rsidR="00AC5BCC"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This model is one of many tools which are needed to increase awareness and help reduce stroke incidents.  As the noted above, the American Stroke Association states that 80% of strokes are preventable.   </w:t>
      </w:r>
    </w:p>
    <w:p w14:paraId="4B6A7676" w14:textId="77777777" w:rsidR="007A0075"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Actionable item</w:t>
      </w:r>
    </w:p>
    <w:p w14:paraId="2C573325" w14:textId="09842E13" w:rsidR="007A0075" w:rsidRDefault="007A0075" w:rsidP="007A0075">
      <w:pPr>
        <w:pStyle w:val="ListParagraph"/>
        <w:numPr>
          <w:ilvl w:val="0"/>
          <w:numId w:val="14"/>
        </w:numPr>
        <w:shd w:val="clear" w:color="auto" w:fill="FFFFFF"/>
        <w:spacing w:after="100" w:afterAutospacing="1" w:line="240" w:lineRule="auto"/>
        <w:rPr>
          <w:rFonts w:ascii="Times New Roman" w:eastAsia="Times New Roman" w:hAnsi="Times New Roman" w:cs="Times New Roman"/>
          <w:color w:val="222328"/>
          <w:sz w:val="24"/>
          <w:szCs w:val="24"/>
        </w:rPr>
      </w:pPr>
      <w:r w:rsidRPr="007A0075">
        <w:rPr>
          <w:rFonts w:ascii="Times New Roman" w:eastAsia="Times New Roman" w:hAnsi="Times New Roman" w:cs="Times New Roman"/>
          <w:color w:val="222328"/>
          <w:sz w:val="24"/>
          <w:szCs w:val="24"/>
        </w:rPr>
        <w:t>Support stroke prevention awareness programs</w:t>
      </w:r>
    </w:p>
    <w:p w14:paraId="2EE83A70" w14:textId="5FD8ABA5"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Exercise</w:t>
      </w:r>
    </w:p>
    <w:p w14:paraId="163DBCF9" w14:textId="46F8DBAD"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Eating correctly</w:t>
      </w:r>
    </w:p>
    <w:p w14:paraId="07F71E15" w14:textId="20D8008E" w:rsidR="007A0075" w:rsidRP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Programs to stop smoking</w:t>
      </w:r>
    </w:p>
    <w:p w14:paraId="66418643" w14:textId="4849667E" w:rsidR="00CD4846" w:rsidRPr="00640790" w:rsidRDefault="00CD4846" w:rsidP="00073E0A">
      <w:pPr>
        <w:pStyle w:val="Heading10"/>
      </w:pPr>
      <w:bookmarkStart w:id="22" w:name="_Toc70961606"/>
      <w:r w:rsidRPr="00640790">
        <w:t>Future Work</w:t>
      </w:r>
      <w:bookmarkEnd w:id="22"/>
    </w:p>
    <w:p w14:paraId="52F148DC" w14:textId="142F5608" w:rsidR="00193F80" w:rsidRDefault="00640790" w:rsidP="007A007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Periodic review and update of the model would be beneficial in creating a more successful tool.</w:t>
      </w:r>
    </w:p>
    <w:p w14:paraId="68BE5AEF" w14:textId="3C7F944C" w:rsidR="00CD4846" w:rsidRPr="00640790" w:rsidRDefault="00CD4846" w:rsidP="00073E0A">
      <w:pPr>
        <w:pStyle w:val="Heading10"/>
      </w:pPr>
      <w:bookmarkStart w:id="23" w:name="_Toc70961607"/>
      <w:r w:rsidRPr="00640790">
        <w:lastRenderedPageBreak/>
        <w:t>References</w:t>
      </w:r>
      <w:bookmarkEnd w:id="23"/>
    </w:p>
    <w:p w14:paraId="7D6E9821" w14:textId="45F2A732" w:rsidR="006755C4" w:rsidRPr="00E17D3C" w:rsidRDefault="006755C4"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 xml:space="preserve">[1] Stroke Prediction Dataset, </w:t>
      </w:r>
      <w:r w:rsidRPr="00E17D3C">
        <w:rPr>
          <w:rFonts w:ascii="Times New Roman" w:hAnsi="Times New Roman" w:cs="Times New Roman"/>
          <w:i/>
          <w:iCs/>
          <w:sz w:val="24"/>
          <w:szCs w:val="24"/>
        </w:rPr>
        <w:t>11 clinical features por predicting stroke events</w:t>
      </w:r>
      <w:r w:rsidRPr="00E17D3C">
        <w:rPr>
          <w:rFonts w:ascii="Times New Roman" w:hAnsi="Times New Roman" w:cs="Times New Roman"/>
          <w:sz w:val="24"/>
          <w:szCs w:val="24"/>
        </w:rPr>
        <w:t xml:space="preserve">, </w:t>
      </w:r>
      <w:bookmarkStart w:id="24" w:name="_Hlk70805943"/>
      <w:r w:rsidR="00640790">
        <w:fldChar w:fldCharType="begin"/>
      </w:r>
      <w:r w:rsidR="00640790">
        <w:instrText xml:space="preserve"> HYPERLINK "https://www.kaggle.com/fedesoriano/stroke-prediction-dataset" </w:instrText>
      </w:r>
      <w:r w:rsidR="00640790">
        <w:fldChar w:fldCharType="separate"/>
      </w:r>
      <w:r w:rsidRPr="00E17D3C">
        <w:rPr>
          <w:rStyle w:val="Hyperlink"/>
          <w:rFonts w:ascii="Times New Roman" w:hAnsi="Times New Roman" w:cs="Times New Roman"/>
          <w:sz w:val="24"/>
          <w:szCs w:val="24"/>
        </w:rPr>
        <w:t>https://www.kaggle.com/fedesoriano/stroke-prediction-dataset</w:t>
      </w:r>
      <w:r w:rsidR="00640790">
        <w:rPr>
          <w:rStyle w:val="Hyperlink"/>
          <w:rFonts w:ascii="Times New Roman" w:hAnsi="Times New Roman" w:cs="Times New Roman"/>
          <w:sz w:val="24"/>
          <w:szCs w:val="24"/>
        </w:rPr>
        <w:fldChar w:fldCharType="end"/>
      </w:r>
      <w:bookmarkEnd w:id="24"/>
    </w:p>
    <w:p w14:paraId="04EBB8D8" w14:textId="6449DC9E" w:rsidR="00291CB9" w:rsidRPr="00E17D3C" w:rsidRDefault="00291CB9"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6755C4" w:rsidRPr="00E17D3C">
        <w:rPr>
          <w:rFonts w:ascii="Times New Roman" w:hAnsi="Times New Roman" w:cs="Times New Roman"/>
          <w:sz w:val="24"/>
          <w:szCs w:val="24"/>
        </w:rPr>
        <w:t>2</w:t>
      </w:r>
      <w:r w:rsidRPr="00E17D3C">
        <w:rPr>
          <w:rFonts w:ascii="Times New Roman" w:hAnsi="Times New Roman" w:cs="Times New Roman"/>
          <w:sz w:val="24"/>
          <w:szCs w:val="24"/>
        </w:rPr>
        <w:t xml:space="preserve">] Ahmad FB, </w:t>
      </w:r>
      <w:proofErr w:type="spellStart"/>
      <w:r w:rsidRPr="00E17D3C">
        <w:rPr>
          <w:rFonts w:ascii="Times New Roman" w:hAnsi="Times New Roman" w:cs="Times New Roman"/>
          <w:sz w:val="24"/>
          <w:szCs w:val="24"/>
        </w:rPr>
        <w:t>Cisewski</w:t>
      </w:r>
      <w:proofErr w:type="spellEnd"/>
      <w:r w:rsidRPr="00E17D3C">
        <w:rPr>
          <w:rFonts w:ascii="Times New Roman" w:hAnsi="Times New Roman" w:cs="Times New Roman"/>
          <w:sz w:val="24"/>
          <w:szCs w:val="24"/>
        </w:rPr>
        <w:t xml:space="preserve"> JA, </w:t>
      </w:r>
      <w:proofErr w:type="spellStart"/>
      <w:r w:rsidRPr="00E17D3C">
        <w:rPr>
          <w:rFonts w:ascii="Times New Roman" w:hAnsi="Times New Roman" w:cs="Times New Roman"/>
          <w:sz w:val="24"/>
          <w:szCs w:val="24"/>
        </w:rPr>
        <w:t>Miniño</w:t>
      </w:r>
      <w:proofErr w:type="spellEnd"/>
      <w:r w:rsidRPr="00E17D3C">
        <w:rPr>
          <w:rFonts w:ascii="Times New Roman" w:hAnsi="Times New Roman" w:cs="Times New Roman"/>
          <w:sz w:val="24"/>
          <w:szCs w:val="24"/>
        </w:rPr>
        <w:t xml:space="preserve"> A, Anderson RN. Provisional Mortality Data — United States, 2020. MMWR </w:t>
      </w:r>
      <w:proofErr w:type="spellStart"/>
      <w:r w:rsidRPr="00E17D3C">
        <w:rPr>
          <w:rFonts w:ascii="Times New Roman" w:hAnsi="Times New Roman" w:cs="Times New Roman"/>
          <w:sz w:val="24"/>
          <w:szCs w:val="24"/>
        </w:rPr>
        <w:t>Morb</w:t>
      </w:r>
      <w:proofErr w:type="spellEnd"/>
      <w:r w:rsidRPr="00E17D3C">
        <w:rPr>
          <w:rFonts w:ascii="Times New Roman" w:hAnsi="Times New Roman" w:cs="Times New Roman"/>
          <w:sz w:val="24"/>
          <w:szCs w:val="24"/>
        </w:rPr>
        <w:t xml:space="preserve"> Mortal </w:t>
      </w:r>
      <w:proofErr w:type="spellStart"/>
      <w:r w:rsidRPr="00E17D3C">
        <w:rPr>
          <w:rFonts w:ascii="Times New Roman" w:hAnsi="Times New Roman" w:cs="Times New Roman"/>
          <w:sz w:val="24"/>
          <w:szCs w:val="24"/>
        </w:rPr>
        <w:t>Wkly</w:t>
      </w:r>
      <w:proofErr w:type="spellEnd"/>
      <w:r w:rsidRPr="00E17D3C">
        <w:rPr>
          <w:rFonts w:ascii="Times New Roman" w:hAnsi="Times New Roman" w:cs="Times New Roman"/>
          <w:sz w:val="24"/>
          <w:szCs w:val="24"/>
        </w:rPr>
        <w:t xml:space="preserve"> Rep </w:t>
      </w:r>
      <w:proofErr w:type="gramStart"/>
      <w:r w:rsidRPr="00E17D3C">
        <w:rPr>
          <w:rFonts w:ascii="Times New Roman" w:hAnsi="Times New Roman" w:cs="Times New Roman"/>
          <w:sz w:val="24"/>
          <w:szCs w:val="24"/>
        </w:rPr>
        <w:t>2021;70:519</w:t>
      </w:r>
      <w:proofErr w:type="gramEnd"/>
      <w:r w:rsidRPr="00E17D3C">
        <w:rPr>
          <w:rFonts w:ascii="Times New Roman" w:hAnsi="Times New Roman" w:cs="Times New Roman"/>
          <w:sz w:val="24"/>
          <w:szCs w:val="24"/>
        </w:rPr>
        <w:t>–522. DOI</w:t>
      </w:r>
      <w:r w:rsidR="00FD1D52" w:rsidRPr="00FD1D52">
        <w:t xml:space="preserve"> </w:t>
      </w:r>
      <w:hyperlink r:id="rId41" w:anchor="F1_down" w:history="1">
        <w:r w:rsidR="00FD1D52" w:rsidRPr="00FD1D52">
          <w:rPr>
            <w:rStyle w:val="Hyperlink"/>
            <w:rFonts w:ascii="Times New Roman" w:hAnsi="Times New Roman" w:cs="Times New Roman"/>
            <w:sz w:val="24"/>
            <w:szCs w:val="24"/>
          </w:rPr>
          <w:t>https://www.cdc.gov/mmwr/volumes/70/wr/mm7014e1.htm?s_cid=mm7014e1_w#F1_down</w:t>
        </w:r>
      </w:hyperlink>
    </w:p>
    <w:p w14:paraId="44E2BB63" w14:textId="1BFBDE23"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3</w:t>
      </w:r>
      <w:r w:rsidRPr="00E17D3C">
        <w:rPr>
          <w:rStyle w:val="Hyperlink"/>
          <w:rFonts w:ascii="Times New Roman" w:hAnsi="Times New Roman" w:cs="Times New Roman"/>
          <w:color w:val="auto"/>
          <w:sz w:val="24"/>
          <w:szCs w:val="24"/>
          <w:u w:val="none"/>
        </w:rPr>
        <w:t xml:space="preserve">] American Stroke Association, </w:t>
      </w:r>
      <w:hyperlink r:id="rId42" w:history="1">
        <w:r w:rsidRPr="00E17D3C">
          <w:rPr>
            <w:rStyle w:val="Hyperlink"/>
            <w:rFonts w:ascii="Times New Roman" w:hAnsi="Times New Roman" w:cs="Times New Roman"/>
            <w:sz w:val="24"/>
            <w:szCs w:val="24"/>
          </w:rPr>
          <w:t>https://www.stroke.org/en/about-stroke/types-of-stroke/ischemic-stroke-clots</w:t>
        </w:r>
      </w:hyperlink>
    </w:p>
    <w:p w14:paraId="493B9FA1" w14:textId="28322137"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4</w:t>
      </w:r>
      <w:r w:rsidRPr="00E17D3C">
        <w:rPr>
          <w:rStyle w:val="Hyperlink"/>
          <w:rFonts w:ascii="Times New Roman" w:hAnsi="Times New Roman" w:cs="Times New Roman"/>
          <w:color w:val="auto"/>
          <w:sz w:val="24"/>
          <w:szCs w:val="24"/>
          <w:u w:val="none"/>
        </w:rPr>
        <w:t xml:space="preserve">] American Stroke Association, </w:t>
      </w:r>
      <w:bookmarkStart w:id="25" w:name="_Hlk70880908"/>
      <w:r w:rsidR="00193F80">
        <w:fldChar w:fldCharType="begin"/>
      </w:r>
      <w:r w:rsidR="00193F80">
        <w:instrText xml:space="preserve"> HYPERLINK "https://www.stroke.org/en/about-stroke/types-of-stroke/hemorrhagic-strokes-bleeds" </w:instrText>
      </w:r>
      <w:r w:rsidR="00193F80">
        <w:fldChar w:fldCharType="separate"/>
      </w:r>
      <w:r w:rsidRPr="00E17D3C">
        <w:rPr>
          <w:rStyle w:val="Hyperlink"/>
          <w:rFonts w:ascii="Times New Roman" w:hAnsi="Times New Roman" w:cs="Times New Roman"/>
          <w:sz w:val="24"/>
          <w:szCs w:val="24"/>
        </w:rPr>
        <w:t>https://www.stroke.org/en/about-stroke/types-of-stroke/hemorrhagic-strokes-bleeds</w:t>
      </w:r>
      <w:r w:rsidR="00193F80">
        <w:rPr>
          <w:rStyle w:val="Hyperlink"/>
          <w:rFonts w:ascii="Times New Roman" w:hAnsi="Times New Roman" w:cs="Times New Roman"/>
          <w:sz w:val="24"/>
          <w:szCs w:val="24"/>
        </w:rPr>
        <w:fldChar w:fldCharType="end"/>
      </w:r>
      <w:bookmarkEnd w:id="25"/>
    </w:p>
    <w:p w14:paraId="11BBC01A" w14:textId="523A0566" w:rsidR="00DF062F" w:rsidRDefault="00DF062F" w:rsidP="001C38D8">
      <w:pPr>
        <w:shd w:val="clear" w:color="auto" w:fill="FFFFFF"/>
        <w:spacing w:after="100" w:afterAutospacing="1" w:line="240" w:lineRule="auto"/>
        <w:rPr>
          <w:rStyle w:val="Hyperlink"/>
          <w:rFonts w:ascii="Times New Roman" w:hAnsi="Times New Roman" w:cs="Times New Roman"/>
          <w:sz w:val="24"/>
          <w:szCs w:val="24"/>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5</w:t>
      </w:r>
      <w:r w:rsidRPr="00E17D3C">
        <w:rPr>
          <w:rStyle w:val="Hyperlink"/>
          <w:rFonts w:ascii="Times New Roman" w:hAnsi="Times New Roman" w:cs="Times New Roman"/>
          <w:color w:val="auto"/>
          <w:sz w:val="24"/>
          <w:szCs w:val="24"/>
          <w:u w:val="none"/>
        </w:rPr>
        <w:t xml:space="preserve">] American Stroke Association, </w:t>
      </w:r>
      <w:r w:rsidRPr="00E17D3C">
        <w:rPr>
          <w:rStyle w:val="Hyperlink"/>
          <w:rFonts w:ascii="Times New Roman" w:hAnsi="Times New Roman" w:cs="Times New Roman"/>
          <w:i/>
          <w:iCs/>
          <w:color w:val="auto"/>
          <w:sz w:val="24"/>
          <w:szCs w:val="24"/>
          <w:u w:val="none"/>
        </w:rPr>
        <w:t>Explaining Stroke</w:t>
      </w:r>
      <w:r w:rsidRPr="00E17D3C">
        <w:rPr>
          <w:rStyle w:val="Hyperlink"/>
          <w:rFonts w:ascii="Times New Roman" w:hAnsi="Times New Roman" w:cs="Times New Roman"/>
          <w:color w:val="auto"/>
          <w:sz w:val="24"/>
          <w:szCs w:val="24"/>
          <w:u w:val="none"/>
        </w:rPr>
        <w:t xml:space="preserve">, pages 1-20, </w:t>
      </w:r>
      <w:hyperlink r:id="rId43" w:history="1">
        <w:r w:rsidRPr="00E17D3C">
          <w:rPr>
            <w:rStyle w:val="Hyperlink"/>
            <w:rFonts w:ascii="Times New Roman" w:hAnsi="Times New Roman" w:cs="Times New Roman"/>
            <w:sz w:val="24"/>
            <w:szCs w:val="24"/>
          </w:rPr>
          <w:t>https://www.stroke.org/-/media/stroke-files/stroke-resource-center/brochures/explaining_stroke_brochure_6_25_19.pdf?la=en</w:t>
        </w:r>
      </w:hyperlink>
    </w:p>
    <w:p w14:paraId="16EDF219" w14:textId="49CDC3DF" w:rsidR="007A7D70" w:rsidRPr="007A7D70" w:rsidRDefault="007A7D70" w:rsidP="001C38D8">
      <w:pPr>
        <w:shd w:val="clear" w:color="auto" w:fill="FFFFFF"/>
        <w:spacing w:after="100" w:afterAutospacing="1" w:line="240" w:lineRule="auto"/>
        <w:rPr>
          <w:rStyle w:val="Hyperlink"/>
          <w:rFonts w:ascii="Times New Roman" w:hAnsi="Times New Roman" w:cs="Times New Roman"/>
          <w:color w:val="auto"/>
          <w:sz w:val="24"/>
          <w:szCs w:val="24"/>
          <w:u w:val="none"/>
        </w:rPr>
      </w:pPr>
      <w:r w:rsidRPr="007A7D70">
        <w:rPr>
          <w:rStyle w:val="Hyperlink"/>
          <w:rFonts w:ascii="Times New Roman" w:hAnsi="Times New Roman" w:cs="Times New Roman"/>
          <w:color w:val="auto"/>
          <w:sz w:val="24"/>
          <w:szCs w:val="24"/>
          <w:u w:val="none"/>
        </w:rPr>
        <w:t xml:space="preserve">[6] </w:t>
      </w:r>
      <w:r>
        <w:rPr>
          <w:rStyle w:val="Hyperlink"/>
          <w:rFonts w:ascii="Times New Roman" w:hAnsi="Times New Roman" w:cs="Times New Roman"/>
          <w:color w:val="auto"/>
          <w:sz w:val="24"/>
          <w:szCs w:val="24"/>
          <w:u w:val="none"/>
        </w:rPr>
        <w:t xml:space="preserve">American Stroke Association, </w:t>
      </w:r>
      <w:hyperlink r:id="rId44" w:history="1">
        <w:r w:rsidRPr="007A7D70">
          <w:rPr>
            <w:rStyle w:val="Hyperlink"/>
            <w:rFonts w:ascii="Times New Roman" w:hAnsi="Times New Roman" w:cs="Times New Roman"/>
            <w:sz w:val="24"/>
            <w:szCs w:val="24"/>
          </w:rPr>
          <w:t>https://www.stroke.org/en/about-stroke</w:t>
        </w:r>
      </w:hyperlink>
    </w:p>
    <w:p w14:paraId="6FEE5B15" w14:textId="466FBEA5" w:rsidR="00DF062F" w:rsidRPr="00E17D3C" w:rsidRDefault="000F68D5"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7</w:t>
      </w:r>
      <w:r w:rsidRPr="00E17D3C">
        <w:rPr>
          <w:rFonts w:ascii="Times New Roman" w:hAnsi="Times New Roman" w:cs="Times New Roman"/>
          <w:sz w:val="24"/>
          <w:szCs w:val="24"/>
        </w:rPr>
        <w:t xml:space="preserve">] </w:t>
      </w:r>
      <w:r w:rsidR="00BA4A15">
        <w:rPr>
          <w:rFonts w:ascii="Times New Roman" w:hAnsi="Times New Roman" w:cs="Times New Roman"/>
          <w:sz w:val="24"/>
          <w:szCs w:val="24"/>
        </w:rPr>
        <w:t>Stroke Mortality Data Among US Adults</w:t>
      </w:r>
      <w:r w:rsidR="003C28F7">
        <w:rPr>
          <w:rFonts w:ascii="Times New Roman" w:hAnsi="Times New Roman" w:cs="Times New Roman"/>
          <w:sz w:val="24"/>
          <w:szCs w:val="24"/>
        </w:rPr>
        <w:t xml:space="preserve"> (35+) by State…2016, Dataset in U.S. Department of Health &amp; Human Services, </w:t>
      </w:r>
      <w:hyperlink r:id="rId45" w:history="1">
        <w:r w:rsidR="003C28F7" w:rsidRPr="003C28F7">
          <w:rPr>
            <w:rStyle w:val="Hyperlink"/>
            <w:rFonts w:ascii="Times New Roman" w:hAnsi="Times New Roman" w:cs="Times New Roman"/>
            <w:sz w:val="24"/>
            <w:szCs w:val="24"/>
          </w:rPr>
          <w:t>https://data.world/us-hhs-gov/12ea7a13-b229-43b4-b19b-1459e9a64d3f</w:t>
        </w:r>
      </w:hyperlink>
    </w:p>
    <w:p w14:paraId="1300E888" w14:textId="276D1C42" w:rsidR="009011E5" w:rsidRDefault="009011E5"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8</w:t>
      </w:r>
      <w:r w:rsidRPr="00E17D3C">
        <w:rPr>
          <w:rFonts w:ascii="Times New Roman" w:hAnsi="Times New Roman" w:cs="Times New Roman"/>
          <w:sz w:val="24"/>
          <w:szCs w:val="24"/>
        </w:rPr>
        <w:t xml:space="preserve">] </w:t>
      </w:r>
      <w:r w:rsidR="003C28F7">
        <w:rPr>
          <w:rFonts w:ascii="Times New Roman" w:hAnsi="Times New Roman" w:cs="Times New Roman"/>
          <w:sz w:val="24"/>
          <w:szCs w:val="24"/>
        </w:rPr>
        <w:t xml:space="preserve">USDA Economic Research Service, U.S. Department of Agriculture, </w:t>
      </w:r>
      <w:hyperlink r:id="rId46" w:history="1">
        <w:r w:rsidR="003C28F7" w:rsidRPr="003C28F7">
          <w:rPr>
            <w:rStyle w:val="Hyperlink"/>
            <w:rFonts w:ascii="Times New Roman" w:hAnsi="Times New Roman" w:cs="Times New Roman"/>
            <w:sz w:val="24"/>
            <w:szCs w:val="24"/>
          </w:rPr>
          <w:t>https://www.ers.usda.gov/data-products/county-level-data-sets/download-data/</w:t>
        </w:r>
      </w:hyperlink>
    </w:p>
    <w:p w14:paraId="27EB96F0" w14:textId="55BF1048" w:rsidR="001C38D8" w:rsidRPr="001E1D30" w:rsidRDefault="001E1D30">
      <w:pPr>
        <w:rPr>
          <w:rFonts w:ascii="Times New Roman" w:hAnsi="Times New Roman" w:cs="Times New Roman"/>
          <w:sz w:val="24"/>
          <w:szCs w:val="24"/>
        </w:rPr>
      </w:pPr>
      <w:r w:rsidRPr="001E1D30">
        <w:rPr>
          <w:rFonts w:ascii="Times New Roman" w:hAnsi="Times New Roman" w:cs="Times New Roman"/>
          <w:sz w:val="24"/>
          <w:szCs w:val="24"/>
        </w:rPr>
        <w:t>[9]</w:t>
      </w:r>
      <w:r>
        <w:rPr>
          <w:rFonts w:ascii="Times New Roman" w:hAnsi="Times New Roman" w:cs="Times New Roman"/>
          <w:sz w:val="24"/>
          <w:szCs w:val="24"/>
        </w:rPr>
        <w:t xml:space="preserve"> Centers for Disease Control and Prevention, National Center for Health Statistics, </w:t>
      </w:r>
      <w:hyperlink r:id="rId47" w:history="1">
        <w:r w:rsidRPr="001E1D30">
          <w:rPr>
            <w:rStyle w:val="Hyperlink"/>
            <w:rFonts w:ascii="Times New Roman" w:hAnsi="Times New Roman" w:cs="Times New Roman"/>
            <w:sz w:val="24"/>
            <w:szCs w:val="24"/>
          </w:rPr>
          <w:t>https://www.cdc.gov/nchs/nhis/tobacco/tobacco_glossary.htm</w:t>
        </w:r>
      </w:hyperlink>
    </w:p>
    <w:sectPr w:rsidR="001C38D8" w:rsidRPr="001E1D30" w:rsidSect="006D6B0D">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E7629" w14:textId="77777777" w:rsidR="0031491F" w:rsidRDefault="0031491F" w:rsidP="006D6B0D">
      <w:pPr>
        <w:spacing w:after="0" w:line="240" w:lineRule="auto"/>
      </w:pPr>
      <w:r>
        <w:separator/>
      </w:r>
    </w:p>
  </w:endnote>
  <w:endnote w:type="continuationSeparator" w:id="0">
    <w:p w14:paraId="52CE38A8" w14:textId="77777777" w:rsidR="0031491F" w:rsidRDefault="0031491F" w:rsidP="006D6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649642"/>
      <w:docPartObj>
        <w:docPartGallery w:val="Page Numbers (Bottom of Page)"/>
        <w:docPartUnique/>
      </w:docPartObj>
    </w:sdtPr>
    <w:sdtEndPr>
      <w:rPr>
        <w:noProof/>
      </w:rPr>
    </w:sdtEndPr>
    <w:sdtContent>
      <w:p w14:paraId="3ABFB09C" w14:textId="4ADE51B7" w:rsidR="006D6B0D" w:rsidRDefault="006D6B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3BD84C" w14:textId="77777777" w:rsidR="006D6B0D" w:rsidRDefault="006D6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CCEBD" w14:textId="77777777" w:rsidR="0031491F" w:rsidRDefault="0031491F" w:rsidP="006D6B0D">
      <w:pPr>
        <w:spacing w:after="0" w:line="240" w:lineRule="auto"/>
      </w:pPr>
      <w:r>
        <w:separator/>
      </w:r>
    </w:p>
  </w:footnote>
  <w:footnote w:type="continuationSeparator" w:id="0">
    <w:p w14:paraId="685CBA5C" w14:textId="77777777" w:rsidR="0031491F" w:rsidRDefault="0031491F" w:rsidP="006D6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E0A"/>
    <w:multiLevelType w:val="hybridMultilevel"/>
    <w:tmpl w:val="773CB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0127"/>
    <w:multiLevelType w:val="hybridMultilevel"/>
    <w:tmpl w:val="CF8482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23071A8"/>
    <w:multiLevelType w:val="hybridMultilevel"/>
    <w:tmpl w:val="FE4E99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51444F3"/>
    <w:multiLevelType w:val="hybridMultilevel"/>
    <w:tmpl w:val="B88A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735DD"/>
    <w:multiLevelType w:val="hybridMultilevel"/>
    <w:tmpl w:val="565E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77072"/>
    <w:multiLevelType w:val="hybridMultilevel"/>
    <w:tmpl w:val="38CA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E198C"/>
    <w:multiLevelType w:val="hybridMultilevel"/>
    <w:tmpl w:val="37449FD0"/>
    <w:lvl w:ilvl="0" w:tplc="14D80F4C">
      <w:numFmt w:val="bullet"/>
      <w:lvlText w:val="-"/>
      <w:lvlJc w:val="left"/>
      <w:pPr>
        <w:ind w:left="430" w:hanging="360"/>
      </w:pPr>
      <w:rPr>
        <w:rFonts w:ascii="Arial" w:eastAsia="Times New Roman" w:hAnsi="Arial" w:cs="Aria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34FF4A92"/>
    <w:multiLevelType w:val="hybridMultilevel"/>
    <w:tmpl w:val="67C2DF4E"/>
    <w:lvl w:ilvl="0" w:tplc="ABCEAD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63DBB"/>
    <w:multiLevelType w:val="hybridMultilevel"/>
    <w:tmpl w:val="20AE1852"/>
    <w:lvl w:ilvl="0" w:tplc="19FA06D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8268A"/>
    <w:multiLevelType w:val="hybridMultilevel"/>
    <w:tmpl w:val="4E66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63E2C"/>
    <w:multiLevelType w:val="hybridMultilevel"/>
    <w:tmpl w:val="E21286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947287C"/>
    <w:multiLevelType w:val="hybridMultilevel"/>
    <w:tmpl w:val="C51A2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4F731D"/>
    <w:multiLevelType w:val="hybridMultilevel"/>
    <w:tmpl w:val="798C857A"/>
    <w:lvl w:ilvl="0" w:tplc="4368649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6F59E2"/>
    <w:multiLevelType w:val="hybridMultilevel"/>
    <w:tmpl w:val="FFF4C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1"/>
  </w:num>
  <w:num w:numId="7">
    <w:abstractNumId w:val="9"/>
  </w:num>
  <w:num w:numId="8">
    <w:abstractNumId w:val="10"/>
  </w:num>
  <w:num w:numId="9">
    <w:abstractNumId w:val="0"/>
  </w:num>
  <w:num w:numId="10">
    <w:abstractNumId w:val="8"/>
  </w:num>
  <w:num w:numId="11">
    <w:abstractNumId w:val="12"/>
  </w:num>
  <w:num w:numId="12">
    <w:abstractNumId w:val="7"/>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3D"/>
    <w:rsid w:val="00001834"/>
    <w:rsid w:val="00037420"/>
    <w:rsid w:val="000518B6"/>
    <w:rsid w:val="00056953"/>
    <w:rsid w:val="00060491"/>
    <w:rsid w:val="00060898"/>
    <w:rsid w:val="00067B45"/>
    <w:rsid w:val="00073E0A"/>
    <w:rsid w:val="00074193"/>
    <w:rsid w:val="000924FC"/>
    <w:rsid w:val="000B4C72"/>
    <w:rsid w:val="000C2851"/>
    <w:rsid w:val="000C657F"/>
    <w:rsid w:val="000C7105"/>
    <w:rsid w:val="000F68D5"/>
    <w:rsid w:val="00120932"/>
    <w:rsid w:val="00161B72"/>
    <w:rsid w:val="0017677B"/>
    <w:rsid w:val="00186418"/>
    <w:rsid w:val="00193F80"/>
    <w:rsid w:val="001A02DD"/>
    <w:rsid w:val="001B0E64"/>
    <w:rsid w:val="001B7EEC"/>
    <w:rsid w:val="001C0C4F"/>
    <w:rsid w:val="001C38D8"/>
    <w:rsid w:val="001E1D30"/>
    <w:rsid w:val="001E61D6"/>
    <w:rsid w:val="001F7310"/>
    <w:rsid w:val="0021575F"/>
    <w:rsid w:val="002164C0"/>
    <w:rsid w:val="0023299D"/>
    <w:rsid w:val="00291CB9"/>
    <w:rsid w:val="00293F8A"/>
    <w:rsid w:val="002E4453"/>
    <w:rsid w:val="00306A64"/>
    <w:rsid w:val="0031491F"/>
    <w:rsid w:val="00334DCA"/>
    <w:rsid w:val="00352BFB"/>
    <w:rsid w:val="00363D0C"/>
    <w:rsid w:val="003A1315"/>
    <w:rsid w:val="003A2FF3"/>
    <w:rsid w:val="003A3705"/>
    <w:rsid w:val="003B1853"/>
    <w:rsid w:val="003B1E6D"/>
    <w:rsid w:val="003C06A1"/>
    <w:rsid w:val="003C28F7"/>
    <w:rsid w:val="00411117"/>
    <w:rsid w:val="00412801"/>
    <w:rsid w:val="00425201"/>
    <w:rsid w:val="004361C9"/>
    <w:rsid w:val="00443244"/>
    <w:rsid w:val="004459F2"/>
    <w:rsid w:val="00463032"/>
    <w:rsid w:val="00472092"/>
    <w:rsid w:val="00480678"/>
    <w:rsid w:val="004958E8"/>
    <w:rsid w:val="004A2E7D"/>
    <w:rsid w:val="004A65D7"/>
    <w:rsid w:val="004A6DE7"/>
    <w:rsid w:val="004B51A4"/>
    <w:rsid w:val="004B5CE8"/>
    <w:rsid w:val="004D4C68"/>
    <w:rsid w:val="004D7938"/>
    <w:rsid w:val="004E5543"/>
    <w:rsid w:val="004F6224"/>
    <w:rsid w:val="005040E9"/>
    <w:rsid w:val="0052181F"/>
    <w:rsid w:val="0053493E"/>
    <w:rsid w:val="00541C5C"/>
    <w:rsid w:val="00555EBB"/>
    <w:rsid w:val="00557BD7"/>
    <w:rsid w:val="005705D2"/>
    <w:rsid w:val="0057562E"/>
    <w:rsid w:val="00580E28"/>
    <w:rsid w:val="005A43D7"/>
    <w:rsid w:val="005C4877"/>
    <w:rsid w:val="005C6C6E"/>
    <w:rsid w:val="005E7724"/>
    <w:rsid w:val="00605144"/>
    <w:rsid w:val="00606685"/>
    <w:rsid w:val="00614EE3"/>
    <w:rsid w:val="00632A87"/>
    <w:rsid w:val="00632E3C"/>
    <w:rsid w:val="00640790"/>
    <w:rsid w:val="006572FE"/>
    <w:rsid w:val="006755C4"/>
    <w:rsid w:val="00676825"/>
    <w:rsid w:val="006774D9"/>
    <w:rsid w:val="00683AEF"/>
    <w:rsid w:val="0069130C"/>
    <w:rsid w:val="006961E8"/>
    <w:rsid w:val="006B700E"/>
    <w:rsid w:val="006C1EEF"/>
    <w:rsid w:val="006D2661"/>
    <w:rsid w:val="006D3F7A"/>
    <w:rsid w:val="006D5FEB"/>
    <w:rsid w:val="006D6B0D"/>
    <w:rsid w:val="006E2806"/>
    <w:rsid w:val="006F0D64"/>
    <w:rsid w:val="00721734"/>
    <w:rsid w:val="0073454B"/>
    <w:rsid w:val="00740404"/>
    <w:rsid w:val="00765D2D"/>
    <w:rsid w:val="007A0075"/>
    <w:rsid w:val="007A10C6"/>
    <w:rsid w:val="007A7D70"/>
    <w:rsid w:val="007B594A"/>
    <w:rsid w:val="007D19EB"/>
    <w:rsid w:val="007F61A1"/>
    <w:rsid w:val="007F796C"/>
    <w:rsid w:val="0080189F"/>
    <w:rsid w:val="00807581"/>
    <w:rsid w:val="00822F3A"/>
    <w:rsid w:val="008311DF"/>
    <w:rsid w:val="0083164F"/>
    <w:rsid w:val="008403D7"/>
    <w:rsid w:val="00840646"/>
    <w:rsid w:val="00874653"/>
    <w:rsid w:val="008773C4"/>
    <w:rsid w:val="00881E2A"/>
    <w:rsid w:val="00885872"/>
    <w:rsid w:val="00885BFF"/>
    <w:rsid w:val="008918B8"/>
    <w:rsid w:val="008939FE"/>
    <w:rsid w:val="00897663"/>
    <w:rsid w:val="008D565A"/>
    <w:rsid w:val="008D72D4"/>
    <w:rsid w:val="008E35D4"/>
    <w:rsid w:val="009011E5"/>
    <w:rsid w:val="009064FA"/>
    <w:rsid w:val="009211FB"/>
    <w:rsid w:val="00947EDC"/>
    <w:rsid w:val="00977DD0"/>
    <w:rsid w:val="00985508"/>
    <w:rsid w:val="00993C37"/>
    <w:rsid w:val="00995D18"/>
    <w:rsid w:val="009A1AE4"/>
    <w:rsid w:val="009A1DE9"/>
    <w:rsid w:val="009A3250"/>
    <w:rsid w:val="009C120D"/>
    <w:rsid w:val="009D5A35"/>
    <w:rsid w:val="009E00B7"/>
    <w:rsid w:val="00A0430B"/>
    <w:rsid w:val="00A13816"/>
    <w:rsid w:val="00A2241F"/>
    <w:rsid w:val="00A26BAC"/>
    <w:rsid w:val="00A43767"/>
    <w:rsid w:val="00A63BEF"/>
    <w:rsid w:val="00A82192"/>
    <w:rsid w:val="00A90B56"/>
    <w:rsid w:val="00AB3351"/>
    <w:rsid w:val="00AC5BCC"/>
    <w:rsid w:val="00AD4465"/>
    <w:rsid w:val="00AD6F98"/>
    <w:rsid w:val="00AD7E1E"/>
    <w:rsid w:val="00AE7573"/>
    <w:rsid w:val="00B06508"/>
    <w:rsid w:val="00B4655C"/>
    <w:rsid w:val="00B50608"/>
    <w:rsid w:val="00B74551"/>
    <w:rsid w:val="00B77306"/>
    <w:rsid w:val="00BA4A15"/>
    <w:rsid w:val="00BB7AF9"/>
    <w:rsid w:val="00BD14CE"/>
    <w:rsid w:val="00BD2BF4"/>
    <w:rsid w:val="00BF3983"/>
    <w:rsid w:val="00C02D0F"/>
    <w:rsid w:val="00C3118B"/>
    <w:rsid w:val="00C43CD4"/>
    <w:rsid w:val="00C82685"/>
    <w:rsid w:val="00C86A7E"/>
    <w:rsid w:val="00C87BBF"/>
    <w:rsid w:val="00C9694A"/>
    <w:rsid w:val="00CB37DC"/>
    <w:rsid w:val="00CC49E0"/>
    <w:rsid w:val="00CC792B"/>
    <w:rsid w:val="00CD4846"/>
    <w:rsid w:val="00CE25CD"/>
    <w:rsid w:val="00CF6D9A"/>
    <w:rsid w:val="00D02A6F"/>
    <w:rsid w:val="00D0335F"/>
    <w:rsid w:val="00D110ED"/>
    <w:rsid w:val="00D140C0"/>
    <w:rsid w:val="00D654FF"/>
    <w:rsid w:val="00D7450E"/>
    <w:rsid w:val="00DA2EA2"/>
    <w:rsid w:val="00DA401E"/>
    <w:rsid w:val="00DB0A5E"/>
    <w:rsid w:val="00DE0643"/>
    <w:rsid w:val="00DF062F"/>
    <w:rsid w:val="00DF0EB1"/>
    <w:rsid w:val="00DF0FC4"/>
    <w:rsid w:val="00DF113D"/>
    <w:rsid w:val="00E11509"/>
    <w:rsid w:val="00E17D3C"/>
    <w:rsid w:val="00E425C1"/>
    <w:rsid w:val="00E57244"/>
    <w:rsid w:val="00E76279"/>
    <w:rsid w:val="00E769C0"/>
    <w:rsid w:val="00E7740D"/>
    <w:rsid w:val="00E84AB2"/>
    <w:rsid w:val="00E93218"/>
    <w:rsid w:val="00EA1352"/>
    <w:rsid w:val="00EF58A7"/>
    <w:rsid w:val="00EF7814"/>
    <w:rsid w:val="00F12F94"/>
    <w:rsid w:val="00F222EF"/>
    <w:rsid w:val="00F234A9"/>
    <w:rsid w:val="00F32A81"/>
    <w:rsid w:val="00F47EA9"/>
    <w:rsid w:val="00F63F46"/>
    <w:rsid w:val="00F7781B"/>
    <w:rsid w:val="00F87929"/>
    <w:rsid w:val="00F96384"/>
    <w:rsid w:val="00FB6839"/>
    <w:rsid w:val="00FC0BB3"/>
    <w:rsid w:val="00FD136D"/>
    <w:rsid w:val="00FD1D52"/>
    <w:rsid w:val="00FD1F55"/>
    <w:rsid w:val="00FE5376"/>
    <w:rsid w:val="00FF4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EB792"/>
  <w15:chartTrackingRefBased/>
  <w15:docId w15:val="{69708EE8-266B-4585-B53F-6A6C1BF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953"/>
  </w:style>
  <w:style w:type="paragraph" w:styleId="Heading1">
    <w:name w:val="heading 1"/>
    <w:basedOn w:val="Normal"/>
    <w:next w:val="Normal"/>
    <w:link w:val="Heading1Char"/>
    <w:uiPriority w:val="9"/>
    <w:qFormat/>
    <w:rsid w:val="00740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20"/>
    <w:next w:val="Normal"/>
    <w:link w:val="Heading2Char"/>
    <w:uiPriority w:val="9"/>
    <w:unhideWhenUsed/>
    <w:qFormat/>
    <w:rsid w:val="00EA1352"/>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8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181F"/>
    <w:pPr>
      <w:ind w:left="720"/>
      <w:contextualSpacing/>
    </w:pPr>
  </w:style>
  <w:style w:type="character" w:styleId="Hyperlink">
    <w:name w:val="Hyperlink"/>
    <w:basedOn w:val="DefaultParagraphFont"/>
    <w:uiPriority w:val="99"/>
    <w:unhideWhenUsed/>
    <w:rsid w:val="00FD136D"/>
    <w:rPr>
      <w:color w:val="0563C1" w:themeColor="hyperlink"/>
      <w:u w:val="single"/>
    </w:rPr>
  </w:style>
  <w:style w:type="character" w:styleId="UnresolvedMention">
    <w:name w:val="Unresolved Mention"/>
    <w:basedOn w:val="DefaultParagraphFont"/>
    <w:uiPriority w:val="99"/>
    <w:semiHidden/>
    <w:unhideWhenUsed/>
    <w:rsid w:val="00FD136D"/>
    <w:rPr>
      <w:color w:val="605E5C"/>
      <w:shd w:val="clear" w:color="auto" w:fill="E1DFDD"/>
    </w:rPr>
  </w:style>
  <w:style w:type="table" w:styleId="TableGrid">
    <w:name w:val="Table Grid"/>
    <w:basedOn w:val="TableNormal"/>
    <w:uiPriority w:val="39"/>
    <w:rsid w:val="00691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0EB1"/>
    <w:rPr>
      <w:color w:val="954F72" w:themeColor="followedHyperlink"/>
      <w:u w:val="single"/>
    </w:rPr>
  </w:style>
  <w:style w:type="character" w:customStyle="1" w:styleId="Heading1Char">
    <w:name w:val="Heading 1 Char"/>
    <w:basedOn w:val="DefaultParagraphFont"/>
    <w:link w:val="Heading1"/>
    <w:uiPriority w:val="9"/>
    <w:rsid w:val="00740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1352"/>
    <w:rPr>
      <w:rFonts w:ascii="Times New Roman" w:eastAsia="Times New Roman" w:hAnsi="Times New Roman" w:cs="Times New Roman"/>
      <w:b/>
      <w:bCs/>
      <w:color w:val="222328"/>
      <w:sz w:val="26"/>
      <w:szCs w:val="26"/>
      <w:shd w:val="clear" w:color="auto" w:fill="FFFFFF"/>
    </w:rPr>
  </w:style>
  <w:style w:type="paragraph" w:styleId="Header">
    <w:name w:val="header"/>
    <w:basedOn w:val="Normal"/>
    <w:link w:val="HeaderChar"/>
    <w:uiPriority w:val="99"/>
    <w:unhideWhenUsed/>
    <w:rsid w:val="006D6B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B0D"/>
  </w:style>
  <w:style w:type="paragraph" w:styleId="Footer">
    <w:name w:val="footer"/>
    <w:basedOn w:val="Normal"/>
    <w:link w:val="FooterChar"/>
    <w:uiPriority w:val="99"/>
    <w:unhideWhenUsed/>
    <w:rsid w:val="006D6B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B0D"/>
  </w:style>
  <w:style w:type="paragraph" w:styleId="TOCHeading">
    <w:name w:val="TOC Heading"/>
    <w:basedOn w:val="Heading1"/>
    <w:next w:val="Normal"/>
    <w:uiPriority w:val="39"/>
    <w:unhideWhenUsed/>
    <w:qFormat/>
    <w:rsid w:val="00073E0A"/>
    <w:pPr>
      <w:outlineLvl w:val="9"/>
    </w:pPr>
  </w:style>
  <w:style w:type="paragraph" w:customStyle="1" w:styleId="Style1">
    <w:name w:val="Style1"/>
    <w:basedOn w:val="Heading1"/>
    <w:link w:val="Style1Char"/>
    <w:qFormat/>
    <w:rsid w:val="00073E0A"/>
    <w:pPr>
      <w:shd w:val="clear" w:color="auto" w:fill="FFFFFF"/>
      <w:spacing w:after="100" w:afterAutospacing="1" w:line="240" w:lineRule="auto"/>
    </w:pPr>
    <w:rPr>
      <w:rFonts w:ascii="Franklin Gothic Book" w:eastAsia="Times New Roman" w:hAnsi="Franklin Gothic Book" w:cs="Times New Roman"/>
      <w:b/>
      <w:bCs/>
      <w:color w:val="222328"/>
      <w:sz w:val="28"/>
      <w:szCs w:val="28"/>
      <w:u w:val="single"/>
    </w:rPr>
  </w:style>
  <w:style w:type="paragraph" w:customStyle="1" w:styleId="Heading10">
    <w:name w:val="Heading1"/>
    <w:basedOn w:val="Style1"/>
    <w:link w:val="Heading1Char0"/>
    <w:qFormat/>
    <w:rsid w:val="00073E0A"/>
    <w:rPr>
      <w:rFonts w:ascii="Times New Roman" w:hAnsi="Times New Roman"/>
    </w:rPr>
  </w:style>
  <w:style w:type="character" w:customStyle="1" w:styleId="Style1Char">
    <w:name w:val="Style1 Char"/>
    <w:basedOn w:val="Heading1Char"/>
    <w:link w:val="Style1"/>
    <w:rsid w:val="00073E0A"/>
    <w:rPr>
      <w:rFonts w:ascii="Franklin Gothic Book" w:eastAsia="Times New Roman" w:hAnsi="Franklin Gothic Book" w:cs="Times New Roman"/>
      <w:b/>
      <w:bCs/>
      <w:color w:val="222328"/>
      <w:sz w:val="28"/>
      <w:szCs w:val="28"/>
      <w:u w:val="single"/>
      <w:shd w:val="clear" w:color="auto" w:fill="FFFFFF"/>
    </w:rPr>
  </w:style>
  <w:style w:type="paragraph" w:customStyle="1" w:styleId="Heading20">
    <w:name w:val="Heading2"/>
    <w:basedOn w:val="Normal"/>
    <w:link w:val="Heading2Char0"/>
    <w:qFormat/>
    <w:rsid w:val="00073E0A"/>
    <w:pPr>
      <w:shd w:val="clear" w:color="auto" w:fill="FFFFFF"/>
      <w:spacing w:after="100" w:afterAutospacing="1" w:line="240" w:lineRule="auto"/>
    </w:pPr>
    <w:rPr>
      <w:rFonts w:ascii="Times New Roman" w:eastAsia="Times New Roman" w:hAnsi="Times New Roman" w:cs="Times New Roman"/>
      <w:b/>
      <w:bCs/>
      <w:color w:val="222328"/>
      <w:sz w:val="26"/>
      <w:szCs w:val="26"/>
    </w:rPr>
  </w:style>
  <w:style w:type="character" w:customStyle="1" w:styleId="Heading1Char0">
    <w:name w:val="Heading1 Char"/>
    <w:basedOn w:val="Style1Char"/>
    <w:link w:val="Heading10"/>
    <w:rsid w:val="00073E0A"/>
    <w:rPr>
      <w:rFonts w:ascii="Times New Roman" w:eastAsia="Times New Roman" w:hAnsi="Times New Roman" w:cs="Times New Roman"/>
      <w:b/>
      <w:bCs/>
      <w:color w:val="222328"/>
      <w:sz w:val="28"/>
      <w:szCs w:val="28"/>
      <w:u w:val="single"/>
      <w:shd w:val="clear" w:color="auto" w:fill="FFFFFF"/>
    </w:rPr>
  </w:style>
  <w:style w:type="paragraph" w:styleId="TOC1">
    <w:name w:val="toc 1"/>
    <w:basedOn w:val="Normal"/>
    <w:next w:val="Normal"/>
    <w:autoRedefine/>
    <w:uiPriority w:val="39"/>
    <w:unhideWhenUsed/>
    <w:rsid w:val="006E2806"/>
    <w:pPr>
      <w:spacing w:after="100"/>
    </w:pPr>
  </w:style>
  <w:style w:type="character" w:customStyle="1" w:styleId="Heading2Char0">
    <w:name w:val="Heading2 Char"/>
    <w:basedOn w:val="DefaultParagraphFont"/>
    <w:link w:val="Heading20"/>
    <w:rsid w:val="00073E0A"/>
    <w:rPr>
      <w:rFonts w:ascii="Times New Roman" w:eastAsia="Times New Roman" w:hAnsi="Times New Roman" w:cs="Times New Roman"/>
      <w:b/>
      <w:bCs/>
      <w:color w:val="222328"/>
      <w:sz w:val="26"/>
      <w:szCs w:val="26"/>
      <w:shd w:val="clear" w:color="auto" w:fill="FFFFFF"/>
    </w:rPr>
  </w:style>
  <w:style w:type="paragraph" w:styleId="TOC2">
    <w:name w:val="toc 2"/>
    <w:basedOn w:val="Normal"/>
    <w:next w:val="Normal"/>
    <w:autoRedefine/>
    <w:uiPriority w:val="39"/>
    <w:unhideWhenUsed/>
    <w:rsid w:val="006E2806"/>
    <w:pPr>
      <w:spacing w:after="100"/>
      <w:ind w:left="220"/>
    </w:pPr>
    <w:rPr>
      <w:rFonts w:eastAsiaTheme="minorEastAsia" w:cs="Times New Roman"/>
    </w:rPr>
  </w:style>
  <w:style w:type="paragraph" w:styleId="TOC3">
    <w:name w:val="toc 3"/>
    <w:basedOn w:val="Normal"/>
    <w:next w:val="Normal"/>
    <w:autoRedefine/>
    <w:uiPriority w:val="39"/>
    <w:unhideWhenUsed/>
    <w:rsid w:val="006E280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5702">
      <w:bodyDiv w:val="1"/>
      <w:marLeft w:val="0"/>
      <w:marRight w:val="0"/>
      <w:marTop w:val="0"/>
      <w:marBottom w:val="0"/>
      <w:divBdr>
        <w:top w:val="none" w:sz="0" w:space="0" w:color="auto"/>
        <w:left w:val="none" w:sz="0" w:space="0" w:color="auto"/>
        <w:bottom w:val="none" w:sz="0" w:space="0" w:color="auto"/>
        <w:right w:val="none" w:sz="0" w:space="0" w:color="auto"/>
      </w:divBdr>
    </w:div>
    <w:div w:id="385374620">
      <w:bodyDiv w:val="1"/>
      <w:marLeft w:val="0"/>
      <w:marRight w:val="0"/>
      <w:marTop w:val="0"/>
      <w:marBottom w:val="0"/>
      <w:divBdr>
        <w:top w:val="none" w:sz="0" w:space="0" w:color="auto"/>
        <w:left w:val="none" w:sz="0" w:space="0" w:color="auto"/>
        <w:bottom w:val="none" w:sz="0" w:space="0" w:color="auto"/>
        <w:right w:val="none" w:sz="0" w:space="0" w:color="auto"/>
      </w:divBdr>
    </w:div>
    <w:div w:id="858736388">
      <w:bodyDiv w:val="1"/>
      <w:marLeft w:val="0"/>
      <w:marRight w:val="0"/>
      <w:marTop w:val="0"/>
      <w:marBottom w:val="0"/>
      <w:divBdr>
        <w:top w:val="none" w:sz="0" w:space="0" w:color="auto"/>
        <w:left w:val="none" w:sz="0" w:space="0" w:color="auto"/>
        <w:bottom w:val="none" w:sz="0" w:space="0" w:color="auto"/>
        <w:right w:val="none" w:sz="0" w:space="0" w:color="auto"/>
      </w:divBdr>
    </w:div>
    <w:div w:id="979767260">
      <w:bodyDiv w:val="1"/>
      <w:marLeft w:val="0"/>
      <w:marRight w:val="0"/>
      <w:marTop w:val="0"/>
      <w:marBottom w:val="0"/>
      <w:divBdr>
        <w:top w:val="none" w:sz="0" w:space="0" w:color="auto"/>
        <w:left w:val="none" w:sz="0" w:space="0" w:color="auto"/>
        <w:bottom w:val="none" w:sz="0" w:space="0" w:color="auto"/>
        <w:right w:val="none" w:sz="0" w:space="0" w:color="auto"/>
      </w:divBdr>
    </w:div>
    <w:div w:id="104748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ers.usda.gov/data-products/county-level-data-sets/download-data/" TargetMode="External"/><Relationship Id="rId34" Type="http://schemas.openxmlformats.org/officeDocument/2006/relationships/image" Target="media/image18.png"/><Relationship Id="rId42" Type="http://schemas.openxmlformats.org/officeDocument/2006/relationships/hyperlink" Target="https://www.stroke.org/en/about-stroke/types-of-stroke/ischemic-stroke-clots" TargetMode="External"/><Relationship Id="rId47" Type="http://schemas.openxmlformats.org/officeDocument/2006/relationships/hyperlink" Target="https://www.cdc.gov/nchs/nhis/tobacco/tobacco_glossary.ht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www.stroke.org/en/about-stroke/types-of-stroke/hemorrhagic-strokes-bleed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ata.world/us-hhs-gov/12ea7a13-b229-43b4-b19b-1459e9a64d3f" TargetMode="External"/><Relationship Id="rId5" Type="http://schemas.openxmlformats.org/officeDocument/2006/relationships/webSettings" Target="webSettings.xml"/><Relationship Id="rId15" Type="http://schemas.openxmlformats.org/officeDocument/2006/relationships/hyperlink" Target="https://www.stroke.org/en/about-strok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www.stroke.org/en/about-stroke/types-of-stroke/ischemic-stroke-clots"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www.stroke.org/en/about-stroke" TargetMode="External"/><Relationship Id="rId4" Type="http://schemas.openxmlformats.org/officeDocument/2006/relationships/settings" Target="settings.xml"/><Relationship Id="rId9" Type="http://schemas.openxmlformats.org/officeDocument/2006/relationships/hyperlink" Target="https://www.cdc.gov/mmwr/volumes/70/wr/mm7014e1.htm?s_cid=mm7014e1_w" TargetMode="External"/><Relationship Id="rId14" Type="http://schemas.openxmlformats.org/officeDocument/2006/relationships/hyperlink" Target="https://www.stroke.org/-/media/stroke-files/stroke-resource-center/brochures/explaining_stroke_brochure_6_25_19.pdf?la=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stroke.org/-/media/stroke-files/stroke-resource-center/brochures/explaining_stroke_brochure_6_25_19.pdf?la=en" TargetMode="External"/><Relationship Id="rId48" Type="http://schemas.openxmlformats.org/officeDocument/2006/relationships/footer" Target="footer1.xml"/><Relationship Id="rId8" Type="http://schemas.openxmlformats.org/officeDocument/2006/relationships/hyperlink" Target="https://www.kaggle.com/fedesoriano/stroke-prediction-datas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dc.gov/nchs/nhis/tobacco/tobacco_glossary.ht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ers.usda.gov/data-products/county-level-data-sets/download-data/" TargetMode="External"/><Relationship Id="rId20" Type="http://schemas.openxmlformats.org/officeDocument/2006/relationships/hyperlink" Target="https://data.world/us-hhs-gov/12ea7a13-b229-43b4-b19b-1459e9a64d3f" TargetMode="External"/><Relationship Id="rId41" Type="http://schemas.openxmlformats.org/officeDocument/2006/relationships/hyperlink" Target="https://www.cdc.gov/mmwr/volumes/70/wr/mm7014e1.htm?s_cid=mm7014e1_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3BC7-80AE-4E1F-9086-17FE45B2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20</Pages>
  <Words>3391</Words>
  <Characters>19334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Youngblood</dc:creator>
  <cp:keywords/>
  <dc:description/>
  <cp:lastModifiedBy>Troy Youngblood</cp:lastModifiedBy>
  <cp:revision>55</cp:revision>
  <dcterms:created xsi:type="dcterms:W3CDTF">2021-05-02T07:37:00Z</dcterms:created>
  <dcterms:modified xsi:type="dcterms:W3CDTF">2021-05-04T00:15:00Z</dcterms:modified>
</cp:coreProperties>
</file>