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«ЖИЗНЕННЫЕ ЦЕННОСТИ»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Сфера 1. Семья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Каким братом (сестрой, дочерью, сыном, отцом, матерью, другим родственником) вы хотите быть?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Какие личные качества вы хотели бы привнести в семейные отношения?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Как бы вы обращались с родственниками, если бы в этих отношениях были «идеальным собой»?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Какими совместными делами вы хотели бы заниматься со своими родственниками на постоянной основе?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Какие отношения в семье вы хотите построить?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Обратите внимание, что все вопросы относятся исключительно к вам: каким хотите быть вы, что готовы вкладывать в отношениях вы. Почему? Потому, что ​собственное поведение — это единственный аспект отношений, поддающийся нашему контролю. Вы не можете контролировать мысли, чувства и поведение других. Конечно, вы можете влиять на это — но не контролировать. Как проще всего повлиять на других? Конечно же, своими действиями! А действия максимально эффективны именно тогда, когда подкрепляются ценностями.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Например, если какой-нибудь родственник плохо с вами обращается, вы имеете все права попросить его изменить поведение. Но он пойдет навстречу куда охотнее, если и вы будете вести себя в соответствии с ценностями: проявлять любовь и заботу, оказывать помощь и поддержку и т.д. Когда же нас самих одолевают гнев, горечь и обида, не приходится ждать положительной реакции от других.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Продолжая тему, отмечу, что если вы ведете себя в соответствии с ценностями, а родственник продолжает плохо к вам относиться, тогда имеет смысл свести к минимуму общение с ним. В конце концов, среди ваших ценностей есть и забота о собственном здоровье и благополучии, и с ними тоже нужно считаться. Возможно, стоит и вовсе прекратить общение с человеком, который постоянно проявляет к вам агрессию и враждебность. Помните: помогать, заботиться, любить и поддерживать не значит безропотно сносить дурное обращение. В то же время очень важно тщательно обдумать последний вопрос: даже если в прошлом отношения были плохими, вы всегда можете начать строить новые, лучшие.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Сфера 2. Супружество и другие близкие отношения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Каким партнером вы хотели бы быть?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Какие личные качества вы хотели бы развить в рамках отношений?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Как бы вы обращались с партнером, если бы в этих отношениях были «идеальным собой»?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Какие отношения вы хотели бы построить?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Какими совместными делами вы хотели заниматься со своим партнером?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Вы заметили, что набор вопросов идентичен предыдущему. Они снова касаются лишь того, каким хотите быть вы, а не каким хотите видеть партнера. Почему? Потому что в отношениях вы можете контролировать только одного человека — себя. Поведение партнера — это его дело. Конечно, вы вольны просить его изменить поведение и устанавливать некие границы: что для вас приемлемо, а что нет. И, как я говорил, партнер охотнее пойдет на встречу, если и вы будете вести себя «идеально». Эти принципы применимы в любых отношениях, с друзьями, близкими, коллегами, подчиненными и всеми остальными. Помните золотое правило: относись к другим так, как хочешь, чтобы относились к тебе.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Иногда при ответе на вопросы об отношениях мои пациенты составляют огромный список качеств, которые хотели бы видеть в партнере. Но, описывая идеального партнера, вы описываете цель. Чтобы добраться до ценностей, спросите себя: «Если я найду такого партнера, как я буду вести себя в отношениях? Какие личные качества я привнесу в наши отношения?» (Разумеется, обдумывать качества желаемого партнера очень полезно - цель данного упражнения заключается не в этом.)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Сфера 3. Дружба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для вас значит понятие «хороший друг»?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бы вы были «идеальным собой», как бы вели себя по отношению к друзьям?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личные качества вы хотели бы привнести в дружбу?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дружеские отношения вы хотели бы построить?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Какими совместными делами вы хотели бы заниматься со своими друзьями?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И опять вопросы затрагивают лишь те аспекты, которые лежат в пределах вашего контроля: каким другом хотите быть вы сами. Если вы записали, какие качества ищете в друзьях, очень хорошо. Вы можете поставить цель приобрести друзей, которые отвечали бы требованиям. Но чтобы добраться до ценностей, спросите «Каким другом я хочу быть?»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Сфера 4. Работа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Каким работником (сотрудником) вы хотели бы быть?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личные качества вы хотите привнести на рабочее место?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бы Вы обращались с коллегами или подчиненными, если бы на рабочем месте были «идеальным собой»?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отношения вы хотели бы построить с коллегами или подчиненными?</w:t>
        <w:br w:type="textWrapping"/>
        <w:t xml:space="preserve">Какими совместными делами вы хотели бы заниматься со своими коллегами (подчиненными)?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могло бы придать вашей работе больше смысла (независимо от того, насколько она вам нравится)?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Порой люди начинают подробно описывать работу своей мечты. Но в этом</w:t>
        <w:br w:type="textWrapping"/>
        <w:t xml:space="preserve">случае описывается лишь цель. Чтобы выявить ценности, необходимо спросить себя: «Если бы у меня была работа мечты, что изменилось бы в моем поведении на рабочем месте? Какие личные качества я хотел бы привнести в работу?» Естественно, если вам не по вкусу то, чем вы занимаетесь сейчас, имеет смысл приобрести знания в других сферах и начать подыскивать лучший вариант. Вы описали работу мечты? Хорошо, поставьте себе цель найти ее. Но со временем вы научитесь извлекать максимум из любой работы — для этого нужно привносить в нее свои ценности.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Сфера 5. Образование и личностное развитие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Что вы цените в процессе обучения?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новые знания и навыки хотели бы приобрести?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Какое дополнительное образование вам хотелось бы получить?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Каким студентом/учеником вы хотели бы быть?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личные качества вы хотели бы привнести в процесс обучения?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отношения вы хотели бы построить с другими студентами (учениками)?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4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Сфера 6. Досуг и развлечения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В каких спортивных, культурных или развлекательных мероприятиях вы хотели бы участвовать?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Какими способами вы хотели бы расслабляться регулярно?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Как вам хотелось бы развлекаться?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Какие виды творческой деятельности вас привлекают?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Какие новые занятия вы хотели бы попробовать?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К каким прежним занятиям вы хотели бы вернуться? Каким текущим занятиям вы хотели бы уделять больше времени?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5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Сфера 7. Духовная жизнь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1. Что важно для вас в духовной сфере?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2. Какие занятия в данной сфере вы хотели бы практиковать регулярно?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Словосочетание «духовная сфера» каждый человек понимает по-своему. Соответственно, и занятия могут быть самыми разными: танцы, йога, общение с природой, медитация, походы в церковь. Что бы это ни значило для вас — так тому и быть.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Сфера 8. Добрососедство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Какой вклад вы хотели бы внести в жизнь своего района? (Добровольная работа по благоустройству, помощь пожилым соседям, вторичное использование мусора.)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В какие благотворительные, политические организации или группы по интересам вы хотели бы вступить? Какие из них вы хотели бы поддерживать материально?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6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Сфера 9. Природа и обстановка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вы хотели бы общаться с природой?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В какой среде хотели бы проводить больше времени?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Как бы вы хотели заботиться об окружающей среде, об обстановке на работе и дома? Что хотели бы изменить? Что вы готовы для этого сделать?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Какие занятия, подразумевающие выезд на природу, вас привлекают?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Как бы вы хотели гармонизировать обстановку на работе или дома? Что вы готовы для этого сделать?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6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Сфера 10. Забота о здоровье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Как бы вы хотели заботиться о своем теле?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Что для вас значит идеальное физическое здоровье?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Какими способами вы хотели бы регулярно заботиться о своем теле?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Как вы хотели бы организовать режим сна и питания? Какое место (в идеале) должны занимать физическая активность, курение, алкоголь?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Трудно ли вам было отвечать на вопросы? Появлялись ли дискомфортные мысли и чувства? Зачастую соприкосновение с ценностями заставляет нас осознать, что мы долгое время отказывались от них, а это ощущение очень болезненно. Но помните, это не повод для самобичевания! («Какой же я ханжа! Говорю, что ценю и то и другое, а сам не делаю ничего подобного! Я просто жалкий человек!») Все мы порой теряем из виду ценности. Бессмысленно сетовать по этому поводу — ведь прошлое все равно не изменить.Важно другое: осознать ценности «здесь и сейчас» и в дальнейшем действовать сообразно с ними. Итак, если разум начинает «грызть» вас, просто поблагодарите его.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Возможно, вы пропустили некоторые разделы главы или отказались отвечать на некоторые вопросы, так как произошло когнитивное слияние с бесполезными мыслями: «Я даже не знаю, ценю ли я это или нет» или «Всё это приведет только к разочарованию». Если так, то, пожалуйста, прочтите следующую главу, а затем вернитесь и проработайте опросник еще раз.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 ПОДУМАТЬ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А теперь пришло время обдумать полученные ответы. Спросите себя: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●  Какие ценности важны для меня больше всего?</w:t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●  В соответствии с какими ценностями я живу в данный момент?</w:t>
        <w:br w:type="textWrapping"/>
        <w:t xml:space="preserve"> </w:t>
        <w:tab/>
        <w:tab/>
        <w:tab/>
        <w:tab/>
        <w:br w:type="textWrapping"/>
        <w:t xml:space="preserve">●  Какие ценности я практически игнорирую?</w:t>
        <w:br w:type="textWrapping"/>
        <w:t xml:space="preserve"> </w:t>
        <w:tab/>
        <w:tab/>
        <w:tab/>
        <w:tab/>
        <w:br w:type="textWrapping"/>
        <w:t xml:space="preserve">●  Над чем нужно начать работать в первую очередь? 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