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May 29,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Linalool, Limonene, Caryophyllene, Terpinolene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