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June 02,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Fruity, Citrus, Pine, Sweet, Tropical, Woody, Creamy</w:t>
      </w:r>
    </w:p>
    <w:p>
      <w:r>
        <w:rPr>
          <w:b/>
        </w:rPr>
        <w:t xml:space="preserve">Terpenes: </w:t>
      </w:r>
      <w:r>
        <w:rPr>
          <w:b w:val="0"/>
        </w:rPr>
        <w:t>Linalool, Limonene, Caryophyllene, Humulene, Ocimene, Terpinolene, Geraniol, Bisabolol, Nerolidol, B Pinene, A Pinene</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Citrus, Pine, Sweet, Sour, Cheese, Mint, Rose, Tea</w:t>
      </w:r>
    </w:p>
    <w:p>
      <w:r>
        <w:rPr>
          <w:b/>
        </w:rPr>
        <w:t xml:space="preserve">Terpenes: </w:t>
      </w:r>
      <w:r>
        <w:rPr>
          <w:b w:val="0"/>
        </w:rPr>
        <w:t>Myrcene, Linalool, Limonene, Caryophyllene, Humulene, Geraniol, Bisabolol, Camphene, B Pinene, A Pinene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Glue 31 10ct</w:t>
      </w:r>
      <w:r>
        <w:rPr>
          <w:b/>
        </w:rPr>
        <w:tab/>
      </w:r>
      <w:r>
        <w:rPr>
          <w:b w:val="0"/>
          <w:sz w:val="28"/>
        </w:rPr>
        <w:t>-   Hybrid</w:t>
      </w:r>
    </w:p>
    <w:p>
      <w:r>
        <w:rPr>
          <w:b/>
        </w:rPr>
        <w:t xml:space="preserve">Lineage: </w:t>
      </w:r>
      <w:r>
        <w:rPr>
          <w:b w:val="0"/>
        </w:rPr>
        <w:t>GG4 (Gorilla Glue #4) x Jokerz #31 — GG4 bred by GG Strains LLC (Joesy Whales x Lone Watcher); Jokerz #31 is a Compound Genetics creation (White Runtz x Jet Fuel Gelato)</w:t>
      </w:r>
    </w:p>
    <w:p>
      <w:r>
        <w:rPr>
          <w:b/>
        </w:rPr>
        <w:t xml:space="preserve">Effects: </w:t>
      </w:r>
      <w:r>
        <w:rPr>
          <w:b w:val="0"/>
        </w:rPr>
        <w:t>Euphoric, Relaxing, Uplifting, Social</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depression, fatigue, social anxiety, appetite stimulation</w:t>
      </w:r>
    </w:p>
    <w:p>
      <w:r>
        <w:rPr>
          <w:b/>
        </w:rPr>
        <w:t xml:space="preserve">Negative: </w:t>
      </w:r>
      <w:r>
        <w:rPr>
          <w:b w:val="0"/>
        </w:rPr>
        <w:t>Dry mouth, dry eyes, mild paranoia at higher doses, potential dizziness for novice consumers, possible couch-lock with heavy consumption despite hybrid classification</w:t>
      </w:r>
    </w:p>
    <w:p>
      <w:r>
        <w:rPr>
          <w:b/>
        </w:rPr>
        <w:t xml:space="preserve">Aroma: </w:t>
      </w:r>
      <w:r>
        <w:rPr>
          <w:b w:val="0"/>
        </w:rPr>
        <w:t>Glue 31 opens with a pungent wave of fuel and diesel inherited from its GG4 parent, quickly layered with sweet fruity and floral notes from Jokerz #31's Runtz heritage. Underneath, earthy pine and subtle nutty undertones round out a complex, dank bouquet that lingers on the senses.</w:t>
      </w:r>
    </w:p>
    <w:p>
      <w:r>
        <w:rPr>
          <w:b/>
        </w:rPr>
        <w:t xml:space="preserve">Misc.: </w:t>
      </w:r>
      <w:r>
        <w:rPr>
          <w:b w:val="0"/>
        </w:rPr>
        <w:t>At 22.3% THC, Glue 31 sits in a moderately potent range well-suited for intermediate consumers, offering a balanced hybrid experience that leans euphoric and social rather than sedative, making it ideal for late afternoon or early evening use. The terpene profile — led by caryophyllene for body relaxation, terpinolene for uplifting cerebral energy, and linalool for stress relief — complements the effects profile cohesively. Buds typically display dense, resin-heavy structure characteristic of GG4, with a frosty trichome coat and occasional purple hues courtesy of the Jokerz #31 lineage.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