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3AA1" w14:textId="48F3F060" w:rsidR="00A92DF7" w:rsidRDefault="00A92DF7" w:rsidP="00F458D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ro-RO"/>
        </w:rPr>
      </w:pPr>
      <w:r w:rsidRPr="00E0610D">
        <w:rPr>
          <w:rFonts w:ascii="Arial" w:hAnsi="Arial" w:cs="Arial"/>
          <w:b/>
          <w:sz w:val="24"/>
          <w:szCs w:val="24"/>
          <w:lang w:val="ro-RO"/>
        </w:rPr>
        <w:t xml:space="preserve">Regresia liniară multiplă </w:t>
      </w:r>
      <w:r w:rsidR="0076430F">
        <w:rPr>
          <w:rFonts w:ascii="Arial" w:hAnsi="Arial" w:cs="Arial"/>
          <w:b/>
          <w:sz w:val="24"/>
          <w:szCs w:val="24"/>
          <w:lang w:val="ro-RO"/>
        </w:rPr>
        <w:t xml:space="preserve"> − </w:t>
      </w:r>
      <w:r w:rsidR="004406F1">
        <w:rPr>
          <w:rFonts w:ascii="Arial" w:hAnsi="Arial" w:cs="Arial"/>
          <w:b/>
          <w:sz w:val="24"/>
          <w:szCs w:val="24"/>
          <w:lang w:val="ro-RO"/>
        </w:rPr>
        <w:t>validarea modelului</w:t>
      </w:r>
    </w:p>
    <w:p w14:paraId="5332061B" w14:textId="77777777" w:rsidR="0076430F" w:rsidRPr="003944D3" w:rsidRDefault="0076430F" w:rsidP="00F458D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49B1E15" w14:textId="6B90496F" w:rsidR="00FD710F" w:rsidRPr="003944D3" w:rsidRDefault="00FD710F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</w:pP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Ob</w:t>
      </w:r>
      <w:r w:rsidR="008A5992"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i</w:t>
      </w: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ective</w:t>
      </w:r>
    </w:p>
    <w:p w14:paraId="0BCF490E" w14:textId="03C01D76" w:rsidR="006A47F1" w:rsidRPr="00FA2DA3" w:rsidRDefault="006A47F1" w:rsidP="006A47F1">
      <w:p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 w:rsidRPr="00FA2DA3">
        <w:rPr>
          <w:rStyle w:val="hps"/>
          <w:rFonts w:asciiTheme="majorHAnsi" w:hAnsiTheme="majorHAnsi" w:cstheme="minorHAnsi"/>
          <w:lang w:val="ro-RO"/>
        </w:rPr>
        <w:t xml:space="preserve">După terminarea acestui laborator, ar trebui să </w:t>
      </w:r>
      <w:r w:rsidR="003944D3" w:rsidRPr="00FA2DA3">
        <w:rPr>
          <w:rStyle w:val="hps"/>
          <w:rFonts w:asciiTheme="majorHAnsi" w:hAnsiTheme="majorHAnsi" w:cstheme="minorHAnsi"/>
          <w:lang w:val="ro-RO"/>
        </w:rPr>
        <w:t>fiți</w:t>
      </w:r>
      <w:r w:rsidR="00074404" w:rsidRPr="00FA2DA3">
        <w:rPr>
          <w:rStyle w:val="hps"/>
          <w:rFonts w:asciiTheme="majorHAnsi" w:hAnsiTheme="majorHAnsi" w:cstheme="minorHAnsi"/>
          <w:lang w:val="ro-RO"/>
        </w:rPr>
        <w:t xml:space="preserve"> capabili s</w:t>
      </w:r>
      <w:r w:rsidR="00A51702" w:rsidRPr="00FA2DA3">
        <w:rPr>
          <w:rStyle w:val="hps"/>
          <w:rFonts w:asciiTheme="majorHAnsi" w:hAnsiTheme="majorHAnsi" w:cstheme="minorHAnsi"/>
          <w:lang w:val="ro-RO"/>
        </w:rPr>
        <w:t>ă</w:t>
      </w:r>
      <w:r w:rsidR="00074404" w:rsidRPr="00FA2DA3">
        <w:rPr>
          <w:rStyle w:val="hps"/>
          <w:rFonts w:asciiTheme="majorHAnsi" w:hAnsiTheme="majorHAnsi" w:cstheme="minorHAnsi"/>
          <w:lang w:val="ro-RO"/>
        </w:rPr>
        <w:t>:</w:t>
      </w:r>
    </w:p>
    <w:p w14:paraId="4CCEB5C0" w14:textId="49858A89" w:rsidR="00193E8E" w:rsidRPr="00FA2DA3" w:rsidRDefault="006E4A82" w:rsidP="00B72D84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>
        <w:rPr>
          <w:rStyle w:val="hps"/>
          <w:rFonts w:asciiTheme="majorHAnsi" w:hAnsiTheme="majorHAnsi" w:cstheme="minorHAnsi"/>
          <w:lang w:val="ro-RO"/>
        </w:rPr>
        <w:t>Validați</w:t>
      </w:r>
      <w:r w:rsidR="004406F1">
        <w:rPr>
          <w:rStyle w:val="hps"/>
          <w:rFonts w:asciiTheme="majorHAnsi" w:hAnsiTheme="majorHAnsi" w:cstheme="minorHAnsi"/>
          <w:lang w:val="ro-RO"/>
        </w:rPr>
        <w:t xml:space="preserve"> un model de regresie liniara multiplă prin î</w:t>
      </w:r>
      <w:r w:rsidR="004406F1" w:rsidRPr="004406F1">
        <w:rPr>
          <w:rStyle w:val="hps"/>
          <w:rFonts w:asciiTheme="majorHAnsi" w:hAnsiTheme="majorHAnsi" w:cstheme="minorHAnsi"/>
          <w:lang w:val="ro-RO"/>
        </w:rPr>
        <w:t xml:space="preserve">mpărțirea datelor în set de antrenare și </w:t>
      </w:r>
      <w:r w:rsidR="004406F1">
        <w:rPr>
          <w:rStyle w:val="hps"/>
          <w:rFonts w:asciiTheme="majorHAnsi" w:hAnsiTheme="majorHAnsi" w:cstheme="minorHAnsi"/>
          <w:lang w:val="ro-RO"/>
        </w:rPr>
        <w:t>re-</w:t>
      </w:r>
      <w:r w:rsidR="004406F1" w:rsidRPr="004406F1">
        <w:rPr>
          <w:rStyle w:val="hps"/>
          <w:rFonts w:asciiTheme="majorHAnsi" w:hAnsiTheme="majorHAnsi" w:cstheme="minorHAnsi"/>
          <w:lang w:val="ro-RO"/>
        </w:rPr>
        <w:t>testare</w:t>
      </w:r>
      <w:r w:rsidR="004406F1">
        <w:rPr>
          <w:rStyle w:val="hps"/>
          <w:rFonts w:asciiTheme="majorHAnsi" w:hAnsiTheme="majorHAnsi" w:cstheme="minorHAnsi"/>
          <w:lang w:val="ro-RO"/>
        </w:rPr>
        <w:t xml:space="preserve"> pe un set de date separat</w:t>
      </w:r>
    </w:p>
    <w:p w14:paraId="0428B289" w14:textId="32D898A9" w:rsidR="004406F1" w:rsidRDefault="006E4A82" w:rsidP="004406F1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>
        <w:rPr>
          <w:rStyle w:val="hps"/>
          <w:rFonts w:asciiTheme="majorHAnsi" w:hAnsiTheme="majorHAnsi" w:cstheme="minorHAnsi"/>
          <w:lang w:val="ro-RO"/>
        </w:rPr>
        <w:t>Validați</w:t>
      </w:r>
      <w:r w:rsidR="004406F1">
        <w:rPr>
          <w:rStyle w:val="hps"/>
          <w:rFonts w:asciiTheme="majorHAnsi" w:hAnsiTheme="majorHAnsi" w:cstheme="minorHAnsi"/>
          <w:lang w:val="ro-RO"/>
        </w:rPr>
        <w:t xml:space="preserve"> un model de regresie liniara multipl</w:t>
      </w:r>
      <w:r>
        <w:rPr>
          <w:rStyle w:val="hps"/>
          <w:rFonts w:asciiTheme="majorHAnsi" w:hAnsiTheme="majorHAnsi" w:cstheme="minorHAnsi"/>
          <w:lang w:val="ro-RO"/>
        </w:rPr>
        <w:t>ă</w:t>
      </w:r>
      <w:r w:rsidR="004406F1">
        <w:rPr>
          <w:rStyle w:val="hps"/>
          <w:rFonts w:asciiTheme="majorHAnsi" w:hAnsiTheme="majorHAnsi" w:cstheme="minorHAnsi"/>
          <w:lang w:val="ro-RO"/>
        </w:rPr>
        <w:t xml:space="preserve"> folosind tehnica de validare </w:t>
      </w:r>
      <w:r>
        <w:rPr>
          <w:rStyle w:val="hps"/>
          <w:rFonts w:asciiTheme="majorHAnsi" w:hAnsiTheme="majorHAnsi" w:cstheme="minorHAnsi"/>
          <w:lang w:val="ro-RO"/>
        </w:rPr>
        <w:t>încrucișată</w:t>
      </w:r>
      <w:r w:rsidR="004406F1">
        <w:rPr>
          <w:rStyle w:val="hps"/>
          <w:rFonts w:asciiTheme="majorHAnsi" w:hAnsiTheme="majorHAnsi" w:cstheme="minorHAnsi"/>
          <w:lang w:val="ro-RO"/>
        </w:rPr>
        <w:t xml:space="preserve"> (</w:t>
      </w:r>
      <w:proofErr w:type="spellStart"/>
      <w:r w:rsidR="004406F1">
        <w:rPr>
          <w:rStyle w:val="hps"/>
          <w:rFonts w:asciiTheme="majorHAnsi" w:hAnsiTheme="majorHAnsi" w:cstheme="minorHAnsi"/>
          <w:lang w:val="ro-RO"/>
        </w:rPr>
        <w:t>engl.cross-validation</w:t>
      </w:r>
      <w:proofErr w:type="spellEnd"/>
      <w:r w:rsidR="004406F1">
        <w:rPr>
          <w:rStyle w:val="hps"/>
          <w:rFonts w:asciiTheme="majorHAnsi" w:hAnsiTheme="majorHAnsi" w:cstheme="minorHAnsi"/>
          <w:lang w:val="ro-RO"/>
        </w:rPr>
        <w:t>)</w:t>
      </w:r>
    </w:p>
    <w:p w14:paraId="61DA2F8F" w14:textId="77777777" w:rsidR="004406F1" w:rsidRDefault="004406F1" w:rsidP="004406F1">
      <w:pPr>
        <w:pStyle w:val="ListParagraph"/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</w:p>
    <w:p w14:paraId="53352528" w14:textId="5B872D38" w:rsidR="004406F1" w:rsidRPr="004406F1" w:rsidRDefault="004406F1" w:rsidP="004406F1">
      <w:pPr>
        <w:pStyle w:val="ListParagraph"/>
        <w:shd w:val="clear" w:color="auto" w:fill="17365D" w:themeFill="text2" w:themeFillShade="BF"/>
        <w:spacing w:line="360" w:lineRule="auto"/>
        <w:ind w:hanging="720"/>
        <w:rPr>
          <w:rFonts w:ascii="Arial" w:hAnsi="Arial" w:cs="Arial"/>
          <w:b/>
          <w:color w:val="FFC000"/>
          <w:sz w:val="24"/>
          <w:szCs w:val="24"/>
          <w:lang w:val="ro-RO"/>
        </w:rPr>
      </w:pPr>
      <w:r>
        <w:rPr>
          <w:rFonts w:ascii="Arial" w:hAnsi="Arial" w:cs="Arial"/>
          <w:b/>
          <w:color w:val="FFC000"/>
          <w:sz w:val="24"/>
          <w:szCs w:val="24"/>
          <w:lang w:val="ro-RO"/>
        </w:rPr>
        <w:t>Teorie</w:t>
      </w:r>
    </w:p>
    <w:p w14:paraId="344A7E98" w14:textId="77777777" w:rsidR="00F56EB5" w:rsidRPr="006D2B6A" w:rsidRDefault="00F56EB5" w:rsidP="00F56EB5">
      <w:pPr>
        <w:pStyle w:val="ListParagraph"/>
        <w:spacing w:after="0" w:line="240" w:lineRule="auto"/>
        <w:rPr>
          <w:rFonts w:asciiTheme="majorHAnsi" w:hAnsiTheme="majorHAnsi" w:cstheme="minorHAnsi"/>
          <w:lang w:val="ro-RO"/>
        </w:rPr>
      </w:pPr>
    </w:p>
    <w:p w14:paraId="493D7459" w14:textId="70B213F6" w:rsidR="004406F1" w:rsidRPr="006D2B6A" w:rsidRDefault="004406F1" w:rsidP="00F05335">
      <w:pPr>
        <w:pStyle w:val="ListParagraph"/>
        <w:spacing w:after="0" w:line="240" w:lineRule="auto"/>
        <w:ind w:left="0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b/>
          <w:bCs/>
          <w:lang w:val="ro-RO"/>
        </w:rPr>
        <w:t>1.Validare prin împărțirea datelor în seturi de antrenare și testare</w:t>
      </w:r>
      <w:r w:rsidRPr="006D2B6A">
        <w:rPr>
          <w:rFonts w:asciiTheme="majorHAnsi" w:hAnsiTheme="majorHAnsi" w:cstheme="minorHAnsi"/>
          <w:lang w:val="fr-FR"/>
        </w:rPr>
        <w:t xml:space="preserve">: </w:t>
      </w:r>
      <w:r w:rsidRPr="006D2B6A">
        <w:rPr>
          <w:rFonts w:asciiTheme="majorHAnsi" w:hAnsiTheme="majorHAnsi" w:cstheme="minorHAnsi"/>
          <w:lang w:val="ro-RO"/>
        </w:rPr>
        <w:t>cea mai simplă tehnică de validare. Datele sunt împărțite în două subseturi:</w:t>
      </w:r>
      <w:r w:rsidR="00F05335" w:rsidRPr="006D2B6A">
        <w:rPr>
          <w:rFonts w:asciiTheme="majorHAnsi" w:hAnsiTheme="majorHAnsi" w:cstheme="minorHAnsi"/>
          <w:lang w:val="ro-RO"/>
        </w:rPr>
        <w:t xml:space="preserve"> </w:t>
      </w:r>
      <w:r w:rsidR="00F05335" w:rsidRPr="006D2B6A">
        <w:rPr>
          <w:rFonts w:asciiTheme="majorHAnsi" w:hAnsiTheme="majorHAnsi" w:cstheme="minorHAnsi"/>
          <w:b/>
          <w:bCs/>
          <w:lang w:val="ro-RO"/>
        </w:rPr>
        <w:t>setul</w:t>
      </w:r>
      <w:r w:rsidRPr="006D2B6A">
        <w:rPr>
          <w:rFonts w:asciiTheme="majorHAnsi" w:hAnsiTheme="majorHAnsi" w:cstheme="minorHAnsi"/>
          <w:b/>
          <w:bCs/>
          <w:lang w:val="ro-RO"/>
        </w:rPr>
        <w:t xml:space="preserve"> de antrenare</w:t>
      </w:r>
      <w:r w:rsidRPr="006D2B6A">
        <w:rPr>
          <w:rFonts w:asciiTheme="majorHAnsi" w:hAnsiTheme="majorHAnsi" w:cstheme="minorHAnsi"/>
          <w:lang w:val="ro-RO"/>
        </w:rPr>
        <w:t xml:space="preserve"> (</w:t>
      </w:r>
      <w:proofErr w:type="spellStart"/>
      <w:r w:rsidRPr="006D2B6A">
        <w:rPr>
          <w:rFonts w:asciiTheme="majorHAnsi" w:hAnsiTheme="majorHAnsi" w:cstheme="minorHAnsi"/>
          <w:lang w:val="ro-RO"/>
        </w:rPr>
        <w:t>engl</w:t>
      </w:r>
      <w:proofErr w:type="spellEnd"/>
      <w:r w:rsidRPr="006D2B6A">
        <w:rPr>
          <w:rFonts w:asciiTheme="majorHAnsi" w:hAnsiTheme="majorHAnsi" w:cstheme="minorHAnsi"/>
          <w:lang w:val="ro-RO"/>
        </w:rPr>
        <w:t xml:space="preserve"> .training set) utilizat pentru construirea modelului </w:t>
      </w:r>
      <w:r w:rsidR="00F05335" w:rsidRPr="006D2B6A">
        <w:rPr>
          <w:rFonts w:asciiTheme="majorHAnsi" w:hAnsiTheme="majorHAnsi" w:cstheme="minorHAnsi"/>
          <w:lang w:val="ro-RO"/>
        </w:rPr>
        <w:t xml:space="preserve"> si</w:t>
      </w:r>
      <w:r w:rsidR="00F05335" w:rsidRPr="006D2B6A">
        <w:rPr>
          <w:rFonts w:asciiTheme="majorHAnsi" w:hAnsiTheme="majorHAnsi" w:cstheme="minorHAnsi"/>
          <w:b/>
          <w:bCs/>
          <w:lang w:val="ro-RO"/>
        </w:rPr>
        <w:t xml:space="preserve"> s</w:t>
      </w:r>
      <w:r w:rsidRPr="006D2B6A">
        <w:rPr>
          <w:rFonts w:asciiTheme="majorHAnsi" w:hAnsiTheme="majorHAnsi" w:cstheme="minorHAnsi"/>
          <w:b/>
          <w:bCs/>
          <w:lang w:val="ro-RO"/>
        </w:rPr>
        <w:t>et</w:t>
      </w:r>
      <w:r w:rsidR="00F05335" w:rsidRPr="006D2B6A">
        <w:rPr>
          <w:rFonts w:asciiTheme="majorHAnsi" w:hAnsiTheme="majorHAnsi" w:cstheme="minorHAnsi"/>
          <w:b/>
          <w:bCs/>
          <w:lang w:val="ro-RO"/>
        </w:rPr>
        <w:t>ul</w:t>
      </w:r>
      <w:r w:rsidRPr="006D2B6A">
        <w:rPr>
          <w:rFonts w:asciiTheme="majorHAnsi" w:hAnsiTheme="majorHAnsi" w:cstheme="minorHAnsi"/>
          <w:b/>
          <w:bCs/>
          <w:lang w:val="ro-RO"/>
        </w:rPr>
        <w:t xml:space="preserve"> de testare (engl. test set)</w:t>
      </w:r>
      <w:r w:rsidR="00F05335" w:rsidRPr="006D2B6A">
        <w:rPr>
          <w:rFonts w:asciiTheme="majorHAnsi" w:hAnsiTheme="majorHAnsi" w:cstheme="minorHAnsi"/>
          <w:b/>
          <w:bCs/>
          <w:lang w:val="ro-RO"/>
        </w:rPr>
        <w:t xml:space="preserve"> </w:t>
      </w:r>
      <w:r w:rsidR="009D1DE7" w:rsidRPr="006D2B6A">
        <w:rPr>
          <w:rFonts w:asciiTheme="majorHAnsi" w:hAnsiTheme="majorHAnsi" w:cstheme="minorHAnsi"/>
          <w:lang w:val="ro-RO"/>
        </w:rPr>
        <w:t>u</w:t>
      </w:r>
      <w:r w:rsidRPr="006D2B6A">
        <w:rPr>
          <w:rFonts w:asciiTheme="majorHAnsi" w:hAnsiTheme="majorHAnsi" w:cstheme="minorHAnsi"/>
          <w:lang w:val="ro-RO"/>
        </w:rPr>
        <w:t>tilizat pentru a evalua performanța modelului pe date noi.</w:t>
      </w:r>
    </w:p>
    <w:p w14:paraId="55A54A48" w14:textId="7AB4AD6A" w:rsidR="004406F1" w:rsidRPr="006D2B6A" w:rsidRDefault="009D1DE7" w:rsidP="009D1DE7">
      <w:p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Etape</w:t>
      </w:r>
      <w:r w:rsidR="004406F1" w:rsidRPr="006D2B6A">
        <w:rPr>
          <w:rFonts w:asciiTheme="majorHAnsi" w:hAnsiTheme="majorHAnsi" w:cstheme="minorHAnsi"/>
          <w:lang w:val="ro-RO"/>
        </w:rPr>
        <w:t>:</w:t>
      </w:r>
    </w:p>
    <w:p w14:paraId="704D85DA" w14:textId="0A49C95F" w:rsidR="004406F1" w:rsidRPr="006D2B6A" w:rsidRDefault="009D1DE7" w:rsidP="002723ED">
      <w:pPr>
        <w:pStyle w:val="ListParagraph"/>
        <w:numPr>
          <w:ilvl w:val="0"/>
          <w:numId w:val="44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se î</w:t>
      </w:r>
      <w:r w:rsidR="004406F1" w:rsidRPr="006D2B6A">
        <w:rPr>
          <w:rFonts w:asciiTheme="majorHAnsi" w:hAnsiTheme="majorHAnsi" w:cstheme="minorHAnsi"/>
          <w:lang w:val="ro-RO"/>
        </w:rPr>
        <w:t>mpart datele (70%-80% pentru antrenare, 20%-30% pentru testare).</w:t>
      </w:r>
    </w:p>
    <w:p w14:paraId="6914E5B1" w14:textId="64D453D5" w:rsidR="004406F1" w:rsidRPr="006D2B6A" w:rsidRDefault="009D1DE7" w:rsidP="002723ED">
      <w:pPr>
        <w:pStyle w:val="ListParagraph"/>
        <w:numPr>
          <w:ilvl w:val="0"/>
          <w:numId w:val="44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se testează</w:t>
      </w:r>
      <w:r w:rsidR="004406F1" w:rsidRPr="006D2B6A">
        <w:rPr>
          <w:rFonts w:asciiTheme="majorHAnsi" w:hAnsiTheme="majorHAnsi" w:cstheme="minorHAnsi"/>
          <w:lang w:val="ro-RO"/>
        </w:rPr>
        <w:t xml:space="preserve"> modelul pe setul de antrenare.</w:t>
      </w:r>
    </w:p>
    <w:p w14:paraId="3184EC28" w14:textId="7E948844" w:rsidR="004406F1" w:rsidRPr="006D2B6A" w:rsidRDefault="009D1DE7" w:rsidP="002723ED">
      <w:pPr>
        <w:pStyle w:val="ListParagraph"/>
        <w:numPr>
          <w:ilvl w:val="0"/>
          <w:numId w:val="44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se t</w:t>
      </w:r>
      <w:r w:rsidR="004406F1" w:rsidRPr="006D2B6A">
        <w:rPr>
          <w:rFonts w:asciiTheme="majorHAnsi" w:hAnsiTheme="majorHAnsi" w:cstheme="minorHAnsi"/>
          <w:lang w:val="ro-RO"/>
        </w:rPr>
        <w:t xml:space="preserve">estează performanța pe setul de testare folosind metrici precum </w:t>
      </w:r>
      <w:r w:rsidR="00F05335" w:rsidRPr="006D2B6A">
        <w:rPr>
          <w:rFonts w:asciiTheme="majorHAnsi" w:hAnsiTheme="majorHAnsi" w:cstheme="minorHAnsi"/>
          <w:lang w:val="ro-RO"/>
        </w:rPr>
        <w:t>coeficientul de determinare (</w:t>
      </w:r>
      <w:r w:rsidR="00E96C16" w:rsidRPr="006D2B6A">
        <w:rPr>
          <w:rFonts w:asciiTheme="majorHAnsi" w:hAnsiTheme="majorHAnsi" w:cstheme="minorHAnsi"/>
          <w:lang w:val="ro-RO"/>
        </w:rPr>
        <w:t>R</w:t>
      </w:r>
      <w:r w:rsidR="00E96C16" w:rsidRPr="006D2B6A">
        <w:rPr>
          <w:rFonts w:asciiTheme="majorHAnsi" w:hAnsiTheme="majorHAnsi" w:cstheme="minorHAnsi"/>
          <w:vertAlign w:val="superscript"/>
          <w:lang w:val="ro-RO"/>
        </w:rPr>
        <w:t>2</w:t>
      </w:r>
      <w:r w:rsidR="00F05335" w:rsidRPr="006D2B6A">
        <w:rPr>
          <w:rFonts w:asciiTheme="majorHAnsi" w:hAnsiTheme="majorHAnsi" w:cstheme="minorHAnsi"/>
          <w:lang w:val="ro-RO"/>
        </w:rPr>
        <w:t>)</w:t>
      </w:r>
      <w:r w:rsidR="00E96C16" w:rsidRPr="006D2B6A">
        <w:rPr>
          <w:rFonts w:asciiTheme="majorHAnsi" w:hAnsiTheme="majorHAnsi" w:cstheme="minorHAnsi"/>
          <w:lang w:val="ro-RO"/>
        </w:rPr>
        <w:t xml:space="preserve">, </w:t>
      </w:r>
      <w:r w:rsidR="00F05335" w:rsidRPr="006D2B6A">
        <w:rPr>
          <w:rFonts w:asciiTheme="majorHAnsi" w:hAnsiTheme="majorHAnsi" w:cstheme="minorHAnsi"/>
          <w:lang w:val="ro-RO"/>
        </w:rPr>
        <w:t>eroarea medie pătratică (</w:t>
      </w:r>
      <m:oMath>
        <m:r>
          <w:rPr>
            <w:rFonts w:ascii="Cambria Math" w:hAnsi="Cambria Math" w:cstheme="minorHAnsi"/>
            <w:lang w:val="ro-RO"/>
          </w:rPr>
          <m:t xml:space="preserve">MSE= </m:t>
        </m:r>
        <m:f>
          <m:fPr>
            <m:ctrlPr>
              <w:rPr>
                <w:rFonts w:ascii="Cambria Math" w:hAnsi="Cambria Math" w:cstheme="minorHAnsi"/>
                <w:i/>
                <w:lang w:val="ro-RO"/>
              </w:rPr>
            </m:ctrlPr>
          </m:fPr>
          <m:num>
            <m:r>
              <w:rPr>
                <w:rFonts w:ascii="Cambria Math" w:hAnsi="Cambria Math" w:cstheme="minorHAnsi"/>
                <w:lang w:val="ro-RO"/>
              </w:rPr>
              <m:t>1</m:t>
            </m:r>
          </m:num>
          <m:den>
            <m:r>
              <w:rPr>
                <w:rFonts w:ascii="Cambria Math" w:hAnsi="Cambria Math" w:cstheme="minorHAnsi"/>
                <w:lang w:val="ro-RO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lang w:val="ro-RO"/>
              </w:rPr>
            </m:ctrlPr>
          </m:naryPr>
          <m:sub>
            <m:r>
              <w:rPr>
                <w:rFonts w:ascii="Cambria Math" w:hAnsi="Cambria Math" w:cstheme="minorHAnsi"/>
                <w:lang w:val="ro-RO"/>
              </w:rPr>
              <m:t>i=1</m:t>
            </m:r>
          </m:sub>
          <m:sup>
            <m:r>
              <w:rPr>
                <w:rFonts w:ascii="Cambria Math" w:hAnsi="Cambria Math" w:cstheme="minorHAnsi"/>
                <w:lang w:val="ro-RO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lang w:val="ro-RO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ro-RO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ro-RO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ro-RO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lang w:val="ro-RO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ro-RO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theme="minorHAnsi"/>
                                <w:i/>
                                <w:lang w:val="ro-RO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inorHAnsi"/>
                                <w:lang w:val="ro-RO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inorHAnsi"/>
                            <w:lang w:val="ro-RO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theme="minorHAnsi"/>
                    <w:lang w:val="ro-RO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lang w:val="ro-RO"/>
              </w:rPr>
              <m:t>,R</m:t>
            </m:r>
            <m:r>
              <w:rPr>
                <w:rFonts w:ascii="Cambria Math" w:hAnsi="Cambria Math" w:cstheme="minorHAnsi"/>
                <w:lang w:val="ro-RO"/>
              </w:rPr>
              <m:t xml:space="preserve">MSE=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lang w:val="ro-RO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lang w:val="ro-RO"/>
                  </w:rPr>
                  <m:t>MSE</m:t>
                </m:r>
              </m:e>
            </m:rad>
          </m:e>
        </m:nary>
      </m:oMath>
      <w:r w:rsidR="00F05335" w:rsidRPr="006D2B6A">
        <w:rPr>
          <w:rFonts w:asciiTheme="majorHAnsi" w:hAnsiTheme="majorHAnsi" w:cstheme="minorHAnsi"/>
          <w:lang w:val="ro-RO"/>
        </w:rPr>
        <w:t>)</w:t>
      </w:r>
    </w:p>
    <w:p w14:paraId="33100773" w14:textId="4A1CEB03" w:rsidR="00F05335" w:rsidRPr="006D2B6A" w:rsidRDefault="00F05335" w:rsidP="002723ED">
      <w:pPr>
        <w:pStyle w:val="ListParagraph"/>
        <w:numPr>
          <w:ilvl w:val="0"/>
          <w:numId w:val="44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d</w:t>
      </w:r>
      <w:r w:rsidRPr="006D2B6A">
        <w:rPr>
          <w:rFonts w:asciiTheme="majorHAnsi" w:hAnsiTheme="majorHAnsi" w:cstheme="minorHAnsi"/>
          <w:lang w:val="ro-RO"/>
        </w:rPr>
        <w:t xml:space="preserve">acă performanța modelului pe setul de testare este nesatisfăcătoare, </w:t>
      </w:r>
      <w:r w:rsidRPr="006D2B6A">
        <w:rPr>
          <w:rFonts w:asciiTheme="majorHAnsi" w:hAnsiTheme="majorHAnsi" w:cstheme="minorHAnsi"/>
          <w:lang w:val="ro-RO"/>
        </w:rPr>
        <w:t>se revine si se</w:t>
      </w:r>
      <w:r w:rsidRPr="006D2B6A">
        <w:rPr>
          <w:rFonts w:asciiTheme="majorHAnsi" w:hAnsiTheme="majorHAnsi" w:cstheme="minorHAnsi"/>
          <w:lang w:val="ro-RO"/>
        </w:rPr>
        <w:t xml:space="preserve"> ajustează modelul</w:t>
      </w:r>
      <w:r w:rsidRPr="006D2B6A">
        <w:rPr>
          <w:rFonts w:asciiTheme="majorHAnsi" w:hAnsiTheme="majorHAnsi" w:cstheme="minorHAnsi"/>
          <w:lang w:val="ro-RO"/>
        </w:rPr>
        <w:t xml:space="preserve"> pe setul de antrenare</w:t>
      </w:r>
    </w:p>
    <w:p w14:paraId="15DB9D0E" w14:textId="77777777" w:rsidR="002723ED" w:rsidRPr="006D2B6A" w:rsidRDefault="002723ED" w:rsidP="002723ED">
      <w:pPr>
        <w:spacing w:after="0" w:line="240" w:lineRule="auto"/>
        <w:rPr>
          <w:rFonts w:asciiTheme="majorHAnsi" w:hAnsiTheme="majorHAnsi" w:cstheme="minorHAnsi"/>
          <w:b/>
          <w:bCs/>
          <w:lang w:val="ro-RO"/>
        </w:rPr>
      </w:pPr>
    </w:p>
    <w:p w14:paraId="0533AD90" w14:textId="752AC301" w:rsidR="002723ED" w:rsidRPr="006D2B6A" w:rsidRDefault="00F05335" w:rsidP="002723ED">
      <w:p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b/>
          <w:bCs/>
          <w:lang w:val="ro-RO"/>
        </w:rPr>
        <w:t>2</w:t>
      </w:r>
      <w:r w:rsidRPr="006D2B6A">
        <w:rPr>
          <w:rFonts w:asciiTheme="majorHAnsi" w:hAnsiTheme="majorHAnsi" w:cstheme="minorHAnsi"/>
          <w:b/>
          <w:bCs/>
          <w:lang w:val="ro-RO"/>
        </w:rPr>
        <w:t>.Validare</w:t>
      </w:r>
      <w:r w:rsidR="002723ED" w:rsidRPr="006D2B6A">
        <w:rPr>
          <w:rFonts w:asciiTheme="majorHAnsi" w:hAnsiTheme="majorHAnsi" w:cstheme="minorHAnsi"/>
          <w:b/>
          <w:bCs/>
          <w:lang w:val="ro-RO"/>
        </w:rPr>
        <w:t xml:space="preserve">a </w:t>
      </w:r>
      <w:r w:rsidR="006D2B6A" w:rsidRPr="006D2B6A">
        <w:rPr>
          <w:rFonts w:asciiTheme="majorHAnsi" w:hAnsiTheme="majorHAnsi" w:cstheme="minorHAnsi"/>
          <w:b/>
          <w:bCs/>
          <w:lang w:val="ro-RO"/>
        </w:rPr>
        <w:t>încrucișată</w:t>
      </w:r>
      <w:r w:rsidR="002723ED" w:rsidRPr="006D2B6A">
        <w:rPr>
          <w:rFonts w:asciiTheme="majorHAnsi" w:hAnsiTheme="majorHAnsi" w:cstheme="minorHAnsi"/>
          <w:b/>
          <w:bCs/>
          <w:lang w:val="ro-RO"/>
        </w:rPr>
        <w:t xml:space="preserve"> (engl. </w:t>
      </w:r>
      <w:proofErr w:type="spellStart"/>
      <w:r w:rsidR="002723ED" w:rsidRPr="006D2B6A">
        <w:rPr>
          <w:rFonts w:asciiTheme="majorHAnsi" w:hAnsiTheme="majorHAnsi" w:cstheme="minorHAnsi"/>
          <w:b/>
          <w:bCs/>
          <w:lang w:val="ro-RO"/>
        </w:rPr>
        <w:t>cross-validation</w:t>
      </w:r>
      <w:proofErr w:type="spellEnd"/>
      <w:r w:rsidR="002723ED" w:rsidRPr="006D2B6A">
        <w:rPr>
          <w:rFonts w:asciiTheme="majorHAnsi" w:hAnsiTheme="majorHAnsi" w:cstheme="minorHAnsi"/>
          <w:b/>
          <w:bCs/>
          <w:lang w:val="ro-RO"/>
        </w:rPr>
        <w:t xml:space="preserve">): </w:t>
      </w:r>
      <w:r w:rsidRPr="006D2B6A">
        <w:rPr>
          <w:rFonts w:asciiTheme="majorHAnsi" w:hAnsiTheme="majorHAnsi" w:cstheme="minorHAnsi"/>
          <w:b/>
          <w:bCs/>
          <w:lang w:val="ro-RO"/>
        </w:rPr>
        <w:t xml:space="preserve"> </w:t>
      </w:r>
      <w:r w:rsidR="002723ED" w:rsidRPr="006D2B6A">
        <w:rPr>
          <w:rFonts w:asciiTheme="majorHAnsi" w:hAnsiTheme="majorHAnsi" w:cstheme="minorHAnsi"/>
          <w:lang w:val="ro-RO"/>
        </w:rPr>
        <w:t>se</w:t>
      </w:r>
      <w:r w:rsidR="002723ED" w:rsidRPr="006D2B6A">
        <w:rPr>
          <w:rFonts w:asciiTheme="majorHAnsi" w:hAnsiTheme="majorHAnsi" w:cstheme="minorHAnsi"/>
          <w:lang w:val="ro-RO"/>
        </w:rPr>
        <w:t xml:space="preserve"> împarte setul de date în mai multe subseturi și </w:t>
      </w:r>
      <w:r w:rsidR="002723ED" w:rsidRPr="006D2B6A">
        <w:rPr>
          <w:rFonts w:asciiTheme="majorHAnsi" w:hAnsiTheme="majorHAnsi" w:cstheme="minorHAnsi"/>
          <w:lang w:val="ro-RO"/>
        </w:rPr>
        <w:t xml:space="preserve">se </w:t>
      </w:r>
      <w:r w:rsidR="002723ED" w:rsidRPr="006D2B6A">
        <w:rPr>
          <w:rFonts w:asciiTheme="majorHAnsi" w:hAnsiTheme="majorHAnsi" w:cstheme="minorHAnsi"/>
          <w:lang w:val="ro-RO"/>
        </w:rPr>
        <w:t xml:space="preserve">antrenează modelul de mai multe ori, fiecare subset fiind folosit o dată ca set de testare </w:t>
      </w:r>
      <w:r w:rsidR="002723ED" w:rsidRPr="006D2B6A">
        <w:rPr>
          <w:rFonts w:asciiTheme="majorHAnsi" w:hAnsiTheme="majorHAnsi" w:cstheme="minorHAnsi"/>
          <w:lang w:val="ro-RO"/>
        </w:rPr>
        <w:t xml:space="preserve">iar </w:t>
      </w:r>
      <w:r w:rsidR="002723ED" w:rsidRPr="006D2B6A">
        <w:rPr>
          <w:rFonts w:asciiTheme="majorHAnsi" w:hAnsiTheme="majorHAnsi" w:cstheme="minorHAnsi"/>
          <w:lang w:val="ro-RO"/>
        </w:rPr>
        <w:t xml:space="preserve">restul seturilor ca set de antrenare. </w:t>
      </w:r>
    </w:p>
    <w:p w14:paraId="2A96273C" w14:textId="539456EA" w:rsidR="002723ED" w:rsidRPr="006D2B6A" w:rsidRDefault="002723ED" w:rsidP="002723ED">
      <w:p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Etape:</w:t>
      </w:r>
    </w:p>
    <w:p w14:paraId="5D6BEBEE" w14:textId="6FF4F6F9" w:rsidR="002723ED" w:rsidRPr="006D2B6A" w:rsidRDefault="002723ED" w:rsidP="002723ED">
      <w:pPr>
        <w:pStyle w:val="ListParagraph"/>
        <w:numPr>
          <w:ilvl w:val="0"/>
          <w:numId w:val="45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 xml:space="preserve">se </w:t>
      </w:r>
      <w:r w:rsidR="006D2B6A" w:rsidRPr="006D2B6A">
        <w:rPr>
          <w:rFonts w:asciiTheme="majorHAnsi" w:hAnsiTheme="majorHAnsi" w:cstheme="minorHAnsi"/>
          <w:lang w:val="ro-RO"/>
        </w:rPr>
        <w:t>împarte</w:t>
      </w:r>
      <w:r w:rsidRPr="006D2B6A">
        <w:rPr>
          <w:rFonts w:asciiTheme="majorHAnsi" w:hAnsiTheme="majorHAnsi" w:cstheme="minorHAnsi"/>
          <w:lang w:val="ro-RO"/>
        </w:rPr>
        <w:t xml:space="preserve"> setul de date în k subseturi (de obicei între 5 și 10)</w:t>
      </w:r>
      <w:r w:rsidRPr="006D2B6A">
        <w:rPr>
          <w:rFonts w:asciiTheme="majorHAnsi" w:hAnsiTheme="majorHAnsi" w:cstheme="minorHAnsi"/>
          <w:lang w:val="ro-RO"/>
        </w:rPr>
        <w:t>, f</w:t>
      </w:r>
      <w:r w:rsidRPr="006D2B6A">
        <w:rPr>
          <w:rFonts w:asciiTheme="majorHAnsi" w:hAnsiTheme="majorHAnsi" w:cstheme="minorHAnsi"/>
          <w:lang w:val="ro-RO"/>
        </w:rPr>
        <w:t xml:space="preserve">iecare subset </w:t>
      </w:r>
      <w:r w:rsidRPr="006D2B6A">
        <w:rPr>
          <w:rFonts w:asciiTheme="majorHAnsi" w:hAnsiTheme="majorHAnsi" w:cstheme="minorHAnsi"/>
          <w:lang w:val="ro-RO"/>
        </w:rPr>
        <w:t>fiind</w:t>
      </w:r>
      <w:r w:rsidRPr="006D2B6A">
        <w:rPr>
          <w:rFonts w:asciiTheme="majorHAnsi" w:hAnsiTheme="majorHAnsi" w:cstheme="minorHAnsi"/>
          <w:lang w:val="ro-RO"/>
        </w:rPr>
        <w:t xml:space="preserve"> folosit o dată ca set de testare, iar restul </w:t>
      </w:r>
      <w:r w:rsidRPr="006D2B6A">
        <w:rPr>
          <w:rFonts w:asciiTheme="majorHAnsi" w:hAnsiTheme="majorHAnsi" w:cstheme="minorHAnsi"/>
          <w:lang w:val="ro-RO"/>
        </w:rPr>
        <w:t xml:space="preserve">subseturilor fiind folosite </w:t>
      </w:r>
      <w:r w:rsidRPr="006D2B6A">
        <w:rPr>
          <w:rFonts w:asciiTheme="majorHAnsi" w:hAnsiTheme="majorHAnsi" w:cstheme="minorHAnsi"/>
          <w:lang w:val="ro-RO"/>
        </w:rPr>
        <w:t>ca set de antrenare.</w:t>
      </w:r>
    </w:p>
    <w:p w14:paraId="10470013" w14:textId="77777777" w:rsidR="002723ED" w:rsidRPr="006D2B6A" w:rsidRDefault="002723ED" w:rsidP="002723ED">
      <w:pPr>
        <w:spacing w:after="0" w:line="240" w:lineRule="auto"/>
        <w:rPr>
          <w:rFonts w:asciiTheme="majorHAnsi" w:hAnsiTheme="majorHAnsi" w:cstheme="minorHAnsi"/>
          <w:lang w:val="ro-RO"/>
        </w:rPr>
      </w:pPr>
    </w:p>
    <w:p w14:paraId="22A34B71" w14:textId="66CAEFF5" w:rsidR="002723ED" w:rsidRPr="006D2B6A" w:rsidRDefault="002723ED" w:rsidP="005543C4">
      <w:pPr>
        <w:pStyle w:val="ListParagraph"/>
        <w:numPr>
          <w:ilvl w:val="0"/>
          <w:numId w:val="45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testarea modelului</w:t>
      </w:r>
      <w:r w:rsidRPr="006D2B6A">
        <w:rPr>
          <w:rFonts w:asciiTheme="majorHAnsi" w:hAnsiTheme="majorHAnsi" w:cstheme="minorHAnsi"/>
          <w:lang w:val="ro-RO"/>
        </w:rPr>
        <w:t xml:space="preserve"> pe </w:t>
      </w:r>
      <w:r w:rsidRPr="006D2B6A">
        <w:rPr>
          <w:rFonts w:asciiTheme="majorHAnsi" w:hAnsiTheme="majorHAnsi" w:cstheme="minorHAnsi"/>
          <w:lang w:val="ro-RO"/>
        </w:rPr>
        <w:t xml:space="preserve"> fiecare dintre cele k </w:t>
      </w:r>
      <w:r w:rsidRPr="006D2B6A">
        <w:rPr>
          <w:rFonts w:asciiTheme="majorHAnsi" w:hAnsiTheme="majorHAnsi" w:cstheme="minorHAnsi"/>
          <w:lang w:val="ro-RO"/>
        </w:rPr>
        <w:t>subseturi (se a</w:t>
      </w:r>
      <w:r w:rsidRPr="006D2B6A">
        <w:rPr>
          <w:rFonts w:asciiTheme="majorHAnsi" w:hAnsiTheme="majorHAnsi" w:cstheme="minorHAnsi"/>
          <w:lang w:val="ro-RO"/>
        </w:rPr>
        <w:t xml:space="preserve">ntrenează modelul pe k-1 </w:t>
      </w:r>
      <w:r w:rsidRPr="006D2B6A">
        <w:rPr>
          <w:rFonts w:asciiTheme="majorHAnsi" w:hAnsiTheme="majorHAnsi" w:cstheme="minorHAnsi"/>
          <w:lang w:val="ro-RO"/>
        </w:rPr>
        <w:t>subseturi si se t</w:t>
      </w:r>
      <w:r w:rsidRPr="006D2B6A">
        <w:rPr>
          <w:rFonts w:asciiTheme="majorHAnsi" w:hAnsiTheme="majorHAnsi" w:cstheme="minorHAnsi"/>
          <w:lang w:val="ro-RO"/>
        </w:rPr>
        <w:t xml:space="preserve">estează modelul pe </w:t>
      </w:r>
      <w:r w:rsidRPr="006D2B6A">
        <w:rPr>
          <w:rFonts w:asciiTheme="majorHAnsi" w:hAnsiTheme="majorHAnsi" w:cstheme="minorHAnsi"/>
          <w:lang w:val="ro-RO"/>
        </w:rPr>
        <w:t>subsetul</w:t>
      </w:r>
      <w:r w:rsidRPr="006D2B6A">
        <w:rPr>
          <w:rFonts w:asciiTheme="majorHAnsi" w:hAnsiTheme="majorHAnsi" w:cstheme="minorHAnsi"/>
          <w:lang w:val="ro-RO"/>
        </w:rPr>
        <w:t xml:space="preserve"> rămas</w:t>
      </w:r>
      <w:r w:rsidRPr="006D2B6A">
        <w:rPr>
          <w:rFonts w:asciiTheme="majorHAnsi" w:hAnsiTheme="majorHAnsi" w:cstheme="minorHAnsi"/>
          <w:lang w:val="ro-RO"/>
        </w:rPr>
        <w:t>)</w:t>
      </w:r>
    </w:p>
    <w:p w14:paraId="49A02848" w14:textId="77777777" w:rsidR="002723ED" w:rsidRPr="006D2B6A" w:rsidRDefault="002723ED" w:rsidP="002723ED">
      <w:pPr>
        <w:pStyle w:val="ListParagraph"/>
        <w:rPr>
          <w:rFonts w:asciiTheme="majorHAnsi" w:hAnsiTheme="majorHAnsi" w:cstheme="minorHAnsi"/>
          <w:lang w:val="ro-RO"/>
        </w:rPr>
      </w:pPr>
    </w:p>
    <w:p w14:paraId="517903D6" w14:textId="08D58A72" w:rsidR="00F05335" w:rsidRPr="006D2B6A" w:rsidRDefault="002723ED" w:rsidP="009C2D24">
      <w:pPr>
        <w:pStyle w:val="ListParagraph"/>
        <w:numPr>
          <w:ilvl w:val="0"/>
          <w:numId w:val="45"/>
        </w:numPr>
        <w:spacing w:after="0" w:line="240" w:lineRule="auto"/>
        <w:rPr>
          <w:rFonts w:asciiTheme="majorHAnsi" w:hAnsiTheme="majorHAnsi" w:cstheme="minorHAnsi"/>
          <w:lang w:val="ro-RO"/>
        </w:rPr>
      </w:pPr>
      <w:r w:rsidRPr="006D2B6A">
        <w:rPr>
          <w:rFonts w:asciiTheme="majorHAnsi" w:hAnsiTheme="majorHAnsi" w:cstheme="minorHAnsi"/>
          <w:lang w:val="ro-RO"/>
        </w:rPr>
        <w:t>p</w:t>
      </w:r>
      <w:r w:rsidRPr="006D2B6A">
        <w:rPr>
          <w:rFonts w:asciiTheme="majorHAnsi" w:hAnsiTheme="majorHAnsi" w:cstheme="minorHAnsi"/>
          <w:lang w:val="ro-RO"/>
        </w:rPr>
        <w:t xml:space="preserve">entru fiecare iterație, </w:t>
      </w:r>
      <w:r w:rsidRPr="006D2B6A">
        <w:rPr>
          <w:rFonts w:asciiTheme="majorHAnsi" w:hAnsiTheme="majorHAnsi" w:cstheme="minorHAnsi"/>
          <w:lang w:val="ro-RO"/>
        </w:rPr>
        <w:t xml:space="preserve">se </w:t>
      </w:r>
      <w:r w:rsidRPr="006D2B6A">
        <w:rPr>
          <w:rFonts w:asciiTheme="majorHAnsi" w:hAnsiTheme="majorHAnsi" w:cstheme="minorHAnsi"/>
          <w:lang w:val="ro-RO"/>
        </w:rPr>
        <w:t>calculează</w:t>
      </w:r>
      <w:r w:rsidRPr="006D2B6A">
        <w:rPr>
          <w:rFonts w:asciiTheme="majorHAnsi" w:hAnsiTheme="majorHAnsi" w:cstheme="minorHAnsi"/>
          <w:lang w:val="ro-RO"/>
        </w:rPr>
        <w:t xml:space="preserve"> performanta modelului </w:t>
      </w:r>
      <w:r w:rsidRPr="006D2B6A">
        <w:rPr>
          <w:rFonts w:asciiTheme="majorHAnsi" w:hAnsiTheme="majorHAnsi" w:cstheme="minorHAnsi"/>
          <w:lang w:val="ro-RO"/>
        </w:rPr>
        <w:t xml:space="preserve"> metrice de evaluare (</w:t>
      </w:r>
      <w:r w:rsidRPr="006D2B6A">
        <w:rPr>
          <w:rFonts w:asciiTheme="majorHAnsi" w:hAnsiTheme="majorHAnsi" w:cstheme="minorHAnsi"/>
          <w:lang w:val="ro-RO"/>
        </w:rPr>
        <w:t xml:space="preserve"> coeficientul de determinare </w:t>
      </w:r>
      <w:r w:rsidRPr="006D2B6A">
        <w:rPr>
          <w:rFonts w:asciiTheme="majorHAnsi" w:hAnsiTheme="majorHAnsi" w:cstheme="minorHAnsi"/>
          <w:lang w:val="ro-RO"/>
        </w:rPr>
        <w:t>R</w:t>
      </w:r>
      <w:r w:rsidRPr="006D2B6A">
        <w:rPr>
          <w:rFonts w:asciiTheme="majorHAnsi" w:hAnsiTheme="majorHAnsi" w:cstheme="minorHAnsi"/>
          <w:vertAlign w:val="superscript"/>
          <w:lang w:val="ro-RO"/>
        </w:rPr>
        <w:t>2</w:t>
      </w:r>
      <w:r w:rsidRPr="006D2B6A">
        <w:rPr>
          <w:rFonts w:asciiTheme="majorHAnsi" w:hAnsiTheme="majorHAnsi" w:cstheme="minorHAnsi"/>
          <w:lang w:val="ro-RO"/>
        </w:rPr>
        <w:t>, eroarea medie pătratică (RMSE)</w:t>
      </w:r>
      <w:r w:rsidRPr="006D2B6A">
        <w:rPr>
          <w:rFonts w:asciiTheme="majorHAnsi" w:hAnsiTheme="majorHAnsi" w:cstheme="minorHAnsi"/>
          <w:lang w:val="ro-RO"/>
        </w:rPr>
        <w:t>. M</w:t>
      </w:r>
      <w:r w:rsidRPr="006D2B6A">
        <w:rPr>
          <w:rFonts w:asciiTheme="majorHAnsi" w:hAnsiTheme="majorHAnsi" w:cstheme="minorHAnsi"/>
          <w:lang w:val="ro-RO"/>
        </w:rPr>
        <w:t xml:space="preserve">edia acestor valori </w:t>
      </w:r>
      <w:r w:rsidRPr="006D2B6A">
        <w:rPr>
          <w:rFonts w:asciiTheme="majorHAnsi" w:hAnsiTheme="majorHAnsi" w:cstheme="minorHAnsi"/>
          <w:lang w:val="ro-RO"/>
        </w:rPr>
        <w:t>va fi o</w:t>
      </w:r>
      <w:r w:rsidRPr="006D2B6A">
        <w:rPr>
          <w:rFonts w:asciiTheme="majorHAnsi" w:hAnsiTheme="majorHAnsi" w:cstheme="minorHAnsi"/>
          <w:lang w:val="ro-RO"/>
        </w:rPr>
        <w:t xml:space="preserve"> estimare a performanței modelului.</w:t>
      </w:r>
    </w:p>
    <w:p w14:paraId="312B1970" w14:textId="77777777" w:rsidR="004406F1" w:rsidRPr="00FA2DA3" w:rsidRDefault="004406F1" w:rsidP="00F56EB5">
      <w:pPr>
        <w:pStyle w:val="ListParagraph"/>
        <w:spacing w:after="0" w:line="240" w:lineRule="auto"/>
        <w:rPr>
          <w:rFonts w:cstheme="minorHAnsi"/>
          <w:lang w:val="ro-RO"/>
        </w:rPr>
      </w:pPr>
    </w:p>
    <w:p w14:paraId="6E15445A" w14:textId="42DC07AD" w:rsidR="00FD710F" w:rsidRPr="003944D3" w:rsidRDefault="00191E5D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C000"/>
          <w:sz w:val="24"/>
          <w:szCs w:val="24"/>
          <w:lang w:val="ro-RO"/>
        </w:rPr>
      </w:pPr>
      <w:r>
        <w:rPr>
          <w:rFonts w:ascii="Arial" w:hAnsi="Arial" w:cs="Arial"/>
          <w:b/>
          <w:color w:val="FFC000"/>
          <w:sz w:val="24"/>
          <w:szCs w:val="24"/>
          <w:lang w:val="ro-RO"/>
        </w:rPr>
        <w:t>Scenariu</w:t>
      </w:r>
    </w:p>
    <w:p w14:paraId="708479B8" w14:textId="1C8597B1" w:rsidR="00673C33" w:rsidRDefault="00BF3E80" w:rsidP="00673C33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S-a realizat un studiu pentru a </w:t>
      </w:r>
      <w:r w:rsidR="00F56EB5">
        <w:rPr>
          <w:rFonts w:asciiTheme="majorHAnsi" w:hAnsiTheme="majorHAnsi" w:cstheme="minorHAnsi"/>
          <w:sz w:val="24"/>
          <w:szCs w:val="24"/>
          <w:lang w:val="ro-RO"/>
        </w:rPr>
        <w:t xml:space="preserve">identifica factorii care contribuie la variabilitatea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vitaminei D serice la femeile cu vârsta peste 50 ani.</w:t>
      </w:r>
      <w:r w:rsidR="00FA2DA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>Eșantionul de studiu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a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inclus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un număr de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2</w:t>
      </w:r>
      <w:r w:rsidR="00643F84">
        <w:rPr>
          <w:rFonts w:asciiTheme="majorHAnsi" w:hAnsiTheme="majorHAnsi" w:cstheme="minorHAnsi"/>
          <w:sz w:val="24"/>
          <w:szCs w:val="24"/>
          <w:lang w:val="ro-RO"/>
        </w:rPr>
        <w:t>1</w:t>
      </w:r>
      <w:r w:rsidR="00B60FEF">
        <w:rPr>
          <w:rFonts w:asciiTheme="majorHAnsi" w:hAnsiTheme="majorHAnsi" w:cstheme="minorHAnsi"/>
          <w:sz w:val="24"/>
          <w:szCs w:val="24"/>
          <w:lang w:val="ro-RO"/>
        </w:rPr>
        <w:t>2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 xml:space="preserve"> femei cu vârsta mai mare de 50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ani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,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Criterii de excludere</w:t>
      </w:r>
      <w:r w:rsidR="004974C8" w:rsidRPr="004974C8">
        <w:rPr>
          <w:rFonts w:asciiTheme="majorHAnsi" w:hAnsiTheme="majorHAnsi" w:cstheme="minorHAnsi"/>
          <w:sz w:val="24"/>
          <w:szCs w:val="24"/>
          <w:lang w:val="fr-FR"/>
        </w:rPr>
        <w:t xml:space="preserve">: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femeile care</w:t>
      </w:r>
      <w:r w:rsidR="004974C8" w:rsidRPr="004974C8">
        <w:rPr>
          <w:rFonts w:asciiTheme="majorHAnsi" w:hAnsiTheme="majorHAnsi" w:cstheme="minorHAnsi"/>
          <w:sz w:val="24"/>
          <w:szCs w:val="24"/>
          <w:lang w:val="ro-RO"/>
        </w:rPr>
        <w:t xml:space="preserve"> au avut terapie de substituție hormonală sau orice dovadă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a unei</w:t>
      </w:r>
      <w:r w:rsidR="004974C8" w:rsidRPr="004974C8">
        <w:rPr>
          <w:rFonts w:asciiTheme="majorHAnsi" w:hAnsiTheme="majorHAnsi" w:cstheme="minorHAnsi"/>
          <w:sz w:val="24"/>
          <w:szCs w:val="24"/>
          <w:lang w:val="ro-RO"/>
        </w:rPr>
        <w:t xml:space="preserve"> afecțiuni medicale diagnosticate, cum ar fi boli cardiovasculare, leziuni hepatice sau renale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.</w:t>
      </w:r>
      <w:r w:rsid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S-a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 xml:space="preserve">u </w:t>
      </w:r>
      <w:r w:rsidR="00673C33">
        <w:rPr>
          <w:rFonts w:asciiTheme="majorHAnsi" w:hAnsiTheme="majorHAnsi" w:cstheme="minorHAnsi"/>
          <w:sz w:val="24"/>
          <w:szCs w:val="24"/>
          <w:lang w:val="ro-RO"/>
        </w:rPr>
        <w:t>măsurat:</w:t>
      </w:r>
    </w:p>
    <w:p w14:paraId="502B2272" w14:textId="0C1BF7B0" w:rsidR="00673C33" w:rsidRDefault="00673C33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673C33">
        <w:rPr>
          <w:rFonts w:asciiTheme="majorHAnsi" w:hAnsiTheme="majorHAnsi" w:cstheme="minorHAnsi"/>
          <w:i/>
          <w:iCs/>
          <w:sz w:val="24"/>
          <w:szCs w:val="24"/>
          <w:lang w:val="ro-RO"/>
        </w:rPr>
        <w:t>variabile demografice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: vârstă</w:t>
      </w:r>
      <w:r w:rsidR="00DD3720">
        <w:rPr>
          <w:rFonts w:asciiTheme="majorHAnsi" w:hAnsiTheme="majorHAnsi" w:cstheme="minorHAnsi"/>
          <w:sz w:val="24"/>
          <w:szCs w:val="24"/>
          <w:lang w:val="ro-RO"/>
        </w:rPr>
        <w:t xml:space="preserve"> (ani)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, ani de menopauză</w:t>
      </w:r>
    </w:p>
    <w:p w14:paraId="0E7673A4" w14:textId="6CBB18BF" w:rsidR="00673C33" w:rsidRDefault="00673C33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673C33">
        <w:rPr>
          <w:rFonts w:asciiTheme="majorHAnsi" w:hAnsiTheme="majorHAnsi" w:cstheme="minorHAnsi"/>
          <w:i/>
          <w:iCs/>
          <w:sz w:val="24"/>
          <w:szCs w:val="24"/>
          <w:lang w:val="ro-RO"/>
        </w:rPr>
        <w:lastRenderedPageBreak/>
        <w:t>variabile antropometrice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: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I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ndice de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M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as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C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orporal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IMC</w:t>
      </w:r>
      <w:r w:rsidR="006366A4">
        <w:rPr>
          <w:rFonts w:asciiTheme="majorHAnsi" w:hAnsiTheme="majorHAnsi" w:cstheme="minorHAnsi"/>
          <w:sz w:val="24"/>
          <w:szCs w:val="24"/>
          <w:lang w:val="ro-RO"/>
        </w:rPr>
        <w:t xml:space="preserve"> (kg/m</w:t>
      </w:r>
      <w:r w:rsidR="006366A4">
        <w:rPr>
          <w:rFonts w:asciiTheme="majorHAnsi" w:hAnsiTheme="majorHAnsi" w:cstheme="minorHAnsi"/>
          <w:sz w:val="24"/>
          <w:szCs w:val="24"/>
          <w:vertAlign w:val="superscript"/>
          <w:lang w:val="ro-RO"/>
        </w:rPr>
        <w:t>2</w:t>
      </w:r>
      <w:r w:rsidR="006366A4">
        <w:rPr>
          <w:rFonts w:asciiTheme="majorHAnsi" w:hAnsiTheme="majorHAnsi" w:cstheme="minorHAnsi"/>
          <w:sz w:val="24"/>
          <w:szCs w:val="24"/>
          <w:lang w:val="ro-RO"/>
        </w:rPr>
        <w:t>)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, Procentul de Grăsime Corporală calculat pe baza vârstei, înălțimii și greutății</w:t>
      </w:r>
      <w:r w:rsidR="00E94BCB"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(</w:t>
      </w:r>
      <w:r w:rsidR="00DD3720">
        <w:rPr>
          <w:rFonts w:asciiTheme="majorHAnsi" w:hAnsiTheme="majorHAnsi" w:cstheme="minorHAnsi"/>
          <w:sz w:val="24"/>
          <w:szCs w:val="24"/>
          <w:lang w:val="ro-RO"/>
        </w:rPr>
        <w:t xml:space="preserve">PCG, </w:t>
      </w:r>
      <w:r w:rsidR="00397769">
        <w:rPr>
          <w:rStyle w:val="FootnoteReference"/>
          <w:rFonts w:asciiTheme="majorHAnsi" w:hAnsiTheme="majorHAnsi" w:cstheme="minorHAnsi"/>
          <w:sz w:val="24"/>
          <w:szCs w:val="24"/>
          <w:lang w:val="ro-RO"/>
        </w:rPr>
        <w:footnoteReference w:id="1"/>
      </w:r>
      <w:r w:rsidR="00930218">
        <w:rPr>
          <w:rFonts w:asciiTheme="majorHAnsi" w:hAnsiTheme="majorHAnsi" w:cstheme="minorHAnsi"/>
          <w:sz w:val="24"/>
          <w:szCs w:val="24"/>
          <w:lang w:val="ro-RO"/>
        </w:rPr>
        <w:t xml:space="preserve">, un nivel acceptabil </w:t>
      </w:r>
      <w:r w:rsidR="00930218" w:rsidRPr="00930218">
        <w:rPr>
          <w:rFonts w:asciiTheme="majorHAnsi" w:hAnsiTheme="majorHAnsi" w:cstheme="minorHAnsi"/>
          <w:sz w:val="24"/>
          <w:szCs w:val="24"/>
          <w:lang w:val="ro-RO"/>
        </w:rPr>
        <w:t>al procentului de grăsime corporală se situează între</w:t>
      </w:r>
      <w:r w:rsidR="00930218">
        <w:rPr>
          <w:rFonts w:asciiTheme="majorHAnsi" w:hAnsiTheme="majorHAnsi" w:cstheme="minorHAnsi"/>
          <w:sz w:val="24"/>
          <w:szCs w:val="24"/>
          <w:lang w:val="ro-RO"/>
        </w:rPr>
        <w:t xml:space="preserve"> 9% si 31%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)</w:t>
      </w:r>
      <w:r w:rsidR="00706C06">
        <w:rPr>
          <w:rFonts w:asciiTheme="majorHAnsi" w:hAnsiTheme="majorHAnsi" w:cstheme="minorHAnsi"/>
          <w:sz w:val="24"/>
          <w:szCs w:val="24"/>
          <w:lang w:val="ro-RO"/>
        </w:rPr>
        <w:t>, Circumferința abdominală (cm)</w:t>
      </w:r>
    </w:p>
    <w:p w14:paraId="77C50A98" w14:textId="04F78031" w:rsidR="00397769" w:rsidRPr="000C74EA" w:rsidRDefault="002A0180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>concentrați</w:t>
      </w:r>
      <w:r w:rsidR="00706C06">
        <w:rPr>
          <w:rFonts w:asciiTheme="majorHAnsi" w:hAnsiTheme="majorHAnsi" w:cstheme="minorHAnsi"/>
          <w:i/>
          <w:iCs/>
          <w:sz w:val="24"/>
          <w:szCs w:val="24"/>
          <w:lang w:val="ro-RO"/>
        </w:rPr>
        <w:t>a</w:t>
      </w: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seric</w:t>
      </w:r>
      <w:r w:rsidR="00706C06">
        <w:rPr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de 25(OH)</w:t>
      </w:r>
      <w:r w:rsidR="00265BD7"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vitamina D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/L); se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cunoaște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c</w:t>
      </w:r>
      <w:r w:rsidR="00706C06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o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concentrație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serica &lt; 30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 ⇒ deficit, o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concentrație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a vitaminei D cuprins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î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ntre 30 până la &lt; 50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/L⇒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nivel 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>insuficien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t 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de vitamina D  și o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concentratie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serica ≥  50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>/L ⇒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nivel optim de vitamina D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r w:rsidR="00265BD7">
        <w:rPr>
          <w:rStyle w:val="FootnoteReference"/>
          <w:rFonts w:asciiTheme="majorHAnsi" w:hAnsiTheme="majorHAnsi" w:cstheme="minorHAnsi"/>
          <w:sz w:val="24"/>
          <w:szCs w:val="24"/>
          <w:lang w:val="ro-RO"/>
        </w:rPr>
        <w:footnoteReference w:id="2"/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)</w:t>
      </w:r>
    </w:p>
    <w:p w14:paraId="7A14606C" w14:textId="78DA3486" w:rsidR="00475957" w:rsidRDefault="00BF3E80" w:rsidP="00BF3E80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Datele culese se află în fișierul 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BDLP0</w:t>
      </w:r>
      <w:r w:rsidR="00193E8E">
        <w:rPr>
          <w:rFonts w:asciiTheme="majorHAnsi" w:hAnsiTheme="majorHAnsi" w:cstheme="minorHAnsi"/>
          <w:b/>
          <w:bCs/>
          <w:sz w:val="24"/>
          <w:szCs w:val="24"/>
          <w:lang w:val="ro-RO"/>
        </w:rPr>
        <w:t>9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_MFB_1</w:t>
      </w:r>
      <w:r w:rsidR="00193E8E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 </w:t>
      </w:r>
      <w:r w:rsidR="00193E8E" w:rsidRPr="00193E8E">
        <w:rPr>
          <w:rFonts w:asciiTheme="majorHAnsi" w:hAnsiTheme="majorHAnsi" w:cstheme="minorHAnsi"/>
          <w:sz w:val="24"/>
          <w:szCs w:val="24"/>
          <w:lang w:val="ro-RO"/>
        </w:rPr>
        <w:t xml:space="preserve">si au fost preluate parțial din studiul </w:t>
      </w:r>
    </w:p>
    <w:p w14:paraId="3C241F0A" w14:textId="77777777" w:rsidR="006D2B6A" w:rsidRDefault="006D2B6A" w:rsidP="00BF3E80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</w:p>
    <w:p w14:paraId="22E25806" w14:textId="4AF2B793" w:rsidR="00191E5D" w:rsidRPr="00E0610D" w:rsidRDefault="00191E5D" w:rsidP="00191E5D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proofErr w:type="spellStart"/>
      <w:r w:rsidRPr="00E0610D">
        <w:rPr>
          <w:rFonts w:asciiTheme="majorHAnsi" w:hAnsiTheme="majorHAnsi" w:cs="Arial"/>
          <w:b/>
          <w:bCs/>
          <w:color w:val="FFC000"/>
          <w:sz w:val="24"/>
          <w:szCs w:val="24"/>
          <w:lang w:val="ro-RO"/>
        </w:rPr>
        <w:t>Cerinte</w:t>
      </w:r>
      <w:proofErr w:type="spellEnd"/>
    </w:p>
    <w:p w14:paraId="202A7854" w14:textId="1C1A5FB8" w:rsidR="00B03F99" w:rsidRPr="00293A09" w:rsidRDefault="00B03F99" w:rsidP="000F5061">
      <w:pPr>
        <w:pStyle w:val="ListParagraph"/>
        <w:spacing w:after="0" w:line="240" w:lineRule="auto"/>
        <w:ind w:left="284" w:hanging="284"/>
        <w:rPr>
          <w:rFonts w:asciiTheme="majorHAnsi" w:hAnsiTheme="majorHAnsi" w:cs="Times New Roman"/>
          <w:color w:val="C00000"/>
          <w:sz w:val="24"/>
          <w:szCs w:val="24"/>
          <w:lang w:val="ro-RO"/>
        </w:rPr>
      </w:pPr>
      <w:r w:rsidRPr="00B26A2D">
        <w:rPr>
          <w:rFonts w:asciiTheme="majorHAnsi" w:hAnsiTheme="majorHAnsi" w:cs="Times New Roman"/>
          <w:color w:val="C00000"/>
          <w:sz w:val="24"/>
          <w:szCs w:val="24"/>
          <w:lang w:val="ro-RO"/>
        </w:rPr>
        <w:t>Obiectiv studiu</w:t>
      </w:r>
      <w:r w:rsidRPr="000F5061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: </w:t>
      </w:r>
      <w:r w:rsidR="00EE7324">
        <w:rPr>
          <w:rFonts w:asciiTheme="majorHAnsi" w:hAnsiTheme="majorHAnsi" w:cs="Times New Roman"/>
          <w:color w:val="C00000"/>
          <w:sz w:val="24"/>
          <w:szCs w:val="24"/>
          <w:lang w:val="ro-RO"/>
        </w:rPr>
        <w:t>i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dentificarea unui model </w:t>
      </w:r>
      <w:proofErr w:type="spellStart"/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multivariabil</w:t>
      </w:r>
      <w:proofErr w:type="spellEnd"/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care s</w:t>
      </w:r>
      <w:r w:rsidR="00EE7324">
        <w:rPr>
          <w:rFonts w:asciiTheme="majorHAnsi" w:hAnsiTheme="majorHAnsi" w:cs="Times New Roman"/>
          <w:color w:val="C00000"/>
          <w:sz w:val="24"/>
          <w:szCs w:val="24"/>
          <w:lang w:val="ro-RO"/>
        </w:rPr>
        <w:t>ă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determine factorii care contribuie la variabilitatea vitaminei D </w:t>
      </w:r>
      <w:r w:rsid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la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femei</w:t>
      </w:r>
      <w:r w:rsid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le peste 50 ani</w:t>
      </w:r>
    </w:p>
    <w:p w14:paraId="6DD58035" w14:textId="77777777" w:rsidR="00B03F99" w:rsidRPr="00B03F99" w:rsidRDefault="00B03F99" w:rsidP="00B03F99">
      <w:pPr>
        <w:pStyle w:val="ListParagraph"/>
        <w:spacing w:after="0" w:line="240" w:lineRule="auto"/>
        <w:ind w:left="1080"/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</w:pPr>
    </w:p>
    <w:p w14:paraId="7FFCE315" w14:textId="77777777" w:rsidR="007F7954" w:rsidRPr="00E0610D" w:rsidRDefault="007F7954" w:rsidP="00FF3B69">
      <w:pPr>
        <w:spacing w:after="0" w:line="240" w:lineRule="auto"/>
        <w:rPr>
          <w:rFonts w:asciiTheme="majorHAnsi" w:hAnsiTheme="majorHAnsi" w:cs="Times New Roman"/>
          <w:sz w:val="24"/>
          <w:szCs w:val="24"/>
          <w:lang w:val="ro-RO"/>
        </w:rPr>
      </w:pPr>
    </w:p>
    <w:p w14:paraId="3BE67479" w14:textId="4149D7B4" w:rsidR="00541C5F" w:rsidRPr="00E0610D" w:rsidRDefault="00541C5F" w:rsidP="00541C5F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r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Trimiterea laboratorului</w:t>
      </w:r>
    </w:p>
    <w:p w14:paraId="5BDB94ED" w14:textId="5A316329" w:rsidR="002D2445" w:rsidRPr="00E0610D" w:rsidRDefault="00541C5F" w:rsidP="009E07F2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 xml:space="preserve">Trimiteți acest fișier completat la adresa </w:t>
      </w:r>
      <w:hyperlink r:id="rId11" w:history="1">
        <w:r w:rsidRPr="00E0610D">
          <w:rPr>
            <w:rStyle w:val="Hyperlink"/>
            <w:rFonts w:asciiTheme="majorHAnsi" w:hAnsiTheme="majorHAnsi" w:cs="Arial"/>
            <w:lang w:val="ro-RO"/>
          </w:rPr>
          <w:t>miancu@umfcluj.ro</w:t>
        </w:r>
      </w:hyperlink>
      <w:r w:rsidRPr="00E0610D">
        <w:rPr>
          <w:rFonts w:asciiTheme="majorHAnsi" w:hAnsiTheme="majorHAnsi" w:cs="Arial"/>
          <w:lang w:val="ro-RO"/>
        </w:rPr>
        <w:t>.</w:t>
      </w:r>
      <w:r w:rsidR="002D2445" w:rsidRPr="00E0610D">
        <w:rPr>
          <w:rFonts w:asciiTheme="majorHAnsi" w:hAnsiTheme="majorHAnsi" w:cs="Arial"/>
          <w:lang w:val="ro-RO"/>
        </w:rPr>
        <w:t xml:space="preserve"> </w:t>
      </w:r>
    </w:p>
    <w:sectPr w:rsidR="002D2445" w:rsidRPr="00E0610D" w:rsidSect="009D1DE7">
      <w:headerReference w:type="default" r:id="rId12"/>
      <w:footerReference w:type="default" r:id="rId13"/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1358" w14:textId="77777777" w:rsidR="00A8679C" w:rsidRDefault="00A8679C" w:rsidP="009D22A4">
      <w:pPr>
        <w:spacing w:after="0" w:line="240" w:lineRule="auto"/>
      </w:pPr>
      <w:r>
        <w:separator/>
      </w:r>
    </w:p>
  </w:endnote>
  <w:endnote w:type="continuationSeparator" w:id="0">
    <w:p w14:paraId="0AF91C9A" w14:textId="77777777" w:rsidR="00A8679C" w:rsidRDefault="00A8679C" w:rsidP="009D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7C20" w14:textId="67C5516D" w:rsidR="00D44F7E" w:rsidRPr="008A5992" w:rsidRDefault="008A5992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lang w:val="fr-FR"/>
      </w:rPr>
    </w:pPr>
    <w:r>
      <w:rPr>
        <w:rFonts w:asciiTheme="majorHAnsi" w:eastAsiaTheme="majorEastAsia" w:hAnsiTheme="majorHAnsi" w:cstheme="majorBidi"/>
        <w:lang w:val="fr-FR"/>
      </w:rPr>
      <w:t>©</w:t>
    </w:r>
    <w:r w:rsidR="00FF3B69">
      <w:rPr>
        <w:rFonts w:asciiTheme="majorHAnsi" w:eastAsiaTheme="majorEastAsia" w:hAnsiTheme="majorHAnsi" w:cstheme="majorBidi"/>
        <w:lang w:val="fr-FR"/>
      </w:rPr>
      <w:t>202</w:t>
    </w:r>
    <w:r w:rsidR="00CA5391">
      <w:rPr>
        <w:rFonts w:asciiTheme="majorHAnsi" w:eastAsiaTheme="majorEastAsia" w:hAnsiTheme="majorHAnsi" w:cstheme="majorBidi"/>
        <w:lang w:val="fr-FR"/>
      </w:rPr>
      <w:t>3</w:t>
    </w:r>
    <w:r w:rsidR="00407ADF">
      <w:rPr>
        <w:rFonts w:asciiTheme="majorHAnsi" w:eastAsiaTheme="majorEastAsia" w:hAnsiTheme="majorHAnsi" w:cstheme="majorBidi"/>
        <w:lang w:val="fr-FR"/>
      </w:rPr>
      <w:t>-2025</w:t>
    </w:r>
    <w:r w:rsidR="00FF3B69">
      <w:rPr>
        <w:rFonts w:asciiTheme="majorHAnsi" w:eastAsiaTheme="majorEastAsia" w:hAnsiTheme="majorHAnsi" w:cstheme="majorBidi"/>
        <w:lang w:val="fr-FR"/>
      </w:rPr>
      <w:t xml:space="preserve"> </w:t>
    </w:r>
    <w:r w:rsidR="00D44F7E" w:rsidRPr="008A5992">
      <w:rPr>
        <w:rFonts w:asciiTheme="majorHAnsi" w:eastAsiaTheme="majorEastAsia" w:hAnsiTheme="majorHAnsi" w:cstheme="majorBidi"/>
        <w:lang w:val="fr-FR"/>
      </w:rPr>
      <w:t>Mihaela Iancu</w:t>
    </w:r>
    <w:r w:rsidR="00D44F7E">
      <w:rPr>
        <w:rFonts w:asciiTheme="majorHAnsi" w:eastAsiaTheme="majorEastAsia" w:hAnsiTheme="majorHAnsi" w:cstheme="majorBidi"/>
      </w:rPr>
      <w:ptab w:relativeTo="margin" w:alignment="right" w:leader="none"/>
    </w:r>
    <w:r w:rsidR="00D44F7E" w:rsidRPr="008A5992">
      <w:rPr>
        <w:rFonts w:asciiTheme="majorHAnsi" w:eastAsiaTheme="majorEastAsia" w:hAnsiTheme="majorHAnsi" w:cstheme="majorBidi"/>
        <w:lang w:val="fr-FR"/>
      </w:rPr>
      <w:t>Pag</w:t>
    </w:r>
    <w:r>
      <w:rPr>
        <w:rFonts w:asciiTheme="majorHAnsi" w:eastAsiaTheme="majorEastAsia" w:hAnsiTheme="majorHAnsi" w:cstheme="majorBidi"/>
        <w:lang w:val="fr-FR"/>
      </w:rPr>
      <w:t>ina</w:t>
    </w:r>
    <w:r w:rsidR="00D44F7E" w:rsidRPr="008A5992">
      <w:rPr>
        <w:rFonts w:asciiTheme="majorHAnsi" w:eastAsiaTheme="majorEastAsia" w:hAnsiTheme="majorHAnsi" w:cstheme="majorBidi"/>
        <w:lang w:val="fr-FR"/>
      </w:rPr>
      <w:t xml:space="preserve"> </w:t>
    </w:r>
    <w:r w:rsidR="00D44F7E">
      <w:rPr>
        <w:rFonts w:eastAsiaTheme="minorEastAsia"/>
      </w:rPr>
      <w:fldChar w:fldCharType="begin"/>
    </w:r>
    <w:r w:rsidR="00D44F7E" w:rsidRPr="008A5992">
      <w:rPr>
        <w:lang w:val="fr-FR"/>
      </w:rPr>
      <w:instrText xml:space="preserve"> PAGE   \* MERGEFORMAT </w:instrText>
    </w:r>
    <w:r w:rsidR="00D44F7E">
      <w:rPr>
        <w:rFonts w:eastAsiaTheme="minorEastAsia"/>
      </w:rPr>
      <w:fldChar w:fldCharType="separate"/>
    </w:r>
    <w:r w:rsidR="009502F5" w:rsidRPr="008A5992">
      <w:rPr>
        <w:rFonts w:asciiTheme="majorHAnsi" w:eastAsiaTheme="majorEastAsia" w:hAnsiTheme="majorHAnsi" w:cstheme="majorBidi"/>
        <w:noProof/>
        <w:lang w:val="fr-FR"/>
      </w:rPr>
      <w:t>1</w:t>
    </w:r>
    <w:r w:rsidR="00D44F7E">
      <w:rPr>
        <w:rFonts w:asciiTheme="majorHAnsi" w:eastAsiaTheme="majorEastAsia" w:hAnsiTheme="majorHAnsi" w:cstheme="majorBidi"/>
        <w:noProof/>
      </w:rPr>
      <w:fldChar w:fldCharType="end"/>
    </w:r>
  </w:p>
  <w:p w14:paraId="7F7C8507" w14:textId="77777777" w:rsidR="00D44F7E" w:rsidRPr="008A5992" w:rsidRDefault="00D44F7E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74C7" w14:textId="77777777" w:rsidR="00A8679C" w:rsidRDefault="00A8679C" w:rsidP="009D22A4">
      <w:pPr>
        <w:spacing w:after="0" w:line="240" w:lineRule="auto"/>
      </w:pPr>
      <w:r>
        <w:separator/>
      </w:r>
    </w:p>
  </w:footnote>
  <w:footnote w:type="continuationSeparator" w:id="0">
    <w:p w14:paraId="6849FFB6" w14:textId="77777777" w:rsidR="00A8679C" w:rsidRDefault="00A8679C" w:rsidP="009D22A4">
      <w:pPr>
        <w:spacing w:after="0" w:line="240" w:lineRule="auto"/>
      </w:pPr>
      <w:r>
        <w:continuationSeparator/>
      </w:r>
    </w:p>
  </w:footnote>
  <w:footnote w:id="1">
    <w:p w14:paraId="20D3F375" w14:textId="77777777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Style w:val="FootnoteReference"/>
          <w:rFonts w:asciiTheme="majorHAnsi" w:hAnsiTheme="majorHAnsi"/>
        </w:rPr>
        <w:footnoteRef/>
      </w:r>
      <w:r w:rsidRPr="00DD3720">
        <w:rPr>
          <w:rFonts w:asciiTheme="majorHAnsi" w:hAnsiTheme="majorHAnsi"/>
        </w:rPr>
        <w:t xml:space="preserve"> Kyle UG, </w:t>
      </w:r>
      <w:proofErr w:type="spellStart"/>
      <w:r w:rsidRPr="00DD3720">
        <w:rPr>
          <w:rFonts w:asciiTheme="majorHAnsi" w:hAnsiTheme="majorHAnsi"/>
        </w:rPr>
        <w:t>Bosaeus</w:t>
      </w:r>
      <w:proofErr w:type="spellEnd"/>
      <w:r w:rsidRPr="00DD3720">
        <w:rPr>
          <w:rFonts w:asciiTheme="majorHAnsi" w:hAnsiTheme="majorHAnsi"/>
        </w:rPr>
        <w:t xml:space="preserve"> I, De Lorenzo AD, </w:t>
      </w:r>
      <w:proofErr w:type="spellStart"/>
      <w:r w:rsidRPr="00DD3720">
        <w:rPr>
          <w:rFonts w:asciiTheme="majorHAnsi" w:hAnsiTheme="majorHAnsi"/>
        </w:rPr>
        <w:t>Deurenberg</w:t>
      </w:r>
      <w:proofErr w:type="spellEnd"/>
      <w:r w:rsidRPr="00DD3720">
        <w:rPr>
          <w:rFonts w:asciiTheme="majorHAnsi" w:hAnsiTheme="majorHAnsi"/>
        </w:rPr>
        <w:t xml:space="preserve"> P, Elia M, </w:t>
      </w:r>
      <w:proofErr w:type="spellStart"/>
      <w:r w:rsidRPr="00DD3720">
        <w:rPr>
          <w:rFonts w:asciiTheme="majorHAnsi" w:hAnsiTheme="majorHAnsi"/>
        </w:rPr>
        <w:t>Go´mez</w:t>
      </w:r>
      <w:proofErr w:type="spellEnd"/>
      <w:r w:rsidRPr="00DD3720">
        <w:rPr>
          <w:rFonts w:asciiTheme="majorHAnsi" w:hAnsiTheme="majorHAnsi"/>
        </w:rPr>
        <w:t xml:space="preserve"> JM, et al. Bioelectrical impedance</w:t>
      </w:r>
    </w:p>
    <w:p w14:paraId="179F24D3" w14:textId="7E2FA3DF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Fonts w:asciiTheme="majorHAnsi" w:hAnsiTheme="majorHAnsi"/>
        </w:rPr>
        <w:t xml:space="preserve">analysis—Part I: Review of principles and methods. Clin </w:t>
      </w:r>
      <w:proofErr w:type="spellStart"/>
      <w:r w:rsidRPr="00DD3720">
        <w:rPr>
          <w:rFonts w:asciiTheme="majorHAnsi" w:hAnsiTheme="majorHAnsi"/>
        </w:rPr>
        <w:t>Nutr</w:t>
      </w:r>
      <w:proofErr w:type="spellEnd"/>
      <w:r w:rsidRPr="00DD3720">
        <w:rPr>
          <w:rFonts w:asciiTheme="majorHAnsi" w:hAnsiTheme="majorHAnsi"/>
        </w:rPr>
        <w:t>. 2004; 23(5):1226–43</w:t>
      </w:r>
    </w:p>
  </w:footnote>
  <w:footnote w:id="2">
    <w:p w14:paraId="39777E8A" w14:textId="77777777" w:rsidR="00265BD7" w:rsidRDefault="00265BD7" w:rsidP="00265BD7">
      <w:pPr>
        <w:pStyle w:val="FootnoteText"/>
      </w:pPr>
      <w:r>
        <w:rPr>
          <w:rStyle w:val="FootnoteReference"/>
        </w:rPr>
        <w:footnoteRef/>
      </w:r>
      <w:r>
        <w:t xml:space="preserve"> Institute of Medicine. Dietary Reference Intakes for Calcium and Vitamin D. Washington, DC: The</w:t>
      </w:r>
    </w:p>
    <w:p w14:paraId="4083DCAB" w14:textId="383E47C1" w:rsidR="00265BD7" w:rsidRDefault="00265BD7" w:rsidP="00265BD7">
      <w:pPr>
        <w:pStyle w:val="FootnoteText"/>
      </w:pPr>
      <w:r>
        <w:t>National Academies Press; 2011.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7E6B" w14:textId="7B82ECCD" w:rsidR="008A5992" w:rsidRDefault="008A599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8079F" w14:textId="4CDD2E58" w:rsidR="008A5992" w:rsidRPr="008A5992" w:rsidRDefault="00A92DF7" w:rsidP="000A353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 w:rsidRPr="00C108F5"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C37592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8079F" w14:textId="4CDD2E58" w:rsidR="008A5992" w:rsidRPr="008A5992" w:rsidRDefault="00A92DF7" w:rsidP="000A353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 w:rsidRPr="00C108F5"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0FD5EE0"/>
    <w:multiLevelType w:val="hybridMultilevel"/>
    <w:tmpl w:val="478652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34F9C"/>
    <w:multiLevelType w:val="hybridMultilevel"/>
    <w:tmpl w:val="510A6AFC"/>
    <w:lvl w:ilvl="0" w:tplc="CCA0D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D6C69BA"/>
    <w:multiLevelType w:val="hybridMultilevel"/>
    <w:tmpl w:val="C2A4BBA6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20301910"/>
    <w:multiLevelType w:val="hybridMultilevel"/>
    <w:tmpl w:val="A0CC2B22"/>
    <w:lvl w:ilvl="0" w:tplc="A7A6227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47D5F"/>
    <w:multiLevelType w:val="hybridMultilevel"/>
    <w:tmpl w:val="43F6A8B8"/>
    <w:lvl w:ilvl="0" w:tplc="CF7C6B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46F7A56"/>
    <w:multiLevelType w:val="hybridMultilevel"/>
    <w:tmpl w:val="145097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B3F14"/>
    <w:multiLevelType w:val="hybridMultilevel"/>
    <w:tmpl w:val="5BE4C79C"/>
    <w:lvl w:ilvl="0" w:tplc="67DCEE2C">
      <w:start w:val="1"/>
      <w:numFmt w:val="bullet"/>
      <w:lvlText w:val="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0D5965"/>
    <w:multiLevelType w:val="hybridMultilevel"/>
    <w:tmpl w:val="B82A9448"/>
    <w:lvl w:ilvl="0" w:tplc="3420209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3FF0743"/>
    <w:multiLevelType w:val="hybridMultilevel"/>
    <w:tmpl w:val="FAC28704"/>
    <w:lvl w:ilvl="0" w:tplc="AE0440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B1750"/>
    <w:multiLevelType w:val="hybridMultilevel"/>
    <w:tmpl w:val="282810E4"/>
    <w:lvl w:ilvl="0" w:tplc="5CF0D3D8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B932A3B"/>
    <w:multiLevelType w:val="hybridMultilevel"/>
    <w:tmpl w:val="54CEEA38"/>
    <w:lvl w:ilvl="0" w:tplc="BCAA79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6C00BF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DF3747"/>
    <w:multiLevelType w:val="hybridMultilevel"/>
    <w:tmpl w:val="4432A7CE"/>
    <w:lvl w:ilvl="0" w:tplc="6D6EA0D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D8607A"/>
    <w:multiLevelType w:val="hybridMultilevel"/>
    <w:tmpl w:val="D92AD3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4700AD"/>
    <w:multiLevelType w:val="hybridMultilevel"/>
    <w:tmpl w:val="024ED92E"/>
    <w:lvl w:ilvl="0" w:tplc="5216857C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D5D7F90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66D45"/>
    <w:multiLevelType w:val="hybridMultilevel"/>
    <w:tmpl w:val="015EF270"/>
    <w:lvl w:ilvl="0" w:tplc="76143C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02675"/>
    <w:multiLevelType w:val="hybridMultilevel"/>
    <w:tmpl w:val="5DBA2BE2"/>
    <w:lvl w:ilvl="0" w:tplc="BAE440F2">
      <w:start w:val="1"/>
      <w:numFmt w:val="bullet"/>
      <w:lvlText w:val="−"/>
      <w:lvlJc w:val="left"/>
      <w:pPr>
        <w:ind w:left="1440" w:hanging="360"/>
      </w:pPr>
      <w:rPr>
        <w:rFonts w:ascii="Cambria" w:hAnsi="Cambria" w:hint="default"/>
      </w:rPr>
    </w:lvl>
    <w:lvl w:ilvl="1" w:tplc="EE387BBA"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C91EF7"/>
    <w:multiLevelType w:val="hybridMultilevel"/>
    <w:tmpl w:val="52CCC22C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D1096A"/>
    <w:multiLevelType w:val="hybridMultilevel"/>
    <w:tmpl w:val="A7CCE682"/>
    <w:lvl w:ilvl="0" w:tplc="C3F88858">
      <w:start w:val="5"/>
      <w:numFmt w:val="bullet"/>
      <w:lvlText w:val="ʘ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907F79"/>
    <w:multiLevelType w:val="hybridMultilevel"/>
    <w:tmpl w:val="F54E6E26"/>
    <w:lvl w:ilvl="0" w:tplc="3FB8F4D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962D24"/>
    <w:multiLevelType w:val="hybridMultilevel"/>
    <w:tmpl w:val="82A80FEA"/>
    <w:lvl w:ilvl="0" w:tplc="D4A69C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A87D58"/>
    <w:multiLevelType w:val="hybridMultilevel"/>
    <w:tmpl w:val="D94AADF8"/>
    <w:lvl w:ilvl="0" w:tplc="8A0C73E6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5FF1329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152470">
    <w:abstractNumId w:val="27"/>
  </w:num>
  <w:num w:numId="2" w16cid:durableId="1489714876">
    <w:abstractNumId w:val="6"/>
  </w:num>
  <w:num w:numId="3" w16cid:durableId="1518733731">
    <w:abstractNumId w:val="17"/>
  </w:num>
  <w:num w:numId="4" w16cid:durableId="369037873">
    <w:abstractNumId w:val="25"/>
  </w:num>
  <w:num w:numId="5" w16cid:durableId="1887258327">
    <w:abstractNumId w:val="0"/>
  </w:num>
  <w:num w:numId="6" w16cid:durableId="735009582">
    <w:abstractNumId w:val="37"/>
  </w:num>
  <w:num w:numId="7" w16cid:durableId="789514658">
    <w:abstractNumId w:val="2"/>
  </w:num>
  <w:num w:numId="8" w16cid:durableId="441339712">
    <w:abstractNumId w:val="13"/>
  </w:num>
  <w:num w:numId="9" w16cid:durableId="771239840">
    <w:abstractNumId w:val="12"/>
  </w:num>
  <w:num w:numId="10" w16cid:durableId="2126843408">
    <w:abstractNumId w:val="38"/>
  </w:num>
  <w:num w:numId="11" w16cid:durableId="1051227806">
    <w:abstractNumId w:val="23"/>
  </w:num>
  <w:num w:numId="12" w16cid:durableId="643698359">
    <w:abstractNumId w:val="24"/>
  </w:num>
  <w:num w:numId="13" w16cid:durableId="751661421">
    <w:abstractNumId w:val="28"/>
  </w:num>
  <w:num w:numId="14" w16cid:durableId="1096364789">
    <w:abstractNumId w:val="5"/>
  </w:num>
  <w:num w:numId="15" w16cid:durableId="380177711">
    <w:abstractNumId w:val="21"/>
  </w:num>
  <w:num w:numId="16" w16cid:durableId="1917126262">
    <w:abstractNumId w:val="42"/>
  </w:num>
  <w:num w:numId="17" w16cid:durableId="1505321562">
    <w:abstractNumId w:val="1"/>
  </w:num>
  <w:num w:numId="18" w16cid:durableId="1330251957">
    <w:abstractNumId w:val="30"/>
  </w:num>
  <w:num w:numId="19" w16cid:durableId="1841652238">
    <w:abstractNumId w:val="26"/>
  </w:num>
  <w:num w:numId="20" w16cid:durableId="1411923293">
    <w:abstractNumId w:val="33"/>
  </w:num>
  <w:num w:numId="21" w16cid:durableId="1721829118">
    <w:abstractNumId w:val="20"/>
  </w:num>
  <w:num w:numId="22" w16cid:durableId="1269852758">
    <w:abstractNumId w:val="14"/>
  </w:num>
  <w:num w:numId="23" w16cid:durableId="1311448354">
    <w:abstractNumId w:val="36"/>
  </w:num>
  <w:num w:numId="24" w16cid:durableId="1961060183">
    <w:abstractNumId w:val="7"/>
  </w:num>
  <w:num w:numId="25" w16cid:durableId="204148270">
    <w:abstractNumId w:val="11"/>
  </w:num>
  <w:num w:numId="26" w16cid:durableId="1624265244">
    <w:abstractNumId w:val="44"/>
  </w:num>
  <w:num w:numId="27" w16cid:durableId="541790062">
    <w:abstractNumId w:val="9"/>
  </w:num>
  <w:num w:numId="28" w16cid:durableId="211235755">
    <w:abstractNumId w:val="41"/>
  </w:num>
  <w:num w:numId="29" w16cid:durableId="1017803882">
    <w:abstractNumId w:val="15"/>
  </w:num>
  <w:num w:numId="30" w16cid:durableId="711425648">
    <w:abstractNumId w:val="43"/>
  </w:num>
  <w:num w:numId="31" w16cid:durableId="1058628897">
    <w:abstractNumId w:val="16"/>
  </w:num>
  <w:num w:numId="32" w16cid:durableId="1069233701">
    <w:abstractNumId w:val="19"/>
  </w:num>
  <w:num w:numId="33" w16cid:durableId="1393967106">
    <w:abstractNumId w:val="34"/>
  </w:num>
  <w:num w:numId="34" w16cid:durableId="1906715447">
    <w:abstractNumId w:val="31"/>
  </w:num>
  <w:num w:numId="35" w16cid:durableId="148712896">
    <w:abstractNumId w:val="22"/>
  </w:num>
  <w:num w:numId="36" w16cid:durableId="630327469">
    <w:abstractNumId w:val="3"/>
  </w:num>
  <w:num w:numId="37" w16cid:durableId="366567328">
    <w:abstractNumId w:val="18"/>
  </w:num>
  <w:num w:numId="38" w16cid:durableId="855119475">
    <w:abstractNumId w:val="10"/>
  </w:num>
  <w:num w:numId="39" w16cid:durableId="435441847">
    <w:abstractNumId w:val="32"/>
  </w:num>
  <w:num w:numId="40" w16cid:durableId="1544441404">
    <w:abstractNumId w:val="40"/>
  </w:num>
  <w:num w:numId="41" w16cid:durableId="1724063189">
    <w:abstractNumId w:val="8"/>
  </w:num>
  <w:num w:numId="42" w16cid:durableId="668754452">
    <w:abstractNumId w:val="39"/>
  </w:num>
  <w:num w:numId="43" w16cid:durableId="1240553990">
    <w:abstractNumId w:val="35"/>
  </w:num>
  <w:num w:numId="44" w16cid:durableId="1515417360">
    <w:abstractNumId w:val="4"/>
  </w:num>
  <w:num w:numId="45" w16cid:durableId="144377086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8"/>
    <w:rsid w:val="00005A04"/>
    <w:rsid w:val="000065F8"/>
    <w:rsid w:val="00013A32"/>
    <w:rsid w:val="00014D33"/>
    <w:rsid w:val="00015A13"/>
    <w:rsid w:val="00015B7A"/>
    <w:rsid w:val="00016AB8"/>
    <w:rsid w:val="0002169E"/>
    <w:rsid w:val="00032FF5"/>
    <w:rsid w:val="00035CA5"/>
    <w:rsid w:val="000361E9"/>
    <w:rsid w:val="00037E08"/>
    <w:rsid w:val="000547E4"/>
    <w:rsid w:val="0005706B"/>
    <w:rsid w:val="0006402A"/>
    <w:rsid w:val="0006420F"/>
    <w:rsid w:val="00071E7D"/>
    <w:rsid w:val="00072A4F"/>
    <w:rsid w:val="00074404"/>
    <w:rsid w:val="000756F0"/>
    <w:rsid w:val="000962EE"/>
    <w:rsid w:val="000A0DA4"/>
    <w:rsid w:val="000A1F8C"/>
    <w:rsid w:val="000A353C"/>
    <w:rsid w:val="000A38A6"/>
    <w:rsid w:val="000A442B"/>
    <w:rsid w:val="000A555C"/>
    <w:rsid w:val="000B3825"/>
    <w:rsid w:val="000B447C"/>
    <w:rsid w:val="000C366B"/>
    <w:rsid w:val="000C4233"/>
    <w:rsid w:val="000C5E58"/>
    <w:rsid w:val="000C74EA"/>
    <w:rsid w:val="000D0A6B"/>
    <w:rsid w:val="000D366B"/>
    <w:rsid w:val="000E2D36"/>
    <w:rsid w:val="000F24E0"/>
    <w:rsid w:val="000F5061"/>
    <w:rsid w:val="001016B3"/>
    <w:rsid w:val="00101FEB"/>
    <w:rsid w:val="00104BDC"/>
    <w:rsid w:val="00112D6F"/>
    <w:rsid w:val="00130B19"/>
    <w:rsid w:val="00151A39"/>
    <w:rsid w:val="00152EAC"/>
    <w:rsid w:val="001545DA"/>
    <w:rsid w:val="001556E2"/>
    <w:rsid w:val="0015624A"/>
    <w:rsid w:val="00163066"/>
    <w:rsid w:val="0016671E"/>
    <w:rsid w:val="001677FF"/>
    <w:rsid w:val="0017398F"/>
    <w:rsid w:val="0017635C"/>
    <w:rsid w:val="00191E5D"/>
    <w:rsid w:val="00193E8E"/>
    <w:rsid w:val="001A3C4D"/>
    <w:rsid w:val="001A4E45"/>
    <w:rsid w:val="001C7E58"/>
    <w:rsid w:val="001D0780"/>
    <w:rsid w:val="001D2A19"/>
    <w:rsid w:val="001D3683"/>
    <w:rsid w:val="001E4636"/>
    <w:rsid w:val="001E7A28"/>
    <w:rsid w:val="001F07BB"/>
    <w:rsid w:val="001F1A87"/>
    <w:rsid w:val="001F3B9C"/>
    <w:rsid w:val="001F777F"/>
    <w:rsid w:val="002001E7"/>
    <w:rsid w:val="00202EA3"/>
    <w:rsid w:val="00202ED1"/>
    <w:rsid w:val="00205C4B"/>
    <w:rsid w:val="00212B86"/>
    <w:rsid w:val="00212EC0"/>
    <w:rsid w:val="00220D71"/>
    <w:rsid w:val="00222BA4"/>
    <w:rsid w:val="00225D18"/>
    <w:rsid w:val="0022741B"/>
    <w:rsid w:val="0023092E"/>
    <w:rsid w:val="002321F2"/>
    <w:rsid w:val="0024156E"/>
    <w:rsid w:val="0024345B"/>
    <w:rsid w:val="002435E2"/>
    <w:rsid w:val="002458FB"/>
    <w:rsid w:val="00256226"/>
    <w:rsid w:val="0025622A"/>
    <w:rsid w:val="00256F67"/>
    <w:rsid w:val="00261BCB"/>
    <w:rsid w:val="002632A2"/>
    <w:rsid w:val="00265BD7"/>
    <w:rsid w:val="002723ED"/>
    <w:rsid w:val="00274D07"/>
    <w:rsid w:val="002817B9"/>
    <w:rsid w:val="00290228"/>
    <w:rsid w:val="00290C5F"/>
    <w:rsid w:val="00293A09"/>
    <w:rsid w:val="00294C9B"/>
    <w:rsid w:val="00295163"/>
    <w:rsid w:val="00295CF8"/>
    <w:rsid w:val="002A0180"/>
    <w:rsid w:val="002A0884"/>
    <w:rsid w:val="002A0956"/>
    <w:rsid w:val="002A0FC5"/>
    <w:rsid w:val="002A3E2E"/>
    <w:rsid w:val="002A58A1"/>
    <w:rsid w:val="002B31CC"/>
    <w:rsid w:val="002B6873"/>
    <w:rsid w:val="002C4FFD"/>
    <w:rsid w:val="002D2445"/>
    <w:rsid w:val="002D6A8C"/>
    <w:rsid w:val="002E17A1"/>
    <w:rsid w:val="002F30B8"/>
    <w:rsid w:val="002F49F3"/>
    <w:rsid w:val="00305339"/>
    <w:rsid w:val="003079FC"/>
    <w:rsid w:val="0031526B"/>
    <w:rsid w:val="00316293"/>
    <w:rsid w:val="00332861"/>
    <w:rsid w:val="00333DD1"/>
    <w:rsid w:val="00340290"/>
    <w:rsid w:val="00344551"/>
    <w:rsid w:val="00352712"/>
    <w:rsid w:val="00353CAE"/>
    <w:rsid w:val="00355713"/>
    <w:rsid w:val="0035704B"/>
    <w:rsid w:val="003635BA"/>
    <w:rsid w:val="00371283"/>
    <w:rsid w:val="00372CC4"/>
    <w:rsid w:val="00373D93"/>
    <w:rsid w:val="00381160"/>
    <w:rsid w:val="00386352"/>
    <w:rsid w:val="003944D3"/>
    <w:rsid w:val="0039665B"/>
    <w:rsid w:val="00397769"/>
    <w:rsid w:val="003A1009"/>
    <w:rsid w:val="003A2BEA"/>
    <w:rsid w:val="003A649F"/>
    <w:rsid w:val="003B1491"/>
    <w:rsid w:val="003B1AD6"/>
    <w:rsid w:val="003B6C46"/>
    <w:rsid w:val="003C251F"/>
    <w:rsid w:val="003C3A9B"/>
    <w:rsid w:val="003D0078"/>
    <w:rsid w:val="003D7E71"/>
    <w:rsid w:val="003E0B75"/>
    <w:rsid w:val="003E24B5"/>
    <w:rsid w:val="00407ADF"/>
    <w:rsid w:val="0041417C"/>
    <w:rsid w:val="00420DFA"/>
    <w:rsid w:val="00420F61"/>
    <w:rsid w:val="00424F3D"/>
    <w:rsid w:val="00430077"/>
    <w:rsid w:val="004310C3"/>
    <w:rsid w:val="00434CF3"/>
    <w:rsid w:val="004361C4"/>
    <w:rsid w:val="0044055A"/>
    <w:rsid w:val="004406F1"/>
    <w:rsid w:val="004519E9"/>
    <w:rsid w:val="004671B3"/>
    <w:rsid w:val="00474FED"/>
    <w:rsid w:val="00475957"/>
    <w:rsid w:val="00480CFD"/>
    <w:rsid w:val="00487A4F"/>
    <w:rsid w:val="004916CD"/>
    <w:rsid w:val="004974C8"/>
    <w:rsid w:val="004A16A2"/>
    <w:rsid w:val="004A53A9"/>
    <w:rsid w:val="004A5647"/>
    <w:rsid w:val="004B1310"/>
    <w:rsid w:val="004B29DE"/>
    <w:rsid w:val="004C1571"/>
    <w:rsid w:val="004C31B3"/>
    <w:rsid w:val="004D2E82"/>
    <w:rsid w:val="004D3B21"/>
    <w:rsid w:val="004E1F6E"/>
    <w:rsid w:val="004F4140"/>
    <w:rsid w:val="004F4BBF"/>
    <w:rsid w:val="004F5B2C"/>
    <w:rsid w:val="005026E8"/>
    <w:rsid w:val="0050661F"/>
    <w:rsid w:val="005163E5"/>
    <w:rsid w:val="005216A8"/>
    <w:rsid w:val="00527BBD"/>
    <w:rsid w:val="00534A29"/>
    <w:rsid w:val="00540B0F"/>
    <w:rsid w:val="0054104A"/>
    <w:rsid w:val="00541923"/>
    <w:rsid w:val="00541C5F"/>
    <w:rsid w:val="00542808"/>
    <w:rsid w:val="00543714"/>
    <w:rsid w:val="00563393"/>
    <w:rsid w:val="00574826"/>
    <w:rsid w:val="00577D89"/>
    <w:rsid w:val="00581153"/>
    <w:rsid w:val="00581B79"/>
    <w:rsid w:val="005A4D41"/>
    <w:rsid w:val="005A4FB8"/>
    <w:rsid w:val="005A6759"/>
    <w:rsid w:val="005B764C"/>
    <w:rsid w:val="005C1CA9"/>
    <w:rsid w:val="005D20C6"/>
    <w:rsid w:val="005E26F9"/>
    <w:rsid w:val="00601982"/>
    <w:rsid w:val="00601CCF"/>
    <w:rsid w:val="0060428E"/>
    <w:rsid w:val="00607457"/>
    <w:rsid w:val="00610665"/>
    <w:rsid w:val="0061113C"/>
    <w:rsid w:val="00616BFB"/>
    <w:rsid w:val="00617BD7"/>
    <w:rsid w:val="00622E44"/>
    <w:rsid w:val="0062432D"/>
    <w:rsid w:val="006343FE"/>
    <w:rsid w:val="006358A0"/>
    <w:rsid w:val="006359DB"/>
    <w:rsid w:val="006366A4"/>
    <w:rsid w:val="00643186"/>
    <w:rsid w:val="00643F84"/>
    <w:rsid w:val="0065331F"/>
    <w:rsid w:val="00654DF7"/>
    <w:rsid w:val="00656B33"/>
    <w:rsid w:val="0065752C"/>
    <w:rsid w:val="00660F50"/>
    <w:rsid w:val="00662A22"/>
    <w:rsid w:val="00673C33"/>
    <w:rsid w:val="00676F8C"/>
    <w:rsid w:val="00693283"/>
    <w:rsid w:val="006A04A6"/>
    <w:rsid w:val="006A358F"/>
    <w:rsid w:val="006A47F1"/>
    <w:rsid w:val="006A4803"/>
    <w:rsid w:val="006A4E42"/>
    <w:rsid w:val="006B6238"/>
    <w:rsid w:val="006C7C75"/>
    <w:rsid w:val="006D1AAD"/>
    <w:rsid w:val="006D2B6A"/>
    <w:rsid w:val="006D39A0"/>
    <w:rsid w:val="006E4A82"/>
    <w:rsid w:val="006E5BC7"/>
    <w:rsid w:val="006F23D7"/>
    <w:rsid w:val="007000DC"/>
    <w:rsid w:val="00706C06"/>
    <w:rsid w:val="007130CD"/>
    <w:rsid w:val="00716E9E"/>
    <w:rsid w:val="00720315"/>
    <w:rsid w:val="00721B58"/>
    <w:rsid w:val="00735400"/>
    <w:rsid w:val="007426B4"/>
    <w:rsid w:val="00754132"/>
    <w:rsid w:val="007558B2"/>
    <w:rsid w:val="007604AF"/>
    <w:rsid w:val="0076430F"/>
    <w:rsid w:val="007660B9"/>
    <w:rsid w:val="0076730A"/>
    <w:rsid w:val="0077086A"/>
    <w:rsid w:val="00770F55"/>
    <w:rsid w:val="00780A4B"/>
    <w:rsid w:val="00782F90"/>
    <w:rsid w:val="00787C0E"/>
    <w:rsid w:val="007912F9"/>
    <w:rsid w:val="00792F1F"/>
    <w:rsid w:val="00793384"/>
    <w:rsid w:val="00793560"/>
    <w:rsid w:val="007960B5"/>
    <w:rsid w:val="007A5A4D"/>
    <w:rsid w:val="007A60F5"/>
    <w:rsid w:val="007B2111"/>
    <w:rsid w:val="007B3627"/>
    <w:rsid w:val="007B5413"/>
    <w:rsid w:val="007D5E91"/>
    <w:rsid w:val="007E4C88"/>
    <w:rsid w:val="007E6256"/>
    <w:rsid w:val="007E6379"/>
    <w:rsid w:val="007F0818"/>
    <w:rsid w:val="007F7954"/>
    <w:rsid w:val="008055F7"/>
    <w:rsid w:val="00807459"/>
    <w:rsid w:val="008170C3"/>
    <w:rsid w:val="00821520"/>
    <w:rsid w:val="008232A5"/>
    <w:rsid w:val="00824B09"/>
    <w:rsid w:val="008268BE"/>
    <w:rsid w:val="00840E16"/>
    <w:rsid w:val="00841694"/>
    <w:rsid w:val="008456DA"/>
    <w:rsid w:val="00845E6D"/>
    <w:rsid w:val="0085083A"/>
    <w:rsid w:val="0085227F"/>
    <w:rsid w:val="0085702A"/>
    <w:rsid w:val="008627CC"/>
    <w:rsid w:val="00865842"/>
    <w:rsid w:val="00865D73"/>
    <w:rsid w:val="00870A9B"/>
    <w:rsid w:val="00872A4E"/>
    <w:rsid w:val="008730D5"/>
    <w:rsid w:val="00877959"/>
    <w:rsid w:val="00885062"/>
    <w:rsid w:val="008865EE"/>
    <w:rsid w:val="00895F79"/>
    <w:rsid w:val="0089680E"/>
    <w:rsid w:val="008A5992"/>
    <w:rsid w:val="008B185A"/>
    <w:rsid w:val="008B27C5"/>
    <w:rsid w:val="008B2961"/>
    <w:rsid w:val="008C3EEB"/>
    <w:rsid w:val="008C5197"/>
    <w:rsid w:val="008D2590"/>
    <w:rsid w:val="008D4D49"/>
    <w:rsid w:val="008E594F"/>
    <w:rsid w:val="008E6A47"/>
    <w:rsid w:val="008E6C5A"/>
    <w:rsid w:val="008E7C17"/>
    <w:rsid w:val="008F3AD1"/>
    <w:rsid w:val="008F3DD2"/>
    <w:rsid w:val="00906C91"/>
    <w:rsid w:val="009165C9"/>
    <w:rsid w:val="00916AEF"/>
    <w:rsid w:val="00920ACD"/>
    <w:rsid w:val="00925BC3"/>
    <w:rsid w:val="00927CA8"/>
    <w:rsid w:val="00930218"/>
    <w:rsid w:val="0093147D"/>
    <w:rsid w:val="009328F4"/>
    <w:rsid w:val="00937542"/>
    <w:rsid w:val="00941229"/>
    <w:rsid w:val="00942D1F"/>
    <w:rsid w:val="00943F4E"/>
    <w:rsid w:val="009445DA"/>
    <w:rsid w:val="009502F5"/>
    <w:rsid w:val="00950AAC"/>
    <w:rsid w:val="00952039"/>
    <w:rsid w:val="00953A72"/>
    <w:rsid w:val="00953B16"/>
    <w:rsid w:val="0095670D"/>
    <w:rsid w:val="009761E7"/>
    <w:rsid w:val="00980844"/>
    <w:rsid w:val="009846D3"/>
    <w:rsid w:val="00984870"/>
    <w:rsid w:val="00995042"/>
    <w:rsid w:val="00995527"/>
    <w:rsid w:val="009A0BA1"/>
    <w:rsid w:val="009A0E4A"/>
    <w:rsid w:val="009A4BD7"/>
    <w:rsid w:val="009B07BE"/>
    <w:rsid w:val="009B3F9B"/>
    <w:rsid w:val="009C0C6A"/>
    <w:rsid w:val="009C6169"/>
    <w:rsid w:val="009D1DE7"/>
    <w:rsid w:val="009D22A4"/>
    <w:rsid w:val="009D30A0"/>
    <w:rsid w:val="009E07F2"/>
    <w:rsid w:val="009E5012"/>
    <w:rsid w:val="009F76CC"/>
    <w:rsid w:val="00A005AF"/>
    <w:rsid w:val="00A009AD"/>
    <w:rsid w:val="00A01391"/>
    <w:rsid w:val="00A01E29"/>
    <w:rsid w:val="00A12B2A"/>
    <w:rsid w:val="00A13F50"/>
    <w:rsid w:val="00A2087E"/>
    <w:rsid w:val="00A26E6C"/>
    <w:rsid w:val="00A27A3D"/>
    <w:rsid w:val="00A322ED"/>
    <w:rsid w:val="00A32865"/>
    <w:rsid w:val="00A359C9"/>
    <w:rsid w:val="00A44624"/>
    <w:rsid w:val="00A50E63"/>
    <w:rsid w:val="00A51702"/>
    <w:rsid w:val="00A54545"/>
    <w:rsid w:val="00A61CD0"/>
    <w:rsid w:val="00A62C3A"/>
    <w:rsid w:val="00A66957"/>
    <w:rsid w:val="00A74585"/>
    <w:rsid w:val="00A76A8E"/>
    <w:rsid w:val="00A77494"/>
    <w:rsid w:val="00A81A78"/>
    <w:rsid w:val="00A81F69"/>
    <w:rsid w:val="00A8357B"/>
    <w:rsid w:val="00A8679C"/>
    <w:rsid w:val="00A92DF7"/>
    <w:rsid w:val="00A94469"/>
    <w:rsid w:val="00A9491A"/>
    <w:rsid w:val="00A95891"/>
    <w:rsid w:val="00A96E23"/>
    <w:rsid w:val="00AA3F22"/>
    <w:rsid w:val="00AA6FAA"/>
    <w:rsid w:val="00AB4250"/>
    <w:rsid w:val="00AC063F"/>
    <w:rsid w:val="00AC0A8D"/>
    <w:rsid w:val="00AC4B67"/>
    <w:rsid w:val="00AC61EE"/>
    <w:rsid w:val="00AD5A6A"/>
    <w:rsid w:val="00AD5AAB"/>
    <w:rsid w:val="00AE49ED"/>
    <w:rsid w:val="00AE5143"/>
    <w:rsid w:val="00AE79D0"/>
    <w:rsid w:val="00AE7A39"/>
    <w:rsid w:val="00AF0188"/>
    <w:rsid w:val="00AF2D2A"/>
    <w:rsid w:val="00AF4A67"/>
    <w:rsid w:val="00AF68B0"/>
    <w:rsid w:val="00B011EC"/>
    <w:rsid w:val="00B03F99"/>
    <w:rsid w:val="00B05F14"/>
    <w:rsid w:val="00B11556"/>
    <w:rsid w:val="00B12624"/>
    <w:rsid w:val="00B14CB7"/>
    <w:rsid w:val="00B172FD"/>
    <w:rsid w:val="00B2124C"/>
    <w:rsid w:val="00B22396"/>
    <w:rsid w:val="00B26A2D"/>
    <w:rsid w:val="00B275D9"/>
    <w:rsid w:val="00B308AB"/>
    <w:rsid w:val="00B349D5"/>
    <w:rsid w:val="00B34E8E"/>
    <w:rsid w:val="00B37BBC"/>
    <w:rsid w:val="00B52ACE"/>
    <w:rsid w:val="00B538AF"/>
    <w:rsid w:val="00B54020"/>
    <w:rsid w:val="00B559EA"/>
    <w:rsid w:val="00B60ACF"/>
    <w:rsid w:val="00B60FEF"/>
    <w:rsid w:val="00B61393"/>
    <w:rsid w:val="00B63E05"/>
    <w:rsid w:val="00B71503"/>
    <w:rsid w:val="00B736A5"/>
    <w:rsid w:val="00B77762"/>
    <w:rsid w:val="00B8008A"/>
    <w:rsid w:val="00B81623"/>
    <w:rsid w:val="00B84532"/>
    <w:rsid w:val="00BA2E18"/>
    <w:rsid w:val="00BA6B33"/>
    <w:rsid w:val="00BB35F9"/>
    <w:rsid w:val="00BC6A04"/>
    <w:rsid w:val="00BD6B79"/>
    <w:rsid w:val="00BE299C"/>
    <w:rsid w:val="00BF3E80"/>
    <w:rsid w:val="00C018D3"/>
    <w:rsid w:val="00C04541"/>
    <w:rsid w:val="00C0454C"/>
    <w:rsid w:val="00C053C4"/>
    <w:rsid w:val="00C22042"/>
    <w:rsid w:val="00C2390B"/>
    <w:rsid w:val="00C268AA"/>
    <w:rsid w:val="00C40C2E"/>
    <w:rsid w:val="00C45052"/>
    <w:rsid w:val="00C5612C"/>
    <w:rsid w:val="00C56ACD"/>
    <w:rsid w:val="00C57C9A"/>
    <w:rsid w:val="00C6584D"/>
    <w:rsid w:val="00C65BCC"/>
    <w:rsid w:val="00C70C33"/>
    <w:rsid w:val="00C77EDE"/>
    <w:rsid w:val="00C8642A"/>
    <w:rsid w:val="00C91790"/>
    <w:rsid w:val="00CA5391"/>
    <w:rsid w:val="00CB0E42"/>
    <w:rsid w:val="00CB1424"/>
    <w:rsid w:val="00CB7B2D"/>
    <w:rsid w:val="00CC6D7B"/>
    <w:rsid w:val="00CE38AA"/>
    <w:rsid w:val="00CE7377"/>
    <w:rsid w:val="00CF0CB0"/>
    <w:rsid w:val="00CF2E7D"/>
    <w:rsid w:val="00D00922"/>
    <w:rsid w:val="00D06D95"/>
    <w:rsid w:val="00D1356B"/>
    <w:rsid w:val="00D17920"/>
    <w:rsid w:val="00D219ED"/>
    <w:rsid w:val="00D249DF"/>
    <w:rsid w:val="00D255C2"/>
    <w:rsid w:val="00D31A59"/>
    <w:rsid w:val="00D40133"/>
    <w:rsid w:val="00D40363"/>
    <w:rsid w:val="00D41A5B"/>
    <w:rsid w:val="00D44F7E"/>
    <w:rsid w:val="00D505D4"/>
    <w:rsid w:val="00D52A35"/>
    <w:rsid w:val="00D57096"/>
    <w:rsid w:val="00D62215"/>
    <w:rsid w:val="00D676FA"/>
    <w:rsid w:val="00D7256E"/>
    <w:rsid w:val="00D74127"/>
    <w:rsid w:val="00D82B38"/>
    <w:rsid w:val="00D87358"/>
    <w:rsid w:val="00D92A53"/>
    <w:rsid w:val="00D943DA"/>
    <w:rsid w:val="00D94FA5"/>
    <w:rsid w:val="00D97AE2"/>
    <w:rsid w:val="00DC4EF6"/>
    <w:rsid w:val="00DD3720"/>
    <w:rsid w:val="00DD419D"/>
    <w:rsid w:val="00DE03D9"/>
    <w:rsid w:val="00DE1739"/>
    <w:rsid w:val="00E02692"/>
    <w:rsid w:val="00E0610D"/>
    <w:rsid w:val="00E07C0E"/>
    <w:rsid w:val="00E11392"/>
    <w:rsid w:val="00E11CE1"/>
    <w:rsid w:val="00E135AD"/>
    <w:rsid w:val="00E21251"/>
    <w:rsid w:val="00E27CE4"/>
    <w:rsid w:val="00E356E9"/>
    <w:rsid w:val="00E46024"/>
    <w:rsid w:val="00E60555"/>
    <w:rsid w:val="00E6523C"/>
    <w:rsid w:val="00E72EBA"/>
    <w:rsid w:val="00E73F0E"/>
    <w:rsid w:val="00E74F3F"/>
    <w:rsid w:val="00E77985"/>
    <w:rsid w:val="00E77F95"/>
    <w:rsid w:val="00E90829"/>
    <w:rsid w:val="00E91196"/>
    <w:rsid w:val="00E9151F"/>
    <w:rsid w:val="00E9291D"/>
    <w:rsid w:val="00E92E1B"/>
    <w:rsid w:val="00E94BCB"/>
    <w:rsid w:val="00E96C16"/>
    <w:rsid w:val="00EA5432"/>
    <w:rsid w:val="00EB141C"/>
    <w:rsid w:val="00EB647F"/>
    <w:rsid w:val="00EC68C3"/>
    <w:rsid w:val="00ED24E4"/>
    <w:rsid w:val="00ED7763"/>
    <w:rsid w:val="00ED7B65"/>
    <w:rsid w:val="00EE3DCC"/>
    <w:rsid w:val="00EE7324"/>
    <w:rsid w:val="00EF3F1F"/>
    <w:rsid w:val="00F05335"/>
    <w:rsid w:val="00F079EB"/>
    <w:rsid w:val="00F116B0"/>
    <w:rsid w:val="00F121DA"/>
    <w:rsid w:val="00F133F4"/>
    <w:rsid w:val="00F160ED"/>
    <w:rsid w:val="00F235F9"/>
    <w:rsid w:val="00F23B08"/>
    <w:rsid w:val="00F3414D"/>
    <w:rsid w:val="00F41410"/>
    <w:rsid w:val="00F458DC"/>
    <w:rsid w:val="00F46E77"/>
    <w:rsid w:val="00F4730C"/>
    <w:rsid w:val="00F51578"/>
    <w:rsid w:val="00F558D7"/>
    <w:rsid w:val="00F56EB5"/>
    <w:rsid w:val="00F617E2"/>
    <w:rsid w:val="00F63BCC"/>
    <w:rsid w:val="00F63BDB"/>
    <w:rsid w:val="00F66EAC"/>
    <w:rsid w:val="00F70A5A"/>
    <w:rsid w:val="00F838AD"/>
    <w:rsid w:val="00F86326"/>
    <w:rsid w:val="00F954CE"/>
    <w:rsid w:val="00FA2DA3"/>
    <w:rsid w:val="00FA4336"/>
    <w:rsid w:val="00FB183C"/>
    <w:rsid w:val="00FB3BCB"/>
    <w:rsid w:val="00FC29E9"/>
    <w:rsid w:val="00FC4D53"/>
    <w:rsid w:val="00FC6C23"/>
    <w:rsid w:val="00FD6202"/>
    <w:rsid w:val="00FD710F"/>
    <w:rsid w:val="00FD76AD"/>
    <w:rsid w:val="00FE753E"/>
    <w:rsid w:val="00FF3B69"/>
    <w:rsid w:val="00FF605B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FC4907F2-9D4F-4B37-B76A-EEE60D5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5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007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00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00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E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EA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2EA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16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A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AB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104A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D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DFA"/>
    <w:rPr>
      <w:rFonts w:ascii="Courier New" w:eastAsia="Times New Roman" w:hAnsi="Courier New" w:cs="Courier New"/>
      <w:sz w:val="20"/>
      <w:szCs w:val="20"/>
    </w:rPr>
  </w:style>
  <w:style w:type="character" w:customStyle="1" w:styleId="identifier">
    <w:name w:val="identifier"/>
    <w:basedOn w:val="DefaultParagraphFont"/>
    <w:rsid w:val="00420DFA"/>
  </w:style>
  <w:style w:type="character" w:customStyle="1" w:styleId="operator">
    <w:name w:val="operator"/>
    <w:basedOn w:val="DefaultParagraphFont"/>
    <w:rsid w:val="00420DFA"/>
  </w:style>
  <w:style w:type="character" w:customStyle="1" w:styleId="paren">
    <w:name w:val="paren"/>
    <w:basedOn w:val="DefaultParagraphFont"/>
    <w:rsid w:val="00420DFA"/>
  </w:style>
  <w:style w:type="character" w:customStyle="1" w:styleId="number">
    <w:name w:val="number"/>
    <w:basedOn w:val="DefaultParagraphFont"/>
    <w:rsid w:val="00420DFA"/>
  </w:style>
  <w:style w:type="character" w:customStyle="1" w:styleId="string">
    <w:name w:val="string"/>
    <w:basedOn w:val="DefaultParagraphFont"/>
    <w:rsid w:val="00420DFA"/>
  </w:style>
  <w:style w:type="character" w:styleId="PlaceholderText">
    <w:name w:val="Placeholder Text"/>
    <w:basedOn w:val="DefaultParagraphFont"/>
    <w:uiPriority w:val="99"/>
    <w:semiHidden/>
    <w:rsid w:val="008B29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ancu@umfcluj.r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te a new document." ma:contentTypeScope="" ma:versionID="d6bd3a01d52bac3adde4e323328fde4f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b2c574ba25a8d2f594cd308e0040c475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ED9DF5-D13E-46F5-B0A7-6A7DB3964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cf514-8cd4-403b-9034-4178a7b73b00"/>
    <ds:schemaRef ds:uri="d6fea940-a0f5-4cc1-a15d-ab81dbfa3c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4A1CE-A8F7-4D10-93E9-3C48B0881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551407-D13F-4CDD-A1BF-CD434174B42F}">
  <ds:schemaRefs>
    <ds:schemaRef ds:uri="http://schemas.microsoft.com/office/2006/metadata/properties"/>
    <ds:schemaRef ds:uri="http://schemas.microsoft.com/office/infopath/2007/PartnerControls"/>
    <ds:schemaRef ds:uri="ef8cf514-8cd4-403b-9034-4178a7b73b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FENOMENELOR BIOLOGICE (1)</vt:lpstr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subject/>
  <dc:creator>Troscotel</dc:creator>
  <cp:keywords/>
  <dc:description/>
  <cp:lastModifiedBy>Mihaela</cp:lastModifiedBy>
  <cp:revision>18</cp:revision>
  <dcterms:created xsi:type="dcterms:W3CDTF">2025-01-21T13:18:00Z</dcterms:created>
  <dcterms:modified xsi:type="dcterms:W3CDTF">2025-01-23T15:30:00Z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</Properties>
</file>