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EAB4" w14:textId="77777777" w:rsidR="00AE5C9B" w:rsidRDefault="00AE5C9B" w:rsidP="00AE5C9B">
      <w:r>
        <w:rPr>
          <w:color w:val="1F3864"/>
          <w:sz w:val="22"/>
        </w:rPr>
        <w:t>Purpose: to work hand-in-hand with the Indigenous community of La Bonga to produce community-owned maps of how local people use the land and water of the upper Chagres watershed, using Participatory Research Mapping (PRM).</w:t>
      </w:r>
    </w:p>
    <w:p w14:paraId="2D19127C" w14:textId="7A54C4E4" w:rsidR="003D6CD0" w:rsidRDefault="00AE5C9B" w:rsidP="00AE5C9B">
      <w:r>
        <w:rPr>
          <w:color w:val="1F3864"/>
          <w:sz w:val="22"/>
        </w:rPr>
        <w:t>The project has three goals. (1) Train and certify a cohort of six locally elected community geographers in sketch-mapping, cartography, structured interviewing, GPS and compass use, air-photo/satellite interpretation, and small-drone operation, so the community retains independent mapping capacity. (2) Produce, with the community, a consensual set of zonation maps documenting land use, place-names, resource and ceremonial sites, and water features, ground-truthed and re-drafted until the community agrees on a shared representation. (3) Convert those maps, paired with community-voted rules (normas), into a draft zoning/management framework the community can submit to MiAmbiente and the ACP and use to support a collective land claim under Panama's Law 72 of 2008. Success is measured by certified community geographers, community-endorsed maps, and a framework formally received by the agencies.</w:t>
      </w:r>
    </w:p>
    <w:sectPr w:rsidR="003D6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C9B"/>
    <w:rsid w:val="002272B0"/>
    <w:rsid w:val="00333B0B"/>
    <w:rsid w:val="003A1532"/>
    <w:rsid w:val="003D6CD0"/>
    <w:rsid w:val="004E1507"/>
    <w:rsid w:val="007C44DB"/>
    <w:rsid w:val="008F17F7"/>
    <w:rsid w:val="009A137C"/>
    <w:rsid w:val="00AE5C9B"/>
    <w:rsid w:val="00CB3666"/>
    <w:rsid w:val="00DC7AF5"/>
    <w:rsid w:val="00E32E11"/>
    <w:rsid w:val="00EA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BC49EF"/>
  <w15:chartTrackingRefBased/>
  <w15:docId w15:val="{5B83CD4A-E1E1-174F-8E16-4F950AEFD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C9B"/>
    <w:pPr>
      <w:spacing w:before="100" w:after="200" w:line="276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C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C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C9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C9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C9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C9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C9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C9B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C9B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C9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5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C9B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5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C9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5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C9B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5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966</Characters>
  <Application>Microsoft Office Word</Application>
  <DocSecurity>0</DocSecurity>
  <Lines>29</Lines>
  <Paragraphs>9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McLiney, Cap</dc:creator>
  <cp:keywords/>
  <dc:description/>
  <cp:lastModifiedBy>McLiney, Cap</cp:lastModifiedBy>
  <cp:revision>1</cp:revision>
  <dcterms:created xsi:type="dcterms:W3CDTF">2026-06-05T20:16:00Z</dcterms:created>
  <dcterms:modified xsi:type="dcterms:W3CDTF">2026-06-05T20:17:00Z</dcterms:modified>
</cp:coreProperties>
</file>