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631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Dwarf </w:t>
      </w:r>
    </w:p>
    <w:p w14:paraId="1AA690D3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Dwarf Traits </w:t>
      </w:r>
    </w:p>
    <w:p w14:paraId="030EA0DC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Your dwarf character has an assortment of inborn </w:t>
      </w:r>
    </w:p>
    <w:p w14:paraId="633DBFDB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abilities, part and parcel of dwarven nature. </w:t>
      </w:r>
    </w:p>
    <w:p w14:paraId="52F62DA5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Ability Score Increase. Your Constitution score </w:t>
      </w:r>
    </w:p>
    <w:p w14:paraId="4941F1CD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increases by 2. </w:t>
      </w:r>
    </w:p>
    <w:p w14:paraId="01E61DAB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Age. Dwarves mature at the same rate as humans, </w:t>
      </w:r>
    </w:p>
    <w:p w14:paraId="740CD494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but they’re considered young until they reach the </w:t>
      </w:r>
    </w:p>
    <w:p w14:paraId="2B441918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age of 50. On average, they live about 350 years. </w:t>
      </w:r>
    </w:p>
    <w:p w14:paraId="6E838AB4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Alignment. Most dwarves are lawful, believing </w:t>
      </w:r>
    </w:p>
    <w:p w14:paraId="476D0530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firmly in the benefits of a </w:t>
      </w:r>
      <w:proofErr w:type="gramStart"/>
      <w:r w:rsidRPr="002C3612">
        <w:rPr>
          <w:sz w:val="12"/>
          <w:szCs w:val="12"/>
        </w:rPr>
        <w:t>well-</w:t>
      </w:r>
      <w:r w:rsidRPr="002C3612">
        <w:rPr>
          <w:rFonts w:ascii="Cambria Math" w:hAnsi="Cambria Math" w:cs="Cambria Math"/>
          <w:sz w:val="12"/>
          <w:szCs w:val="12"/>
        </w:rPr>
        <w:t>‐‑</w:t>
      </w:r>
      <w:proofErr w:type="gramEnd"/>
      <w:r w:rsidRPr="002C3612">
        <w:rPr>
          <w:sz w:val="12"/>
          <w:szCs w:val="12"/>
        </w:rPr>
        <w:t xml:space="preserve">ordered society. They </w:t>
      </w:r>
    </w:p>
    <w:p w14:paraId="3C6CEE8F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tend toward good as well, with a strong sense of </w:t>
      </w:r>
      <w:proofErr w:type="gramStart"/>
      <w:r w:rsidRPr="002C3612">
        <w:rPr>
          <w:sz w:val="12"/>
          <w:szCs w:val="12"/>
        </w:rPr>
        <w:t>fair</w:t>
      </w:r>
      <w:proofErr w:type="gramEnd"/>
      <w:r w:rsidRPr="002C3612">
        <w:rPr>
          <w:sz w:val="12"/>
          <w:szCs w:val="12"/>
        </w:rPr>
        <w:t xml:space="preserve"> </w:t>
      </w:r>
    </w:p>
    <w:p w14:paraId="3A08C1E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play and a belief that everyone deserves to share in </w:t>
      </w:r>
    </w:p>
    <w:p w14:paraId="7D03D8F0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the benefits of a just order. </w:t>
      </w:r>
    </w:p>
    <w:p w14:paraId="17A67277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Size. Dwarves stand between 4 and 5 feet tall and </w:t>
      </w:r>
    </w:p>
    <w:p w14:paraId="6781FBB2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average about 150 pounds. Your size is Medium. </w:t>
      </w:r>
    </w:p>
    <w:p w14:paraId="00A1CBE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Speed. Your base walking speed is 25 feet. </w:t>
      </w:r>
      <w:proofErr w:type="gramStart"/>
      <w:r w:rsidRPr="002C3612">
        <w:rPr>
          <w:sz w:val="12"/>
          <w:szCs w:val="12"/>
        </w:rPr>
        <w:t>Your</w:t>
      </w:r>
      <w:proofErr w:type="gramEnd"/>
      <w:r w:rsidRPr="002C3612">
        <w:rPr>
          <w:sz w:val="12"/>
          <w:szCs w:val="12"/>
        </w:rPr>
        <w:t xml:space="preserve"> </w:t>
      </w:r>
    </w:p>
    <w:p w14:paraId="5A1860DE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speed is not reduced by wearing heavy armor. </w:t>
      </w:r>
    </w:p>
    <w:p w14:paraId="7448F977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Darkvision. Accustomed to life underground, you </w:t>
      </w:r>
    </w:p>
    <w:p w14:paraId="2E974736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have superior vision in dark and dim conditions. </w:t>
      </w:r>
      <w:proofErr w:type="gramStart"/>
      <w:r w:rsidRPr="002C3612">
        <w:rPr>
          <w:sz w:val="12"/>
          <w:szCs w:val="12"/>
        </w:rPr>
        <w:t>You</w:t>
      </w:r>
      <w:proofErr w:type="gramEnd"/>
      <w:r w:rsidRPr="002C3612">
        <w:rPr>
          <w:sz w:val="12"/>
          <w:szCs w:val="12"/>
        </w:rPr>
        <w:t xml:space="preserve"> </w:t>
      </w:r>
    </w:p>
    <w:p w14:paraId="7C93BB8E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can see in dim light within 60 feet of you as if it were </w:t>
      </w:r>
    </w:p>
    <w:p w14:paraId="4A8F27BA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bright light, and in darkness as if it were dim light. </w:t>
      </w:r>
    </w:p>
    <w:p w14:paraId="70F3EF32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You can’t discern color in darkness, only shades of </w:t>
      </w:r>
    </w:p>
    <w:p w14:paraId="592C4F31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gray. </w:t>
      </w:r>
    </w:p>
    <w:p w14:paraId="13E6F8B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Dwarven Resilience. You have </w:t>
      </w:r>
      <w:proofErr w:type="gramStart"/>
      <w:r w:rsidRPr="002C3612">
        <w:rPr>
          <w:sz w:val="12"/>
          <w:szCs w:val="12"/>
        </w:rPr>
        <w:t>advantage</w:t>
      </w:r>
      <w:proofErr w:type="gramEnd"/>
      <w:r w:rsidRPr="002C3612">
        <w:rPr>
          <w:sz w:val="12"/>
          <w:szCs w:val="12"/>
        </w:rPr>
        <w:t xml:space="preserve"> on </w:t>
      </w:r>
    </w:p>
    <w:p w14:paraId="1EE09698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saving throws against poison, and you have </w:t>
      </w:r>
    </w:p>
    <w:p w14:paraId="28FE0057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resistance against poison damage. </w:t>
      </w:r>
    </w:p>
    <w:p w14:paraId="335FC925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Dwarven Combat Training. You have proficiency </w:t>
      </w:r>
    </w:p>
    <w:p w14:paraId="7CB46B7A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with the battleaxe, </w:t>
      </w:r>
      <w:proofErr w:type="spellStart"/>
      <w:r w:rsidRPr="002C3612">
        <w:rPr>
          <w:sz w:val="12"/>
          <w:szCs w:val="12"/>
        </w:rPr>
        <w:t>handaxe</w:t>
      </w:r>
      <w:proofErr w:type="spellEnd"/>
      <w:r w:rsidRPr="002C3612">
        <w:rPr>
          <w:sz w:val="12"/>
          <w:szCs w:val="12"/>
        </w:rPr>
        <w:t xml:space="preserve">, light hammer, and </w:t>
      </w:r>
    </w:p>
    <w:p w14:paraId="308C1BC3" w14:textId="77777777" w:rsidR="002C3612" w:rsidRPr="002C3612" w:rsidRDefault="002C3612" w:rsidP="002C3612">
      <w:pPr>
        <w:rPr>
          <w:sz w:val="12"/>
          <w:szCs w:val="12"/>
        </w:rPr>
      </w:pPr>
      <w:proofErr w:type="spellStart"/>
      <w:r w:rsidRPr="002C3612">
        <w:rPr>
          <w:sz w:val="12"/>
          <w:szCs w:val="12"/>
        </w:rPr>
        <w:t>warhammer</w:t>
      </w:r>
      <w:proofErr w:type="spellEnd"/>
      <w:r w:rsidRPr="002C3612">
        <w:rPr>
          <w:sz w:val="12"/>
          <w:szCs w:val="12"/>
        </w:rPr>
        <w:t xml:space="preserve">. </w:t>
      </w:r>
    </w:p>
    <w:p w14:paraId="0A11C5CF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Tool Proficiency. You gain proficiency with the </w:t>
      </w:r>
    </w:p>
    <w:p w14:paraId="66DE51FD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artisan’s tools of your choice: smith’s tools, brewer’s </w:t>
      </w:r>
    </w:p>
    <w:p w14:paraId="79FC552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supplies, or mason’s tools. </w:t>
      </w:r>
    </w:p>
    <w:p w14:paraId="605C0891" w14:textId="77777777" w:rsidR="002C3612" w:rsidRPr="002C3612" w:rsidRDefault="002C3612" w:rsidP="002C3612">
      <w:pPr>
        <w:rPr>
          <w:sz w:val="12"/>
          <w:szCs w:val="12"/>
        </w:rPr>
      </w:pPr>
      <w:proofErr w:type="spellStart"/>
      <w:r w:rsidRPr="002C3612">
        <w:rPr>
          <w:sz w:val="12"/>
          <w:szCs w:val="12"/>
        </w:rPr>
        <w:t>Stonecunning</w:t>
      </w:r>
      <w:proofErr w:type="spellEnd"/>
      <w:r w:rsidRPr="002C3612">
        <w:rPr>
          <w:sz w:val="12"/>
          <w:szCs w:val="12"/>
        </w:rPr>
        <w:t xml:space="preserve">. Whenever you make an </w:t>
      </w:r>
    </w:p>
    <w:p w14:paraId="45C19A7C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Intelligence (History) check related to the origin of </w:t>
      </w:r>
    </w:p>
    <w:p w14:paraId="2F5071E5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stonework, you are considered proficient in the </w:t>
      </w:r>
    </w:p>
    <w:p w14:paraId="3C2E38C8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History skill and add double your proficiency bonus </w:t>
      </w:r>
    </w:p>
    <w:p w14:paraId="54451B4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to the check, instead of your normal proficiency </w:t>
      </w:r>
    </w:p>
    <w:p w14:paraId="7A34960F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bonus. </w:t>
      </w:r>
    </w:p>
    <w:p w14:paraId="4E6DB5C9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Languages. You can speak, read, and write </w:t>
      </w:r>
    </w:p>
    <w:p w14:paraId="61E3AF11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Common and </w:t>
      </w:r>
      <w:proofErr w:type="spellStart"/>
      <w:r w:rsidRPr="002C3612">
        <w:rPr>
          <w:sz w:val="12"/>
          <w:szCs w:val="12"/>
        </w:rPr>
        <w:t>Dwarvish</w:t>
      </w:r>
      <w:proofErr w:type="spellEnd"/>
      <w:r w:rsidRPr="002C3612">
        <w:rPr>
          <w:sz w:val="12"/>
          <w:szCs w:val="12"/>
        </w:rPr>
        <w:t xml:space="preserve">. </w:t>
      </w:r>
      <w:proofErr w:type="spellStart"/>
      <w:r w:rsidRPr="002C3612">
        <w:rPr>
          <w:sz w:val="12"/>
          <w:szCs w:val="12"/>
        </w:rPr>
        <w:t>Dwarvish</w:t>
      </w:r>
      <w:proofErr w:type="spellEnd"/>
      <w:r w:rsidRPr="002C3612">
        <w:rPr>
          <w:sz w:val="12"/>
          <w:szCs w:val="12"/>
        </w:rPr>
        <w:t xml:space="preserve"> is full of hard </w:t>
      </w:r>
    </w:p>
    <w:p w14:paraId="76C01137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consonants and guttural sounds, and those </w:t>
      </w:r>
    </w:p>
    <w:p w14:paraId="4161565A" w14:textId="77777777" w:rsidR="002C3612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 xml:space="preserve">characteristics spill over into whatever other </w:t>
      </w:r>
    </w:p>
    <w:p w14:paraId="7AD2D39B" w14:textId="4E3A9FC6" w:rsidR="00A87C86" w:rsidRPr="002C3612" w:rsidRDefault="002C3612" w:rsidP="002C3612">
      <w:pPr>
        <w:rPr>
          <w:sz w:val="12"/>
          <w:szCs w:val="12"/>
        </w:rPr>
      </w:pPr>
      <w:r w:rsidRPr="002C3612">
        <w:rPr>
          <w:sz w:val="12"/>
          <w:szCs w:val="12"/>
        </w:rPr>
        <w:t>language a dwarf might speak.</w:t>
      </w:r>
    </w:p>
    <w:sectPr w:rsidR="00A87C86" w:rsidRPr="002C3612" w:rsidSect="00B3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D0"/>
    <w:rsid w:val="00120398"/>
    <w:rsid w:val="002C3612"/>
    <w:rsid w:val="006B6600"/>
    <w:rsid w:val="007F195A"/>
    <w:rsid w:val="009A6C60"/>
    <w:rsid w:val="00A71EB4"/>
    <w:rsid w:val="00A87C86"/>
    <w:rsid w:val="00B37339"/>
    <w:rsid w:val="00B65A41"/>
    <w:rsid w:val="00D8268F"/>
    <w:rsid w:val="00E2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572F"/>
  <w15:chartTrackingRefBased/>
  <w15:docId w15:val="{CAC8DF4B-B2A5-48A0-B674-FA4E8205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Caporizzi Marco</dc:creator>
  <cp:keywords/>
  <dc:description/>
  <cp:lastModifiedBy>Caporizzi Marco</cp:lastModifiedBy>
  <cp:revision>2</cp:revision>
  <cp:lastPrinted>2024-12-10T12:37:00Z</cp:lastPrinted>
  <dcterms:created xsi:type="dcterms:W3CDTF">2024-12-10T12:35:00Z</dcterms:created>
  <dcterms:modified xsi:type="dcterms:W3CDTF">2024-12-10T14:49:00Z</dcterms:modified>
</cp:coreProperties>
</file>