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4202A" w14:textId="457EF70B" w:rsidR="0049764F" w:rsidRDefault="00DD3338">
      <w:pPr>
        <w:spacing w:after="0"/>
        <w:ind w:right="370"/>
        <w:jc w:val="center"/>
      </w:pPr>
      <w:r>
        <w:rPr>
          <w:rFonts w:ascii="Arial" w:eastAsia="Arial" w:hAnsi="Arial" w:cs="Arial"/>
          <w:sz w:val="32"/>
        </w:rPr>
        <w:t xml:space="preserve">Calcula costos de uso de servicios en la nube </w:t>
      </w:r>
    </w:p>
    <w:p w14:paraId="02F2AD20" w14:textId="77777777" w:rsidR="0049764F" w:rsidRDefault="00DD3338">
      <w:pPr>
        <w:spacing w:after="0"/>
        <w:ind w:right="275"/>
        <w:jc w:val="center"/>
      </w:pPr>
      <w:r>
        <w:rPr>
          <w:rFonts w:ascii="Arial" w:eastAsia="Arial" w:hAnsi="Arial" w:cs="Arial"/>
          <w:b/>
          <w:sz w:val="32"/>
        </w:rPr>
        <w:t xml:space="preserve"> </w:t>
      </w:r>
    </w:p>
    <w:p w14:paraId="67923326" w14:textId="3DFF7D72" w:rsidR="00BE215D" w:rsidRPr="00BE215D" w:rsidRDefault="00DD3338" w:rsidP="00BE215D">
      <w:pPr>
        <w:pStyle w:val="Prrafodelista"/>
        <w:numPr>
          <w:ilvl w:val="0"/>
          <w:numId w:val="1"/>
        </w:numPr>
        <w:spacing w:after="0" w:line="241" w:lineRule="auto"/>
        <w:rPr>
          <w:rFonts w:ascii="Arial" w:eastAsia="Arial" w:hAnsi="Arial" w:cs="Arial"/>
          <w:b/>
        </w:rPr>
      </w:pPr>
      <w:r>
        <w:rPr>
          <w:noProof/>
        </w:rPr>
        <w:drawing>
          <wp:anchor distT="0" distB="0" distL="114300" distR="114300" simplePos="0" relativeHeight="251658240" behindDoc="0" locked="0" layoutInCell="1" allowOverlap="0" wp14:anchorId="223D9496" wp14:editId="762D28F7">
            <wp:simplePos x="0" y="0"/>
            <wp:positionH relativeFrom="page">
              <wp:posOffset>388620</wp:posOffset>
            </wp:positionH>
            <wp:positionV relativeFrom="page">
              <wp:posOffset>10317480</wp:posOffset>
            </wp:positionV>
            <wp:extent cx="843280" cy="28956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stretch>
                      <a:fillRect/>
                    </a:stretch>
                  </pic:blipFill>
                  <pic:spPr>
                    <a:xfrm>
                      <a:off x="0" y="0"/>
                      <a:ext cx="843280" cy="289560"/>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14:anchorId="788317E1" wp14:editId="5837FB43">
                <wp:simplePos x="0" y="0"/>
                <wp:positionH relativeFrom="page">
                  <wp:posOffset>10160</wp:posOffset>
                </wp:positionH>
                <wp:positionV relativeFrom="page">
                  <wp:posOffset>0</wp:posOffset>
                </wp:positionV>
                <wp:extent cx="7551421" cy="5041900"/>
                <wp:effectExtent l="0" t="0" r="0" b="0"/>
                <wp:wrapTopAndBottom/>
                <wp:docPr id="463" name="Group 463"/>
                <wp:cNvGraphicFramePr/>
                <a:graphic xmlns:a="http://schemas.openxmlformats.org/drawingml/2006/main">
                  <a:graphicData uri="http://schemas.microsoft.com/office/word/2010/wordprocessingGroup">
                    <wpg:wgp>
                      <wpg:cNvGrpSpPr/>
                      <wpg:grpSpPr>
                        <a:xfrm>
                          <a:off x="0" y="0"/>
                          <a:ext cx="7551421" cy="5041900"/>
                          <a:chOff x="0" y="0"/>
                          <a:chExt cx="7551421" cy="5041900"/>
                        </a:xfrm>
                      </wpg:grpSpPr>
                      <wps:wsp>
                        <wps:cNvPr id="6" name="Rectangle 6"/>
                        <wps:cNvSpPr/>
                        <wps:spPr>
                          <a:xfrm>
                            <a:off x="3122549" y="234252"/>
                            <a:ext cx="1523749" cy="207168"/>
                          </a:xfrm>
                          <a:prstGeom prst="rect">
                            <a:avLst/>
                          </a:prstGeom>
                          <a:ln>
                            <a:noFill/>
                          </a:ln>
                        </wps:spPr>
                        <wps:txbx>
                          <w:txbxContent>
                            <w:p w14:paraId="4CEF8ED5" w14:textId="77777777" w:rsidR="0049764F" w:rsidRDefault="00DD3338">
                              <w:r>
                                <w:rPr>
                                  <w:rFonts w:ascii="Arial" w:eastAsia="Arial" w:hAnsi="Arial" w:cs="Arial"/>
                                  <w:b/>
                                </w:rPr>
                                <w:t>Cloud Computing</w:t>
                              </w:r>
                            </w:p>
                          </w:txbxContent>
                        </wps:txbx>
                        <wps:bodyPr horzOverflow="overflow" vert="horz" lIns="0" tIns="0" rIns="0" bIns="0" rtlCol="0">
                          <a:noAutofit/>
                        </wps:bodyPr>
                      </wps:wsp>
                      <wps:wsp>
                        <wps:cNvPr id="7" name="Rectangle 7"/>
                        <wps:cNvSpPr/>
                        <wps:spPr>
                          <a:xfrm>
                            <a:off x="4268470" y="234252"/>
                            <a:ext cx="49636" cy="207168"/>
                          </a:xfrm>
                          <a:prstGeom prst="rect">
                            <a:avLst/>
                          </a:prstGeom>
                          <a:ln>
                            <a:noFill/>
                          </a:ln>
                        </wps:spPr>
                        <wps:txbx>
                          <w:txbxContent>
                            <w:p w14:paraId="56E1F53D" w14:textId="77777777" w:rsidR="0049764F" w:rsidRDefault="00DD3338">
                              <w:r>
                                <w:rPr>
                                  <w:rFonts w:ascii="Arial" w:eastAsia="Arial" w:hAnsi="Arial" w:cs="Arial"/>
                                  <w:b/>
                                </w:rPr>
                                <w:t xml:space="preserve"> </w:t>
                              </w:r>
                            </w:p>
                          </w:txbxContent>
                        </wps:txbx>
                        <wps:bodyPr horzOverflow="overflow" vert="horz" lIns="0" tIns="0" rIns="0" bIns="0" rtlCol="0">
                          <a:noAutofit/>
                        </wps:bodyPr>
                      </wps:wsp>
                      <wps:wsp>
                        <wps:cNvPr id="8" name="Rectangle 8"/>
                        <wps:cNvSpPr/>
                        <wps:spPr>
                          <a:xfrm>
                            <a:off x="889317" y="476885"/>
                            <a:ext cx="41991" cy="189248"/>
                          </a:xfrm>
                          <a:prstGeom prst="rect">
                            <a:avLst/>
                          </a:prstGeom>
                          <a:ln>
                            <a:noFill/>
                          </a:ln>
                        </wps:spPr>
                        <wps:txbx>
                          <w:txbxContent>
                            <w:p w14:paraId="095BFC6F" w14:textId="77777777" w:rsidR="0049764F" w:rsidRDefault="00DD3338">
                              <w:r>
                                <w:t xml:space="preserve"> </w:t>
                              </w:r>
                            </w:p>
                          </w:txbxContent>
                        </wps:txbx>
                        <wps:bodyPr horzOverflow="overflow" vert="horz" lIns="0" tIns="0" rIns="0" bIns="0" rtlCol="0">
                          <a:noAutofit/>
                        </wps:bodyPr>
                      </wps:wsp>
                      <pic:pic xmlns:pic="http://schemas.openxmlformats.org/drawingml/2006/picture">
                        <pic:nvPicPr>
                          <pic:cNvPr id="602" name="Picture 602"/>
                          <pic:cNvPicPr/>
                        </pic:nvPicPr>
                        <pic:blipFill>
                          <a:blip r:embed="rId7"/>
                          <a:stretch>
                            <a:fillRect/>
                          </a:stretch>
                        </pic:blipFill>
                        <pic:spPr>
                          <a:xfrm>
                            <a:off x="-4063" y="0"/>
                            <a:ext cx="7537704" cy="5041393"/>
                          </a:xfrm>
                          <a:prstGeom prst="rect">
                            <a:avLst/>
                          </a:prstGeom>
                        </pic:spPr>
                      </pic:pic>
                      <wps:wsp>
                        <wps:cNvPr id="18" name="Rectangle 18"/>
                        <wps:cNvSpPr/>
                        <wps:spPr>
                          <a:xfrm>
                            <a:off x="2421255" y="632841"/>
                            <a:ext cx="187714" cy="753339"/>
                          </a:xfrm>
                          <a:prstGeom prst="rect">
                            <a:avLst/>
                          </a:prstGeom>
                          <a:ln>
                            <a:noFill/>
                          </a:ln>
                        </wps:spPr>
                        <wps:txbx>
                          <w:txbxContent>
                            <w:p w14:paraId="18346A70" w14:textId="77777777" w:rsidR="0049764F" w:rsidRDefault="00DD3338">
                              <w:r>
                                <w:rPr>
                                  <w:rFonts w:ascii="Arial" w:eastAsia="Arial" w:hAnsi="Arial" w:cs="Arial"/>
                                  <w:b/>
                                  <w:sz w:val="80"/>
                                </w:rPr>
                                <w:t xml:space="preserve"> </w:t>
                              </w:r>
                            </w:p>
                          </w:txbxContent>
                        </wps:txbx>
                        <wps:bodyPr horzOverflow="overflow" vert="horz" lIns="0" tIns="0" rIns="0" bIns="0" rtlCol="0">
                          <a:noAutofit/>
                        </wps:bodyPr>
                      </wps:wsp>
                      <wps:wsp>
                        <wps:cNvPr id="19" name="Rectangle 19"/>
                        <wps:cNvSpPr/>
                        <wps:spPr>
                          <a:xfrm>
                            <a:off x="889317" y="1217041"/>
                            <a:ext cx="187714" cy="753339"/>
                          </a:xfrm>
                          <a:prstGeom prst="rect">
                            <a:avLst/>
                          </a:prstGeom>
                          <a:ln>
                            <a:noFill/>
                          </a:ln>
                        </wps:spPr>
                        <wps:txbx>
                          <w:txbxContent>
                            <w:p w14:paraId="1F69599F" w14:textId="77777777" w:rsidR="0049764F" w:rsidRDefault="00DD3338">
                              <w:r>
                                <w:rPr>
                                  <w:rFonts w:ascii="Arial" w:eastAsia="Arial" w:hAnsi="Arial" w:cs="Arial"/>
                                  <w:b/>
                                  <w:sz w:val="80"/>
                                </w:rPr>
                                <w:t xml:space="preserve"> </w:t>
                              </w:r>
                            </w:p>
                          </w:txbxContent>
                        </wps:txbx>
                        <wps:bodyPr horzOverflow="overflow" vert="horz" lIns="0" tIns="0" rIns="0" bIns="0" rtlCol="0">
                          <a:noAutofit/>
                        </wps:bodyPr>
                      </wps:wsp>
                      <wps:wsp>
                        <wps:cNvPr id="20" name="Rectangle 20"/>
                        <wps:cNvSpPr/>
                        <wps:spPr>
                          <a:xfrm>
                            <a:off x="889317" y="1801495"/>
                            <a:ext cx="187714" cy="753339"/>
                          </a:xfrm>
                          <a:prstGeom prst="rect">
                            <a:avLst/>
                          </a:prstGeom>
                          <a:ln>
                            <a:noFill/>
                          </a:ln>
                        </wps:spPr>
                        <wps:txbx>
                          <w:txbxContent>
                            <w:p w14:paraId="3C469105" w14:textId="77777777" w:rsidR="0049764F" w:rsidRDefault="00DD3338">
                              <w:r>
                                <w:rPr>
                                  <w:rFonts w:ascii="Arial" w:eastAsia="Arial" w:hAnsi="Arial" w:cs="Arial"/>
                                  <w:b/>
                                  <w:sz w:val="80"/>
                                </w:rPr>
                                <w:t xml:space="preserve"> </w:t>
                              </w:r>
                            </w:p>
                          </w:txbxContent>
                        </wps:txbx>
                        <wps:bodyPr horzOverflow="overflow" vert="horz" lIns="0" tIns="0" rIns="0" bIns="0" rtlCol="0">
                          <a:noAutofit/>
                        </wps:bodyPr>
                      </wps:wsp>
                      <wps:wsp>
                        <wps:cNvPr id="21" name="Rectangle 21"/>
                        <wps:cNvSpPr/>
                        <wps:spPr>
                          <a:xfrm>
                            <a:off x="889317" y="2385695"/>
                            <a:ext cx="187714" cy="753339"/>
                          </a:xfrm>
                          <a:prstGeom prst="rect">
                            <a:avLst/>
                          </a:prstGeom>
                          <a:ln>
                            <a:noFill/>
                          </a:ln>
                        </wps:spPr>
                        <wps:txbx>
                          <w:txbxContent>
                            <w:p w14:paraId="0F63EB28" w14:textId="77777777" w:rsidR="0049764F" w:rsidRDefault="00DD3338">
                              <w:r>
                                <w:rPr>
                                  <w:rFonts w:ascii="Arial" w:eastAsia="Arial" w:hAnsi="Arial" w:cs="Arial"/>
                                  <w:b/>
                                  <w:sz w:val="80"/>
                                </w:rPr>
                                <w:t xml:space="preserve"> </w:t>
                              </w:r>
                            </w:p>
                          </w:txbxContent>
                        </wps:txbx>
                        <wps:bodyPr horzOverflow="overflow" vert="horz" lIns="0" tIns="0" rIns="0" bIns="0" rtlCol="0">
                          <a:noAutofit/>
                        </wps:bodyPr>
                      </wps:wsp>
                      <wps:wsp>
                        <wps:cNvPr id="22" name="Rectangle 22"/>
                        <wps:cNvSpPr/>
                        <wps:spPr>
                          <a:xfrm>
                            <a:off x="889317" y="2969895"/>
                            <a:ext cx="187714" cy="753339"/>
                          </a:xfrm>
                          <a:prstGeom prst="rect">
                            <a:avLst/>
                          </a:prstGeom>
                          <a:ln>
                            <a:noFill/>
                          </a:ln>
                        </wps:spPr>
                        <wps:txbx>
                          <w:txbxContent>
                            <w:p w14:paraId="64815F0E" w14:textId="77777777" w:rsidR="0049764F" w:rsidRDefault="00DD3338">
                              <w:r>
                                <w:rPr>
                                  <w:rFonts w:ascii="Arial" w:eastAsia="Arial" w:hAnsi="Arial" w:cs="Arial"/>
                                  <w:b/>
                                  <w:sz w:val="80"/>
                                </w:rPr>
                                <w:t xml:space="preserve"> </w:t>
                              </w:r>
                            </w:p>
                          </w:txbxContent>
                        </wps:txbx>
                        <wps:bodyPr horzOverflow="overflow" vert="horz" lIns="0" tIns="0" rIns="0" bIns="0" rtlCol="0">
                          <a:noAutofit/>
                        </wps:bodyPr>
                      </wps:wsp>
                      <wps:wsp>
                        <wps:cNvPr id="23" name="Rectangle 23"/>
                        <wps:cNvSpPr/>
                        <wps:spPr>
                          <a:xfrm>
                            <a:off x="889317" y="3554476"/>
                            <a:ext cx="187714" cy="753339"/>
                          </a:xfrm>
                          <a:prstGeom prst="rect">
                            <a:avLst/>
                          </a:prstGeom>
                          <a:ln>
                            <a:noFill/>
                          </a:ln>
                        </wps:spPr>
                        <wps:txbx>
                          <w:txbxContent>
                            <w:p w14:paraId="771281D1" w14:textId="77777777" w:rsidR="0049764F" w:rsidRDefault="00DD3338">
                              <w:r>
                                <w:rPr>
                                  <w:rFonts w:ascii="Arial" w:eastAsia="Arial" w:hAnsi="Arial" w:cs="Arial"/>
                                  <w:b/>
                                  <w:sz w:val="80"/>
                                </w:rPr>
                                <w:t xml:space="preserve"> </w:t>
                              </w:r>
                            </w:p>
                          </w:txbxContent>
                        </wps:txbx>
                        <wps:bodyPr horzOverflow="overflow" vert="horz" lIns="0" tIns="0" rIns="0" bIns="0" rtlCol="0">
                          <a:noAutofit/>
                        </wps:bodyPr>
                      </wps:wsp>
                      <wps:wsp>
                        <wps:cNvPr id="24" name="Rectangle 24"/>
                        <wps:cNvSpPr/>
                        <wps:spPr>
                          <a:xfrm>
                            <a:off x="889317" y="4138676"/>
                            <a:ext cx="187714" cy="753338"/>
                          </a:xfrm>
                          <a:prstGeom prst="rect">
                            <a:avLst/>
                          </a:prstGeom>
                          <a:ln>
                            <a:noFill/>
                          </a:ln>
                        </wps:spPr>
                        <wps:txbx>
                          <w:txbxContent>
                            <w:p w14:paraId="71BA7226" w14:textId="77777777" w:rsidR="0049764F" w:rsidRDefault="00DD3338">
                              <w:r>
                                <w:rPr>
                                  <w:rFonts w:ascii="Arial" w:eastAsia="Arial" w:hAnsi="Arial" w:cs="Arial"/>
                                  <w:b/>
                                  <w:sz w:val="80"/>
                                </w:rPr>
                                <w:t xml:space="preserve"> </w:t>
                              </w:r>
                            </w:p>
                          </w:txbxContent>
                        </wps:txbx>
                        <wps:bodyPr horzOverflow="overflow" vert="horz" lIns="0" tIns="0" rIns="0" bIns="0" rtlCol="0">
                          <a:noAutofit/>
                        </wps:bodyPr>
                      </wps:wsp>
                      <wps:wsp>
                        <wps:cNvPr id="25" name="Rectangle 25"/>
                        <wps:cNvSpPr/>
                        <wps:spPr>
                          <a:xfrm>
                            <a:off x="3020949" y="4713986"/>
                            <a:ext cx="1637903" cy="339003"/>
                          </a:xfrm>
                          <a:prstGeom prst="rect">
                            <a:avLst/>
                          </a:prstGeom>
                          <a:ln>
                            <a:noFill/>
                          </a:ln>
                        </wps:spPr>
                        <wps:txbx>
                          <w:txbxContent>
                            <w:p w14:paraId="367DEE4D" w14:textId="77777777" w:rsidR="0049764F" w:rsidRDefault="00DD3338">
                              <w:r>
                                <w:rPr>
                                  <w:rFonts w:ascii="Arial" w:eastAsia="Arial" w:hAnsi="Arial" w:cs="Arial"/>
                                  <w:b/>
                                  <w:sz w:val="36"/>
                                </w:rPr>
                                <w:t>EJERCICIO</w:t>
                              </w:r>
                            </w:p>
                          </w:txbxContent>
                        </wps:txbx>
                        <wps:bodyPr horzOverflow="overflow" vert="horz" lIns="0" tIns="0" rIns="0" bIns="0" rtlCol="0">
                          <a:noAutofit/>
                        </wps:bodyPr>
                      </wps:wsp>
                      <wps:wsp>
                        <wps:cNvPr id="26" name="Rectangle 26"/>
                        <wps:cNvSpPr/>
                        <wps:spPr>
                          <a:xfrm>
                            <a:off x="4253231" y="4713986"/>
                            <a:ext cx="84472" cy="339003"/>
                          </a:xfrm>
                          <a:prstGeom prst="rect">
                            <a:avLst/>
                          </a:prstGeom>
                          <a:ln>
                            <a:noFill/>
                          </a:ln>
                        </wps:spPr>
                        <wps:txbx>
                          <w:txbxContent>
                            <w:p w14:paraId="623F158A" w14:textId="77777777" w:rsidR="0049764F" w:rsidRDefault="00DD3338">
                              <w:r>
                                <w:rPr>
                                  <w:rFonts w:ascii="Arial" w:eastAsia="Arial" w:hAnsi="Arial" w:cs="Arial"/>
                                  <w:b/>
                                  <w:sz w:val="36"/>
                                </w:rPr>
                                <w:t xml:space="preserve"> </w:t>
                              </w:r>
                            </w:p>
                          </w:txbxContent>
                        </wps:txbx>
                        <wps:bodyPr horzOverflow="overflow" vert="horz" lIns="0" tIns="0" rIns="0" bIns="0" rtlCol="0">
                          <a:noAutofit/>
                        </wps:bodyPr>
                      </wps:wsp>
                      <wps:wsp>
                        <wps:cNvPr id="27" name="Rectangle 27"/>
                        <wps:cNvSpPr/>
                        <wps:spPr>
                          <a:xfrm>
                            <a:off x="4316731" y="4713986"/>
                            <a:ext cx="510357" cy="339003"/>
                          </a:xfrm>
                          <a:prstGeom prst="rect">
                            <a:avLst/>
                          </a:prstGeom>
                          <a:ln>
                            <a:noFill/>
                          </a:ln>
                        </wps:spPr>
                        <wps:txbx>
                          <w:txbxContent>
                            <w:p w14:paraId="5341754E" w14:textId="77777777" w:rsidR="0049764F" w:rsidRDefault="00DD3338">
                              <w:r>
                                <w:rPr>
                                  <w:rFonts w:ascii="Arial" w:eastAsia="Arial" w:hAnsi="Arial" w:cs="Arial"/>
                                  <w:b/>
                                  <w:sz w:val="36"/>
                                </w:rPr>
                                <w:t>N°1</w:t>
                              </w:r>
                            </w:p>
                          </w:txbxContent>
                        </wps:txbx>
                        <wps:bodyPr horzOverflow="overflow" vert="horz" lIns="0" tIns="0" rIns="0" bIns="0" rtlCol="0">
                          <a:noAutofit/>
                        </wps:bodyPr>
                      </wps:wsp>
                      <wps:wsp>
                        <wps:cNvPr id="28" name="Rectangle 28"/>
                        <wps:cNvSpPr/>
                        <wps:spPr>
                          <a:xfrm>
                            <a:off x="4700651" y="4713986"/>
                            <a:ext cx="84472" cy="339003"/>
                          </a:xfrm>
                          <a:prstGeom prst="rect">
                            <a:avLst/>
                          </a:prstGeom>
                          <a:ln>
                            <a:noFill/>
                          </a:ln>
                        </wps:spPr>
                        <wps:txbx>
                          <w:txbxContent>
                            <w:p w14:paraId="183C011D" w14:textId="77777777" w:rsidR="0049764F" w:rsidRDefault="00DD3338">
                              <w:r>
                                <w:rPr>
                                  <w:rFonts w:ascii="Arial" w:eastAsia="Arial" w:hAnsi="Arial" w:cs="Arial"/>
                                  <w:b/>
                                  <w:sz w:val="36"/>
                                </w:rPr>
                                <w:t xml:space="preserve"> </w:t>
                              </w:r>
                            </w:p>
                          </w:txbxContent>
                        </wps:txbx>
                        <wps:bodyPr horzOverflow="overflow" vert="horz" lIns="0" tIns="0" rIns="0" bIns="0" rtlCol="0">
                          <a:noAutofit/>
                        </wps:bodyPr>
                      </wps:wsp>
                      <wps:wsp>
                        <wps:cNvPr id="54" name="Rectangle 54"/>
                        <wps:cNvSpPr/>
                        <wps:spPr>
                          <a:xfrm>
                            <a:off x="5917565" y="1243712"/>
                            <a:ext cx="939477" cy="376669"/>
                          </a:xfrm>
                          <a:prstGeom prst="rect">
                            <a:avLst/>
                          </a:prstGeom>
                          <a:ln>
                            <a:noFill/>
                          </a:ln>
                        </wps:spPr>
                        <wps:txbx>
                          <w:txbxContent>
                            <w:p w14:paraId="0A08D377" w14:textId="77777777" w:rsidR="0049764F" w:rsidRDefault="00DD3338">
                              <w:r>
                                <w:rPr>
                                  <w:rFonts w:ascii="Arial" w:eastAsia="Arial" w:hAnsi="Arial" w:cs="Arial"/>
                                  <w:b/>
                                  <w:sz w:val="40"/>
                                </w:rPr>
                                <w:t>PDSD</w:t>
                              </w:r>
                            </w:p>
                          </w:txbxContent>
                        </wps:txbx>
                        <wps:bodyPr horzOverflow="overflow" vert="horz" lIns="0" tIns="0" rIns="0" bIns="0" rtlCol="0">
                          <a:noAutofit/>
                        </wps:bodyPr>
                      </wps:wsp>
                      <wps:wsp>
                        <wps:cNvPr id="55" name="Rectangle 55"/>
                        <wps:cNvSpPr/>
                        <wps:spPr>
                          <a:xfrm>
                            <a:off x="6624066" y="1243712"/>
                            <a:ext cx="112497" cy="376669"/>
                          </a:xfrm>
                          <a:prstGeom prst="rect">
                            <a:avLst/>
                          </a:prstGeom>
                          <a:ln>
                            <a:noFill/>
                          </a:ln>
                        </wps:spPr>
                        <wps:txbx>
                          <w:txbxContent>
                            <w:p w14:paraId="4F662173" w14:textId="77777777" w:rsidR="0049764F" w:rsidRDefault="00DD3338">
                              <w:r>
                                <w:rPr>
                                  <w:rFonts w:ascii="Arial" w:eastAsia="Arial" w:hAnsi="Arial" w:cs="Arial"/>
                                  <w:b/>
                                  <w:sz w:val="40"/>
                                </w:rPr>
                                <w:t>-</w:t>
                              </w:r>
                            </w:p>
                          </w:txbxContent>
                        </wps:txbx>
                        <wps:bodyPr horzOverflow="overflow" vert="horz" lIns="0" tIns="0" rIns="0" bIns="0" rtlCol="0">
                          <a:noAutofit/>
                        </wps:bodyPr>
                      </wps:wsp>
                      <wps:wsp>
                        <wps:cNvPr id="56" name="Rectangle 56"/>
                        <wps:cNvSpPr/>
                        <wps:spPr>
                          <a:xfrm>
                            <a:off x="6707886" y="1243712"/>
                            <a:ext cx="566238" cy="376669"/>
                          </a:xfrm>
                          <a:prstGeom prst="rect">
                            <a:avLst/>
                          </a:prstGeom>
                          <a:ln>
                            <a:noFill/>
                          </a:ln>
                        </wps:spPr>
                        <wps:txbx>
                          <w:txbxContent>
                            <w:p w14:paraId="4BB6C6CC" w14:textId="77777777" w:rsidR="0049764F" w:rsidRDefault="00DD3338">
                              <w:r>
                                <w:rPr>
                                  <w:rFonts w:ascii="Arial" w:eastAsia="Arial" w:hAnsi="Arial" w:cs="Arial"/>
                                  <w:b/>
                                  <w:sz w:val="40"/>
                                </w:rPr>
                                <w:t>517</w:t>
                              </w:r>
                            </w:p>
                          </w:txbxContent>
                        </wps:txbx>
                        <wps:bodyPr horzOverflow="overflow" vert="horz" lIns="0" tIns="0" rIns="0" bIns="0" rtlCol="0">
                          <a:noAutofit/>
                        </wps:bodyPr>
                      </wps:wsp>
                      <wps:wsp>
                        <wps:cNvPr id="57" name="Rectangle 57"/>
                        <wps:cNvSpPr/>
                        <wps:spPr>
                          <a:xfrm>
                            <a:off x="7132066" y="1243712"/>
                            <a:ext cx="93857" cy="376669"/>
                          </a:xfrm>
                          <a:prstGeom prst="rect">
                            <a:avLst/>
                          </a:prstGeom>
                          <a:ln>
                            <a:noFill/>
                          </a:ln>
                        </wps:spPr>
                        <wps:txbx>
                          <w:txbxContent>
                            <w:p w14:paraId="0B880E6C" w14:textId="77777777" w:rsidR="0049764F" w:rsidRDefault="00DD3338">
                              <w:r>
                                <w:rPr>
                                  <w:rFonts w:ascii="Arial" w:eastAsia="Arial" w:hAnsi="Arial" w:cs="Arial"/>
                                  <w:b/>
                                  <w:sz w:val="40"/>
                                </w:rPr>
                                <w:t xml:space="preserve"> </w:t>
                              </w:r>
                            </w:p>
                          </w:txbxContent>
                        </wps:txbx>
                        <wps:bodyPr horzOverflow="overflow" vert="horz" lIns="0" tIns="0" rIns="0" bIns="0" rtlCol="0">
                          <a:noAutofit/>
                        </wps:bodyPr>
                      </wps:wsp>
                      <wps:wsp>
                        <wps:cNvPr id="58" name="Rectangle 58"/>
                        <wps:cNvSpPr/>
                        <wps:spPr>
                          <a:xfrm>
                            <a:off x="5000371" y="1540764"/>
                            <a:ext cx="2830878" cy="376669"/>
                          </a:xfrm>
                          <a:prstGeom prst="rect">
                            <a:avLst/>
                          </a:prstGeom>
                          <a:ln>
                            <a:noFill/>
                          </a:ln>
                        </wps:spPr>
                        <wps:txbx>
                          <w:txbxContent>
                            <w:p w14:paraId="321E7B7C" w14:textId="77777777" w:rsidR="0049764F" w:rsidRDefault="00DD3338">
                              <w:r>
                                <w:rPr>
                                  <w:rFonts w:ascii="Arial" w:eastAsia="Arial" w:hAnsi="Arial" w:cs="Arial"/>
                                  <w:b/>
                                  <w:sz w:val="40"/>
                                </w:rPr>
                                <w:t>Cloud Computing</w:t>
                              </w:r>
                            </w:p>
                          </w:txbxContent>
                        </wps:txbx>
                        <wps:bodyPr horzOverflow="overflow" vert="horz" lIns="0" tIns="0" rIns="0" bIns="0" rtlCol="0">
                          <a:noAutofit/>
                        </wps:bodyPr>
                      </wps:wsp>
                      <wps:wsp>
                        <wps:cNvPr id="59" name="Rectangle 59"/>
                        <wps:cNvSpPr/>
                        <wps:spPr>
                          <a:xfrm>
                            <a:off x="7132066" y="1540764"/>
                            <a:ext cx="93857" cy="376669"/>
                          </a:xfrm>
                          <a:prstGeom prst="rect">
                            <a:avLst/>
                          </a:prstGeom>
                          <a:ln>
                            <a:noFill/>
                          </a:ln>
                        </wps:spPr>
                        <wps:txbx>
                          <w:txbxContent>
                            <w:p w14:paraId="406356DC" w14:textId="77777777" w:rsidR="0049764F" w:rsidRDefault="00DD3338">
                              <w:r>
                                <w:rPr>
                                  <w:rFonts w:ascii="Arial" w:eastAsia="Arial" w:hAnsi="Arial" w:cs="Arial"/>
                                  <w:b/>
                                  <w:sz w:val="40"/>
                                </w:rPr>
                                <w:t xml:space="preserve"> </w:t>
                              </w:r>
                            </w:p>
                          </w:txbxContent>
                        </wps:txbx>
                        <wps:bodyPr horzOverflow="overflow" vert="horz" lIns="0" tIns="0" rIns="0" bIns="0" rtlCol="0">
                          <a:noAutofit/>
                        </wps:bodyPr>
                      </wps:wsp>
                      <wps:wsp>
                        <wps:cNvPr id="60" name="Rectangle 60"/>
                        <wps:cNvSpPr/>
                        <wps:spPr>
                          <a:xfrm>
                            <a:off x="4616831" y="2473452"/>
                            <a:ext cx="3347763" cy="339003"/>
                          </a:xfrm>
                          <a:prstGeom prst="rect">
                            <a:avLst/>
                          </a:prstGeom>
                          <a:ln>
                            <a:noFill/>
                          </a:ln>
                        </wps:spPr>
                        <wps:txbx>
                          <w:txbxContent>
                            <w:p w14:paraId="56F83602" w14:textId="77777777" w:rsidR="0049764F" w:rsidRDefault="00DD3338">
                              <w:r>
                                <w:rPr>
                                  <w:rFonts w:ascii="Arial" w:eastAsia="Arial" w:hAnsi="Arial" w:cs="Arial"/>
                                  <w:b/>
                                  <w:sz w:val="36"/>
                                </w:rPr>
                                <w:t>Desarrollo De Software</w:t>
                              </w:r>
                            </w:p>
                          </w:txbxContent>
                        </wps:txbx>
                        <wps:bodyPr horzOverflow="overflow" vert="horz" lIns="0" tIns="0" rIns="0" bIns="0" rtlCol="0">
                          <a:noAutofit/>
                        </wps:bodyPr>
                      </wps:wsp>
                      <wps:wsp>
                        <wps:cNvPr id="61" name="Rectangle 61"/>
                        <wps:cNvSpPr/>
                        <wps:spPr>
                          <a:xfrm>
                            <a:off x="7132066" y="2473452"/>
                            <a:ext cx="84472" cy="339003"/>
                          </a:xfrm>
                          <a:prstGeom prst="rect">
                            <a:avLst/>
                          </a:prstGeom>
                          <a:ln>
                            <a:noFill/>
                          </a:ln>
                        </wps:spPr>
                        <wps:txbx>
                          <w:txbxContent>
                            <w:p w14:paraId="39A90E2B" w14:textId="77777777" w:rsidR="0049764F" w:rsidRDefault="00DD3338">
                              <w:r>
                                <w:rPr>
                                  <w:rFonts w:ascii="Arial" w:eastAsia="Arial" w:hAnsi="Arial" w:cs="Arial"/>
                                  <w:b/>
                                  <w:sz w:val="36"/>
                                </w:rPr>
                                <w:t xml:space="preserve"> </w:t>
                              </w:r>
                            </w:p>
                          </w:txbxContent>
                        </wps:txbx>
                        <wps:bodyPr horzOverflow="overflow" vert="horz" lIns="0" tIns="0" rIns="0" bIns="0" rtlCol="0">
                          <a:noAutofit/>
                        </wps:bodyPr>
                      </wps:wsp>
                      <wps:wsp>
                        <wps:cNvPr id="62" name="Rectangle 62"/>
                        <wps:cNvSpPr/>
                        <wps:spPr>
                          <a:xfrm>
                            <a:off x="5887085" y="2742692"/>
                            <a:ext cx="1656093" cy="339003"/>
                          </a:xfrm>
                          <a:prstGeom prst="rect">
                            <a:avLst/>
                          </a:prstGeom>
                          <a:ln>
                            <a:noFill/>
                          </a:ln>
                        </wps:spPr>
                        <wps:txbx>
                          <w:txbxContent>
                            <w:p w14:paraId="571AE91B" w14:textId="77777777" w:rsidR="0049764F" w:rsidRDefault="00DD3338">
                              <w:r>
                                <w:rPr>
                                  <w:rFonts w:ascii="Arial" w:eastAsia="Arial" w:hAnsi="Arial" w:cs="Arial"/>
                                  <w:b/>
                                  <w:sz w:val="36"/>
                                </w:rPr>
                                <w:t>Semestre V</w:t>
                              </w:r>
                            </w:p>
                          </w:txbxContent>
                        </wps:txbx>
                        <wps:bodyPr horzOverflow="overflow" vert="horz" lIns="0" tIns="0" rIns="0" bIns="0" rtlCol="0">
                          <a:noAutofit/>
                        </wps:bodyPr>
                      </wps:wsp>
                      <wps:wsp>
                        <wps:cNvPr id="63" name="Rectangle 63"/>
                        <wps:cNvSpPr/>
                        <wps:spPr>
                          <a:xfrm>
                            <a:off x="7132066" y="2742692"/>
                            <a:ext cx="84472" cy="339003"/>
                          </a:xfrm>
                          <a:prstGeom prst="rect">
                            <a:avLst/>
                          </a:prstGeom>
                          <a:ln>
                            <a:noFill/>
                          </a:ln>
                        </wps:spPr>
                        <wps:txbx>
                          <w:txbxContent>
                            <w:p w14:paraId="0B83D2F2" w14:textId="77777777" w:rsidR="0049764F" w:rsidRDefault="00DD3338">
                              <w:r>
                                <w:rPr>
                                  <w:rFonts w:ascii="Arial" w:eastAsia="Arial" w:hAnsi="Arial" w:cs="Arial"/>
                                  <w:b/>
                                  <w:sz w:val="3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63" style="width:594.6pt;height:397pt;position:absolute;mso-position-horizontal-relative:page;mso-position-horizontal:absolute;margin-left:0.8pt;mso-position-vertical-relative:page;margin-top:0pt;" coordsize="75514,50419">
                <v:rect id="Rectangle 6" style="position:absolute;width:15237;height:2071;left:31225;top:2342;" filled="f" stroked="f">
                  <v:textbox inset="0,0,0,0">
                    <w:txbxContent>
                      <w:p>
                        <w:pPr>
                          <w:spacing w:before="0" w:after="160" w:line="259" w:lineRule="auto"/>
                        </w:pPr>
                        <w:r>
                          <w:rPr>
                            <w:rFonts w:cs="Arial" w:hAnsi="Arial" w:eastAsia="Arial" w:ascii="Arial"/>
                            <w:b w:val="1"/>
                          </w:rPr>
                          <w:t xml:space="preserve">Cloud Computing</w:t>
                        </w:r>
                      </w:p>
                    </w:txbxContent>
                  </v:textbox>
                </v:rect>
                <v:rect id="Rectangle 7" style="position:absolute;width:496;height:2071;left:42684;top:2342;" filled="f" stroked="f">
                  <v:textbox inset="0,0,0,0">
                    <w:txbxContent>
                      <w:p>
                        <w:pPr>
                          <w:spacing w:before="0" w:after="160" w:line="259" w:lineRule="auto"/>
                        </w:pPr>
                        <w:r>
                          <w:rPr>
                            <w:rFonts w:cs="Arial" w:hAnsi="Arial" w:eastAsia="Arial" w:ascii="Arial"/>
                            <w:b w:val="1"/>
                          </w:rPr>
                          <w:t xml:space="preserve"> </w:t>
                        </w:r>
                      </w:p>
                    </w:txbxContent>
                  </v:textbox>
                </v:rect>
                <v:rect id="Rectangle 8" style="position:absolute;width:419;height:1892;left:8893;top:4768;" filled="f" stroked="f">
                  <v:textbox inset="0,0,0,0">
                    <w:txbxContent>
                      <w:p>
                        <w:pPr>
                          <w:spacing w:before="0" w:after="160" w:line="259" w:lineRule="auto"/>
                        </w:pPr>
                        <w:r>
                          <w:rPr>
                            <w:rFonts w:cs="Calibri" w:hAnsi="Calibri" w:eastAsia="Calibri" w:ascii="Calibri"/>
                          </w:rPr>
                          <w:t xml:space="preserve"> </w:t>
                        </w:r>
                      </w:p>
                    </w:txbxContent>
                  </v:textbox>
                </v:rect>
                <v:shape id="Picture 602" style="position:absolute;width:75377;height:50413;left:-40;top:0;" filled="f">
                  <v:imagedata r:id="rId8"/>
                </v:shape>
                <v:rect id="Rectangle 18" style="position:absolute;width:1877;height:7533;left:24212;top:6328;" filled="f" stroked="f">
                  <v:textbox inset="0,0,0,0">
                    <w:txbxContent>
                      <w:p>
                        <w:pPr>
                          <w:spacing w:before="0" w:after="160" w:line="259" w:lineRule="auto"/>
                        </w:pPr>
                        <w:r>
                          <w:rPr>
                            <w:rFonts w:cs="Arial" w:hAnsi="Arial" w:eastAsia="Arial" w:ascii="Arial"/>
                            <w:b w:val="1"/>
                            <w:sz w:val="80"/>
                          </w:rPr>
                          <w:t xml:space="preserve"> </w:t>
                        </w:r>
                      </w:p>
                    </w:txbxContent>
                  </v:textbox>
                </v:rect>
                <v:rect id="Rectangle 19" style="position:absolute;width:1877;height:7533;left:8893;top:12170;" filled="f" stroked="f">
                  <v:textbox inset="0,0,0,0">
                    <w:txbxContent>
                      <w:p>
                        <w:pPr>
                          <w:spacing w:before="0" w:after="160" w:line="259" w:lineRule="auto"/>
                        </w:pPr>
                        <w:r>
                          <w:rPr>
                            <w:rFonts w:cs="Arial" w:hAnsi="Arial" w:eastAsia="Arial" w:ascii="Arial"/>
                            <w:b w:val="1"/>
                            <w:sz w:val="80"/>
                          </w:rPr>
                          <w:t xml:space="preserve"> </w:t>
                        </w:r>
                      </w:p>
                    </w:txbxContent>
                  </v:textbox>
                </v:rect>
                <v:rect id="Rectangle 20" style="position:absolute;width:1877;height:7533;left:8893;top:18014;" filled="f" stroked="f">
                  <v:textbox inset="0,0,0,0">
                    <w:txbxContent>
                      <w:p>
                        <w:pPr>
                          <w:spacing w:before="0" w:after="160" w:line="259" w:lineRule="auto"/>
                        </w:pPr>
                        <w:r>
                          <w:rPr>
                            <w:rFonts w:cs="Arial" w:hAnsi="Arial" w:eastAsia="Arial" w:ascii="Arial"/>
                            <w:b w:val="1"/>
                            <w:sz w:val="80"/>
                          </w:rPr>
                          <w:t xml:space="preserve"> </w:t>
                        </w:r>
                      </w:p>
                    </w:txbxContent>
                  </v:textbox>
                </v:rect>
                <v:rect id="Rectangle 21" style="position:absolute;width:1877;height:7533;left:8893;top:23856;" filled="f" stroked="f">
                  <v:textbox inset="0,0,0,0">
                    <w:txbxContent>
                      <w:p>
                        <w:pPr>
                          <w:spacing w:before="0" w:after="160" w:line="259" w:lineRule="auto"/>
                        </w:pPr>
                        <w:r>
                          <w:rPr>
                            <w:rFonts w:cs="Arial" w:hAnsi="Arial" w:eastAsia="Arial" w:ascii="Arial"/>
                            <w:b w:val="1"/>
                            <w:sz w:val="80"/>
                          </w:rPr>
                          <w:t xml:space="preserve"> </w:t>
                        </w:r>
                      </w:p>
                    </w:txbxContent>
                  </v:textbox>
                </v:rect>
                <v:rect id="Rectangle 22" style="position:absolute;width:1877;height:7533;left:8893;top:29698;" filled="f" stroked="f">
                  <v:textbox inset="0,0,0,0">
                    <w:txbxContent>
                      <w:p>
                        <w:pPr>
                          <w:spacing w:before="0" w:after="160" w:line="259" w:lineRule="auto"/>
                        </w:pPr>
                        <w:r>
                          <w:rPr>
                            <w:rFonts w:cs="Arial" w:hAnsi="Arial" w:eastAsia="Arial" w:ascii="Arial"/>
                            <w:b w:val="1"/>
                            <w:sz w:val="80"/>
                          </w:rPr>
                          <w:t xml:space="preserve"> </w:t>
                        </w:r>
                      </w:p>
                    </w:txbxContent>
                  </v:textbox>
                </v:rect>
                <v:rect id="Rectangle 23" style="position:absolute;width:1877;height:7533;left:8893;top:35544;" filled="f" stroked="f">
                  <v:textbox inset="0,0,0,0">
                    <w:txbxContent>
                      <w:p>
                        <w:pPr>
                          <w:spacing w:before="0" w:after="160" w:line="259" w:lineRule="auto"/>
                        </w:pPr>
                        <w:r>
                          <w:rPr>
                            <w:rFonts w:cs="Arial" w:hAnsi="Arial" w:eastAsia="Arial" w:ascii="Arial"/>
                            <w:b w:val="1"/>
                            <w:sz w:val="80"/>
                          </w:rPr>
                          <w:t xml:space="preserve"> </w:t>
                        </w:r>
                      </w:p>
                    </w:txbxContent>
                  </v:textbox>
                </v:rect>
                <v:rect id="Rectangle 24" style="position:absolute;width:1877;height:7533;left:8893;top:41386;" filled="f" stroked="f">
                  <v:textbox inset="0,0,0,0">
                    <w:txbxContent>
                      <w:p>
                        <w:pPr>
                          <w:spacing w:before="0" w:after="160" w:line="259" w:lineRule="auto"/>
                        </w:pPr>
                        <w:r>
                          <w:rPr>
                            <w:rFonts w:cs="Arial" w:hAnsi="Arial" w:eastAsia="Arial" w:ascii="Arial"/>
                            <w:b w:val="1"/>
                            <w:sz w:val="80"/>
                          </w:rPr>
                          <w:t xml:space="preserve"> </w:t>
                        </w:r>
                      </w:p>
                    </w:txbxContent>
                  </v:textbox>
                </v:rect>
                <v:rect id="Rectangle 25" style="position:absolute;width:16379;height:3390;left:30209;top:47139;" filled="f" stroked="f">
                  <v:textbox inset="0,0,0,0">
                    <w:txbxContent>
                      <w:p>
                        <w:pPr>
                          <w:spacing w:before="0" w:after="160" w:line="259" w:lineRule="auto"/>
                        </w:pPr>
                        <w:r>
                          <w:rPr>
                            <w:rFonts w:cs="Arial" w:hAnsi="Arial" w:eastAsia="Arial" w:ascii="Arial"/>
                            <w:b w:val="1"/>
                            <w:sz w:val="36"/>
                          </w:rPr>
                          <w:t xml:space="preserve">EJERCICIO</w:t>
                        </w:r>
                      </w:p>
                    </w:txbxContent>
                  </v:textbox>
                </v:rect>
                <v:rect id="Rectangle 26" style="position:absolute;width:844;height:3390;left:42532;top:47139;" filled="f" stroked="f">
                  <v:textbox inset="0,0,0,0">
                    <w:txbxContent>
                      <w:p>
                        <w:pPr>
                          <w:spacing w:before="0" w:after="160" w:line="259" w:lineRule="auto"/>
                        </w:pPr>
                        <w:r>
                          <w:rPr>
                            <w:rFonts w:cs="Arial" w:hAnsi="Arial" w:eastAsia="Arial" w:ascii="Arial"/>
                            <w:b w:val="1"/>
                            <w:sz w:val="36"/>
                          </w:rPr>
                          <w:t xml:space="preserve"> </w:t>
                        </w:r>
                      </w:p>
                    </w:txbxContent>
                  </v:textbox>
                </v:rect>
                <v:rect id="Rectangle 27" style="position:absolute;width:5103;height:3390;left:43167;top:47139;" filled="f" stroked="f">
                  <v:textbox inset="0,0,0,0">
                    <w:txbxContent>
                      <w:p>
                        <w:pPr>
                          <w:spacing w:before="0" w:after="160" w:line="259" w:lineRule="auto"/>
                        </w:pPr>
                        <w:r>
                          <w:rPr>
                            <w:rFonts w:cs="Arial" w:hAnsi="Arial" w:eastAsia="Arial" w:ascii="Arial"/>
                            <w:b w:val="1"/>
                            <w:sz w:val="36"/>
                          </w:rPr>
                          <w:t xml:space="preserve">N°1</w:t>
                        </w:r>
                      </w:p>
                    </w:txbxContent>
                  </v:textbox>
                </v:rect>
                <v:rect id="Rectangle 28" style="position:absolute;width:844;height:3390;left:47006;top:47139;" filled="f" stroked="f">
                  <v:textbox inset="0,0,0,0">
                    <w:txbxContent>
                      <w:p>
                        <w:pPr>
                          <w:spacing w:before="0" w:after="160" w:line="259" w:lineRule="auto"/>
                        </w:pPr>
                        <w:r>
                          <w:rPr>
                            <w:rFonts w:cs="Arial" w:hAnsi="Arial" w:eastAsia="Arial" w:ascii="Arial"/>
                            <w:b w:val="1"/>
                            <w:sz w:val="36"/>
                          </w:rPr>
                          <w:t xml:space="preserve"> </w:t>
                        </w:r>
                      </w:p>
                    </w:txbxContent>
                  </v:textbox>
                </v:rect>
                <v:rect id="Rectangle 54" style="position:absolute;width:9394;height:3766;left:59175;top:12437;" filled="f" stroked="f">
                  <v:textbox inset="0,0,0,0">
                    <w:txbxContent>
                      <w:p>
                        <w:pPr>
                          <w:spacing w:before="0" w:after="160" w:line="259" w:lineRule="auto"/>
                        </w:pPr>
                        <w:r>
                          <w:rPr>
                            <w:rFonts w:cs="Arial" w:hAnsi="Arial" w:eastAsia="Arial" w:ascii="Arial"/>
                            <w:b w:val="1"/>
                            <w:sz w:val="40"/>
                          </w:rPr>
                          <w:t xml:space="preserve">PDSD</w:t>
                        </w:r>
                      </w:p>
                    </w:txbxContent>
                  </v:textbox>
                </v:rect>
                <v:rect id="Rectangle 55" style="position:absolute;width:1124;height:3766;left:66240;top:12437;" filled="f" stroked="f">
                  <v:textbox inset="0,0,0,0">
                    <w:txbxContent>
                      <w:p>
                        <w:pPr>
                          <w:spacing w:before="0" w:after="160" w:line="259" w:lineRule="auto"/>
                        </w:pPr>
                        <w:r>
                          <w:rPr>
                            <w:rFonts w:cs="Arial" w:hAnsi="Arial" w:eastAsia="Arial" w:ascii="Arial"/>
                            <w:b w:val="1"/>
                            <w:sz w:val="40"/>
                          </w:rPr>
                          <w:t xml:space="preserve">-</w:t>
                        </w:r>
                      </w:p>
                    </w:txbxContent>
                  </v:textbox>
                </v:rect>
                <v:rect id="Rectangle 56" style="position:absolute;width:5662;height:3766;left:67078;top:12437;" filled="f" stroked="f">
                  <v:textbox inset="0,0,0,0">
                    <w:txbxContent>
                      <w:p>
                        <w:pPr>
                          <w:spacing w:before="0" w:after="160" w:line="259" w:lineRule="auto"/>
                        </w:pPr>
                        <w:r>
                          <w:rPr>
                            <w:rFonts w:cs="Arial" w:hAnsi="Arial" w:eastAsia="Arial" w:ascii="Arial"/>
                            <w:b w:val="1"/>
                            <w:sz w:val="40"/>
                          </w:rPr>
                          <w:t xml:space="preserve">517</w:t>
                        </w:r>
                      </w:p>
                    </w:txbxContent>
                  </v:textbox>
                </v:rect>
                <v:rect id="Rectangle 57" style="position:absolute;width:938;height:3766;left:71320;top:12437;" filled="f" stroked="f">
                  <v:textbox inset="0,0,0,0">
                    <w:txbxContent>
                      <w:p>
                        <w:pPr>
                          <w:spacing w:before="0" w:after="160" w:line="259" w:lineRule="auto"/>
                        </w:pPr>
                        <w:r>
                          <w:rPr>
                            <w:rFonts w:cs="Arial" w:hAnsi="Arial" w:eastAsia="Arial" w:ascii="Arial"/>
                            <w:b w:val="1"/>
                            <w:sz w:val="40"/>
                          </w:rPr>
                          <w:t xml:space="preserve"> </w:t>
                        </w:r>
                      </w:p>
                    </w:txbxContent>
                  </v:textbox>
                </v:rect>
                <v:rect id="Rectangle 58" style="position:absolute;width:28308;height:3766;left:50003;top:15407;" filled="f" stroked="f">
                  <v:textbox inset="0,0,0,0">
                    <w:txbxContent>
                      <w:p>
                        <w:pPr>
                          <w:spacing w:before="0" w:after="160" w:line="259" w:lineRule="auto"/>
                        </w:pPr>
                        <w:r>
                          <w:rPr>
                            <w:rFonts w:cs="Arial" w:hAnsi="Arial" w:eastAsia="Arial" w:ascii="Arial"/>
                            <w:b w:val="1"/>
                            <w:sz w:val="40"/>
                          </w:rPr>
                          <w:t xml:space="preserve">Cloud Computing</w:t>
                        </w:r>
                      </w:p>
                    </w:txbxContent>
                  </v:textbox>
                </v:rect>
                <v:rect id="Rectangle 59" style="position:absolute;width:938;height:3766;left:71320;top:15407;" filled="f" stroked="f">
                  <v:textbox inset="0,0,0,0">
                    <w:txbxContent>
                      <w:p>
                        <w:pPr>
                          <w:spacing w:before="0" w:after="160" w:line="259" w:lineRule="auto"/>
                        </w:pPr>
                        <w:r>
                          <w:rPr>
                            <w:rFonts w:cs="Arial" w:hAnsi="Arial" w:eastAsia="Arial" w:ascii="Arial"/>
                            <w:b w:val="1"/>
                            <w:sz w:val="40"/>
                          </w:rPr>
                          <w:t xml:space="preserve"> </w:t>
                        </w:r>
                      </w:p>
                    </w:txbxContent>
                  </v:textbox>
                </v:rect>
                <v:rect id="Rectangle 60" style="position:absolute;width:33477;height:3390;left:46168;top:24734;" filled="f" stroked="f">
                  <v:textbox inset="0,0,0,0">
                    <w:txbxContent>
                      <w:p>
                        <w:pPr>
                          <w:spacing w:before="0" w:after="160" w:line="259" w:lineRule="auto"/>
                        </w:pPr>
                        <w:r>
                          <w:rPr>
                            <w:rFonts w:cs="Arial" w:hAnsi="Arial" w:eastAsia="Arial" w:ascii="Arial"/>
                            <w:b w:val="1"/>
                            <w:sz w:val="36"/>
                          </w:rPr>
                          <w:t xml:space="preserve">Desarrollo De Software</w:t>
                        </w:r>
                      </w:p>
                    </w:txbxContent>
                  </v:textbox>
                </v:rect>
                <v:rect id="Rectangle 61" style="position:absolute;width:844;height:3390;left:71320;top:24734;" filled="f" stroked="f">
                  <v:textbox inset="0,0,0,0">
                    <w:txbxContent>
                      <w:p>
                        <w:pPr>
                          <w:spacing w:before="0" w:after="160" w:line="259" w:lineRule="auto"/>
                        </w:pPr>
                        <w:r>
                          <w:rPr>
                            <w:rFonts w:cs="Arial" w:hAnsi="Arial" w:eastAsia="Arial" w:ascii="Arial"/>
                            <w:b w:val="1"/>
                            <w:sz w:val="36"/>
                          </w:rPr>
                          <w:t xml:space="preserve"> </w:t>
                        </w:r>
                      </w:p>
                    </w:txbxContent>
                  </v:textbox>
                </v:rect>
                <v:rect id="Rectangle 62" style="position:absolute;width:16560;height:3390;left:58870;top:27426;" filled="f" stroked="f">
                  <v:textbox inset="0,0,0,0">
                    <w:txbxContent>
                      <w:p>
                        <w:pPr>
                          <w:spacing w:before="0" w:after="160" w:line="259" w:lineRule="auto"/>
                        </w:pPr>
                        <w:r>
                          <w:rPr>
                            <w:rFonts w:cs="Arial" w:hAnsi="Arial" w:eastAsia="Arial" w:ascii="Arial"/>
                            <w:b w:val="1"/>
                            <w:sz w:val="36"/>
                          </w:rPr>
                          <w:t xml:space="preserve">Semestre V</w:t>
                        </w:r>
                      </w:p>
                    </w:txbxContent>
                  </v:textbox>
                </v:rect>
                <v:rect id="Rectangle 63" style="position:absolute;width:844;height:3390;left:71320;top:27426;" filled="f" stroked="f">
                  <v:textbox inset="0,0,0,0">
                    <w:txbxContent>
                      <w:p>
                        <w:pPr>
                          <w:spacing w:before="0" w:after="160" w:line="259" w:lineRule="auto"/>
                        </w:pPr>
                        <w:r>
                          <w:rPr>
                            <w:rFonts w:cs="Arial" w:hAnsi="Arial" w:eastAsia="Arial" w:ascii="Arial"/>
                            <w:b w:val="1"/>
                            <w:sz w:val="36"/>
                          </w:rPr>
                          <w:t xml:space="preserve"> </w:t>
                        </w:r>
                      </w:p>
                    </w:txbxContent>
                  </v:textbox>
                </v:rect>
                <w10:wrap type="topAndBottom"/>
              </v:group>
            </w:pict>
          </mc:Fallback>
        </mc:AlternateContent>
      </w:r>
      <w:r w:rsidRPr="00BE215D">
        <w:rPr>
          <w:rFonts w:ascii="Arial" w:eastAsia="Arial" w:hAnsi="Arial" w:cs="Arial"/>
          <w:b/>
          <w:sz w:val="24"/>
        </w:rPr>
        <w:t xml:space="preserve">Identifica </w:t>
      </w:r>
      <w:r w:rsidRPr="00BE215D">
        <w:rPr>
          <w:rFonts w:ascii="Arial" w:eastAsia="Arial" w:hAnsi="Arial" w:cs="Arial"/>
          <w:b/>
          <w:sz w:val="24"/>
        </w:rPr>
        <w:t>los servicios de informática en la nube, mencione y detalle una breve referencia</w:t>
      </w:r>
      <w:r w:rsidRPr="00BE215D">
        <w:rPr>
          <w:rFonts w:ascii="Arial" w:eastAsia="Arial" w:hAnsi="Arial" w:cs="Arial"/>
          <w:b/>
        </w:rPr>
        <w:t xml:space="preserve"> </w:t>
      </w:r>
    </w:p>
    <w:p w14:paraId="1497657F" w14:textId="382CB16B" w:rsidR="0049764F" w:rsidRPr="00BE215D" w:rsidRDefault="0049764F" w:rsidP="00BE215D">
      <w:pPr>
        <w:spacing w:after="0" w:line="241" w:lineRule="auto"/>
        <w:rPr>
          <w:b/>
          <w:bCs/>
          <w:color w:val="002060"/>
          <w:sz w:val="28"/>
          <w:szCs w:val="28"/>
        </w:rPr>
      </w:pPr>
    </w:p>
    <w:p w14:paraId="0F1D7336" w14:textId="1C4BEBD4" w:rsidR="0049764F" w:rsidRPr="00BE215D" w:rsidRDefault="00DD3338" w:rsidP="00BE215D">
      <w:pPr>
        <w:rPr>
          <w:b/>
          <w:bCs/>
          <w:color w:val="002060"/>
          <w:sz w:val="28"/>
          <w:szCs w:val="28"/>
        </w:rPr>
      </w:pPr>
      <w:r>
        <w:rPr>
          <w:b/>
          <w:bCs/>
          <w:color w:val="002060"/>
          <w:sz w:val="28"/>
          <w:szCs w:val="28"/>
        </w:rPr>
        <w:t>L</w:t>
      </w:r>
      <w:r w:rsidR="00BE215D" w:rsidRPr="00BE215D">
        <w:rPr>
          <w:b/>
          <w:bCs/>
          <w:color w:val="002060"/>
          <w:sz w:val="28"/>
          <w:szCs w:val="28"/>
        </w:rPr>
        <w:t>a informática en la nube es el suministro de servicios informáticos (incluidos servidores, almacenamiento, bases de datos, redes, software, análisis e inteligencia) a través de Internet (“la nube”), cuyo objetivo es ofrecer una innovación más rápida, recursos flexibles y economías de escala. Lo habitual es pagar solo por los servicios en la nube utilizados, de tal forma que lo ayude a reducir los costos operativos, a ejecutar la infraestructura con más eficacia y a escalar a medida que cambian las necesidades de su negocio.</w:t>
      </w:r>
    </w:p>
    <w:p w14:paraId="77D98953" w14:textId="02693166" w:rsidR="00BE215D" w:rsidRDefault="00DD3338">
      <w:pPr>
        <w:tabs>
          <w:tab w:val="center" w:pos="344"/>
          <w:tab w:val="center" w:pos="6786"/>
          <w:tab w:val="right" w:pos="8998"/>
        </w:tabs>
        <w:spacing w:after="0"/>
      </w:pPr>
      <w:r w:rsidRPr="00BE215D">
        <w:rPr>
          <w:b/>
          <w:bCs/>
          <w:sz w:val="28"/>
          <w:szCs w:val="28"/>
        </w:rPr>
        <w:tab/>
      </w:r>
      <w:r w:rsidRPr="00BE215D">
        <w:rPr>
          <w:b/>
          <w:bCs/>
          <w:sz w:val="28"/>
          <w:szCs w:val="28"/>
        </w:rPr>
        <w:t xml:space="preserve"> </w:t>
      </w:r>
      <w:r w:rsidRPr="00BE215D">
        <w:rPr>
          <w:b/>
          <w:bCs/>
          <w:sz w:val="28"/>
          <w:szCs w:val="28"/>
        </w:rPr>
        <w:tab/>
      </w:r>
      <w:r>
        <w:t xml:space="preserve"> </w:t>
      </w:r>
      <w:r>
        <w:tab/>
        <w:t>1</w:t>
      </w:r>
    </w:p>
    <w:p w14:paraId="2F3C7FD2" w14:textId="4F96BFB2" w:rsidR="00BE215D" w:rsidRDefault="00BE215D"/>
    <w:p w14:paraId="77D459BF" w14:textId="2272CA86" w:rsidR="00BE215D" w:rsidRDefault="00BE215D"/>
    <w:p w14:paraId="6870A06E" w14:textId="3C2F1969" w:rsidR="00BE215D" w:rsidRDefault="00BE215D"/>
    <w:p w14:paraId="57EA9507" w14:textId="2AD3B3FF" w:rsidR="00BE215D" w:rsidRDefault="00BE215D"/>
    <w:p w14:paraId="0FB7035F" w14:textId="6468D9B0" w:rsidR="00BE215D" w:rsidRDefault="00BE215D"/>
    <w:p w14:paraId="23DF6F46" w14:textId="24F24C7D" w:rsidR="00BE215D" w:rsidRDefault="00BE215D"/>
    <w:p w14:paraId="4999FE15" w14:textId="259F2A78" w:rsidR="00DD3338" w:rsidRDefault="00DD3338">
      <w:r>
        <w:rPr>
          <w:noProof/>
        </w:rPr>
        <w:lastRenderedPageBreak/>
        <w:drawing>
          <wp:anchor distT="0" distB="0" distL="114300" distR="114300" simplePos="0" relativeHeight="251662336" behindDoc="0" locked="0" layoutInCell="1" allowOverlap="1" wp14:anchorId="5DE78735" wp14:editId="512B483C">
            <wp:simplePos x="0" y="0"/>
            <wp:positionH relativeFrom="margin">
              <wp:posOffset>-46355</wp:posOffset>
            </wp:positionH>
            <wp:positionV relativeFrom="paragraph">
              <wp:posOffset>-847725</wp:posOffset>
            </wp:positionV>
            <wp:extent cx="5713730" cy="5175687"/>
            <wp:effectExtent l="0" t="0" r="0" b="0"/>
            <wp:wrapNone/>
            <wp:docPr id="3" name="Imagen 3" descr="Computación en la nub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ación en la nube - Wikipedia, la enciclopedia lib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730" cy="51756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81C66A" w14:textId="77777777" w:rsidR="00DD3338" w:rsidRDefault="00DD3338"/>
    <w:p w14:paraId="091D9A2C" w14:textId="77777777" w:rsidR="00DD3338" w:rsidRDefault="00DD3338"/>
    <w:p w14:paraId="3996EDFE" w14:textId="77777777" w:rsidR="00DD3338" w:rsidRDefault="00DD3338"/>
    <w:p w14:paraId="03635A19" w14:textId="77777777" w:rsidR="00DD3338" w:rsidRDefault="00DD3338"/>
    <w:p w14:paraId="09F40E31" w14:textId="77777777" w:rsidR="00DD3338" w:rsidRDefault="00DD3338"/>
    <w:p w14:paraId="5EB3D2E8" w14:textId="77777777" w:rsidR="00DD3338" w:rsidRDefault="00DD3338"/>
    <w:p w14:paraId="5C898B34" w14:textId="77777777" w:rsidR="00DD3338" w:rsidRDefault="00DD3338"/>
    <w:p w14:paraId="6ABA4D4F" w14:textId="77777777" w:rsidR="00DD3338" w:rsidRDefault="00DD3338"/>
    <w:p w14:paraId="6C9A2847" w14:textId="63B36BF6" w:rsidR="00DD3338" w:rsidRDefault="00DD3338"/>
    <w:p w14:paraId="75419873" w14:textId="70827D0B" w:rsidR="00DD3338" w:rsidRDefault="00DD3338"/>
    <w:p w14:paraId="59040635" w14:textId="0A6EF8CC" w:rsidR="00DD3338" w:rsidRDefault="00DD3338"/>
    <w:p w14:paraId="5E4B5FE8" w14:textId="0CAB3129" w:rsidR="00DD3338" w:rsidRDefault="00DD3338"/>
    <w:p w14:paraId="1E899843" w14:textId="77777777" w:rsidR="00DD3338" w:rsidRDefault="00DD3338"/>
    <w:p w14:paraId="5FE8FA43" w14:textId="77777777" w:rsidR="00DD3338" w:rsidRDefault="00DD3338"/>
    <w:p w14:paraId="31A5DBBD" w14:textId="77777777" w:rsidR="00DD3338" w:rsidRDefault="00DD3338"/>
    <w:p w14:paraId="6828F34F" w14:textId="77777777" w:rsidR="00DD3338" w:rsidRDefault="00DD3338"/>
    <w:p w14:paraId="583EFD5C" w14:textId="0EC2CBD7" w:rsidR="00BE215D" w:rsidRDefault="00DD3338">
      <w:r>
        <w:rPr>
          <w:noProof/>
        </w:rPr>
        <mc:AlternateContent>
          <mc:Choice Requires="wps">
            <w:drawing>
              <wp:anchor distT="0" distB="0" distL="114300" distR="114300" simplePos="0" relativeHeight="251661312" behindDoc="0" locked="0" layoutInCell="1" allowOverlap="1" wp14:anchorId="09F8B333" wp14:editId="588E5127">
                <wp:simplePos x="0" y="0"/>
                <wp:positionH relativeFrom="margin">
                  <wp:posOffset>219075</wp:posOffset>
                </wp:positionH>
                <wp:positionV relativeFrom="paragraph">
                  <wp:posOffset>11430</wp:posOffset>
                </wp:positionV>
                <wp:extent cx="5105400" cy="4438650"/>
                <wp:effectExtent l="0" t="0" r="0" b="0"/>
                <wp:wrapNone/>
                <wp:docPr id="2" name="Rectángulo 2"/>
                <wp:cNvGraphicFramePr/>
                <a:graphic xmlns:a="http://schemas.openxmlformats.org/drawingml/2006/main">
                  <a:graphicData uri="http://schemas.microsoft.com/office/word/2010/wordprocessingShape">
                    <wps:wsp>
                      <wps:cNvSpPr/>
                      <wps:spPr>
                        <a:xfrm>
                          <a:off x="0" y="0"/>
                          <a:ext cx="5105400" cy="4438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831A90" w14:textId="18D71997" w:rsidR="00BE215D" w:rsidRPr="00DD3338" w:rsidRDefault="00BE215D" w:rsidP="00BE215D">
                            <w:pPr>
                              <w:rPr>
                                <w:b/>
                                <w:bCs/>
                                <w:color w:val="002060"/>
                                <w:sz w:val="28"/>
                                <w:szCs w:val="28"/>
                              </w:rPr>
                            </w:pPr>
                            <w:r w:rsidRPr="00DD3338">
                              <w:rPr>
                                <w:b/>
                                <w:bCs/>
                                <w:color w:val="002060"/>
                                <w:sz w:val="28"/>
                                <w:szCs w:val="28"/>
                              </w:rPr>
                              <w:t>Entre las ventajas de los servicios informáticos en la nube, se incluye la capacidad de escalar los recursos de forma elástica. En términos de nube, esto significa ofrecer la cantidad adecuada de recursos de TI (por ejemplo, mayor o menor capacidad de proceso, almacenamiento y ancho de banda) en el momento justo en el que se necesitan y desde la ubicación geográfica adecuada.</w:t>
                            </w:r>
                          </w:p>
                          <w:p w14:paraId="448B083B" w14:textId="002278DB" w:rsidR="00BE215D" w:rsidRPr="00DD3338" w:rsidRDefault="00BE215D" w:rsidP="00BE215D">
                            <w:pPr>
                              <w:rPr>
                                <w:b/>
                                <w:bCs/>
                                <w:color w:val="002060"/>
                                <w:sz w:val="28"/>
                                <w:szCs w:val="28"/>
                              </w:rPr>
                            </w:pPr>
                            <w:r w:rsidRPr="00DD3338">
                              <w:rPr>
                                <w:b/>
                                <w:bCs/>
                                <w:color w:val="002060"/>
                                <w:sz w:val="28"/>
                                <w:szCs w:val="28"/>
                              </w:rPr>
                              <w:t>Los mayores servicios informáticos en la nube se ejecutan en una red mundial de centros de datos seguros, que se actualizan periódicamente con el hardware más rápido y eficiente de última generación. Esto aporta varias ventajas en comparación con un único centro de datos corporativo, entre las que se incluyen una latencia de red menor para las aplicaciones y mayores economías de escala.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8B333" id="Rectángulo 2" o:spid="_x0000_s1052" style="position:absolute;margin-left:17.25pt;margin-top:.9pt;width:402pt;height:34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" filled="f" stroked="f" strokeweight="1pt">
                <v:textbox>
                  <w:txbxContent>
                    <w:p w14:paraId="45831A90" w14:textId="18D71997" w:rsidR="00BE215D" w:rsidRPr="00DD3338" w:rsidRDefault="00BE215D" w:rsidP="00BE215D">
                      <w:pPr>
                        <w:rPr>
                          <w:b/>
                          <w:bCs/>
                          <w:color w:val="002060"/>
                          <w:sz w:val="28"/>
                          <w:szCs w:val="28"/>
                        </w:rPr>
                      </w:pPr>
                      <w:r w:rsidRPr="00DD3338">
                        <w:rPr>
                          <w:b/>
                          <w:bCs/>
                          <w:color w:val="002060"/>
                          <w:sz w:val="28"/>
                          <w:szCs w:val="28"/>
                        </w:rPr>
                        <w:t>Entre las ventajas de los servicios informáticos en la nube, se incluye la capacidad de escalar los recursos de forma elástica. En términos de nube, esto significa ofrecer la cantidad adecuada de recursos de TI (por ejemplo, mayor o menor capacidad de proceso, almacenamiento y ancho de banda) en el momento justo en el que se necesitan y desde la ubicación geográfica adecuada.</w:t>
                      </w:r>
                    </w:p>
                    <w:p w14:paraId="448B083B" w14:textId="002278DB" w:rsidR="00BE215D" w:rsidRPr="00DD3338" w:rsidRDefault="00BE215D" w:rsidP="00BE215D">
                      <w:pPr>
                        <w:rPr>
                          <w:b/>
                          <w:bCs/>
                          <w:color w:val="002060"/>
                          <w:sz w:val="28"/>
                          <w:szCs w:val="28"/>
                        </w:rPr>
                      </w:pPr>
                      <w:r w:rsidRPr="00DD3338">
                        <w:rPr>
                          <w:b/>
                          <w:bCs/>
                          <w:color w:val="002060"/>
                          <w:sz w:val="28"/>
                          <w:szCs w:val="28"/>
                        </w:rPr>
                        <w:t>Los mayores servicios informáticos en la nube se ejecutan en una red mundial de centros de datos seguros, que se actualizan periódicamente con el hardware más rápido y eficiente de última generación. Esto aporta varias ventajas en comparación con un único centro de datos corporativo, entre las que se incluyen una latencia de red menor para las aplicaciones y mayores economías de escala.</w:t>
                      </w:r>
                    </w:p>
                  </w:txbxContent>
                </v:textbox>
                <w10:wrap anchorx="margin"/>
              </v:rect>
            </w:pict>
          </mc:Fallback>
        </mc:AlternateContent>
      </w:r>
      <w:r w:rsidRPr="00BE215D">
        <w:rPr>
          <w:b/>
          <w:bCs/>
          <w:noProof/>
          <w:sz w:val="28"/>
          <w:szCs w:val="28"/>
        </w:rPr>
        <mc:AlternateContent>
          <mc:Choice Requires="wps">
            <w:drawing>
              <wp:anchor distT="0" distB="0" distL="114300" distR="114300" simplePos="0" relativeHeight="251660288" behindDoc="0" locked="0" layoutInCell="1" allowOverlap="1" wp14:anchorId="41BF4A66" wp14:editId="1E8041F9">
                <wp:simplePos x="0" y="0"/>
                <wp:positionH relativeFrom="column">
                  <wp:posOffset>-99695</wp:posOffset>
                </wp:positionH>
                <wp:positionV relativeFrom="paragraph">
                  <wp:posOffset>-171450</wp:posOffset>
                </wp:positionV>
                <wp:extent cx="4662804" cy="904875"/>
                <wp:effectExtent l="0" t="0" r="0" b="0"/>
                <wp:wrapNone/>
                <wp:docPr id="1" name="Rectángulo 1"/>
                <wp:cNvGraphicFramePr/>
                <a:graphic xmlns:a="http://schemas.openxmlformats.org/drawingml/2006/main">
                  <a:graphicData uri="http://schemas.microsoft.com/office/word/2010/wordprocessingShape">
                    <wps:wsp>
                      <wps:cNvSpPr/>
                      <wps:spPr>
                        <a:xfrm>
                          <a:off x="0" y="0"/>
                          <a:ext cx="4662804" cy="904875"/>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CE610" w14:textId="662CF3D7" w:rsidR="00BE215D" w:rsidRPr="00BE215D" w:rsidRDefault="00BE215D" w:rsidP="00BE215D">
                            <w:pPr>
                              <w:jc w:val="center"/>
                              <w:rPr>
                                <w:b/>
                                <w:bCs/>
                                <w:sz w:val="36"/>
                                <w:szCs w:val="36"/>
                                <w:lang w:val="es-ES"/>
                              </w:rPr>
                            </w:pPr>
                            <w:r w:rsidRPr="00BE215D">
                              <w:rPr>
                                <w:b/>
                                <w:bCs/>
                                <w:sz w:val="36"/>
                                <w:szCs w:val="36"/>
                                <w:lang w:val="es-ES"/>
                              </w:rPr>
                              <w:t>2-Explicar los beneficios clave de la nube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BF4A66" id="Rectángulo 1" o:spid="_x0000_s1053" style="position:absolute;margin-left:-7.85pt;margin-top:-13.5pt;width:367.15pt;height:7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" filled="f" stroked="f" strokeweight="3pt">
                <v:textbox>
                  <w:txbxContent>
                    <w:p w14:paraId="3F4CE610" w14:textId="662CF3D7" w:rsidR="00BE215D" w:rsidRPr="00BE215D" w:rsidRDefault="00BE215D" w:rsidP="00BE215D">
                      <w:pPr>
                        <w:jc w:val="center"/>
                        <w:rPr>
                          <w:b/>
                          <w:bCs/>
                          <w:sz w:val="36"/>
                          <w:szCs w:val="36"/>
                          <w:lang w:val="es-ES"/>
                        </w:rPr>
                      </w:pPr>
                      <w:r w:rsidRPr="00BE215D">
                        <w:rPr>
                          <w:b/>
                          <w:bCs/>
                          <w:sz w:val="36"/>
                          <w:szCs w:val="36"/>
                          <w:lang w:val="es-ES"/>
                        </w:rPr>
                        <w:t>2-Explicar los beneficios clave de la nube</w:t>
                      </w:r>
                    </w:p>
                  </w:txbxContent>
                </v:textbox>
              </v:rect>
            </w:pict>
          </mc:Fallback>
        </mc:AlternateContent>
      </w:r>
    </w:p>
    <w:p w14:paraId="1898C9CC" w14:textId="51965189" w:rsidR="00BE215D" w:rsidRDefault="00BE215D">
      <w:r>
        <w:br w:type="page"/>
      </w:r>
    </w:p>
    <w:p w14:paraId="14B1C1EC" w14:textId="47216EA3" w:rsidR="00BE215D" w:rsidRDefault="00BE215D">
      <w:pPr>
        <w:tabs>
          <w:tab w:val="center" w:pos="344"/>
          <w:tab w:val="center" w:pos="6786"/>
          <w:tab w:val="right" w:pos="8998"/>
        </w:tabs>
        <w:spacing w:after="0"/>
      </w:pPr>
    </w:p>
    <w:p w14:paraId="38C90D05" w14:textId="73008D6D" w:rsidR="00BE215D" w:rsidRDefault="00BE215D">
      <w:r>
        <w:br w:type="page"/>
      </w:r>
      <w:r>
        <w:rPr>
          <w:rFonts w:ascii="Segoe UI" w:hAnsi="Segoe UI" w:cs="Segoe UI"/>
          <w:color w:val="EAEBEC"/>
          <w:shd w:val="clear" w:color="auto" w:fill="1A1A1F"/>
        </w:rPr>
        <w:lastRenderedPageBreak/>
        <w:t>Los mayores servicios informáticos en la nube se ejecutan en una red mundial de centros de datos seguros, que se actualizan periódicamente con el hardware más rápido y eficiente de última generación. Esto aporta varias ventajas en comparación con un único centro de datos corporativo, entre las que se incluyen una latencia de red menor para las aplicaciones y mayores economías de escala.</w:t>
      </w:r>
    </w:p>
    <w:p w14:paraId="7902BA46" w14:textId="14F8C548" w:rsidR="00BE215D" w:rsidRDefault="00BE215D">
      <w:pPr>
        <w:tabs>
          <w:tab w:val="center" w:pos="344"/>
          <w:tab w:val="center" w:pos="6786"/>
          <w:tab w:val="right" w:pos="8998"/>
        </w:tabs>
        <w:spacing w:after="0"/>
      </w:pPr>
    </w:p>
    <w:p w14:paraId="26B5056B" w14:textId="77777777" w:rsidR="00BE215D" w:rsidRDefault="00BE215D">
      <w:r>
        <w:br w:type="page"/>
      </w:r>
    </w:p>
    <w:p w14:paraId="2A2CD51F" w14:textId="1D008BD4" w:rsidR="00BE215D" w:rsidRDefault="00BE215D">
      <w:pPr>
        <w:tabs>
          <w:tab w:val="center" w:pos="344"/>
          <w:tab w:val="center" w:pos="6786"/>
          <w:tab w:val="right" w:pos="8998"/>
        </w:tabs>
        <w:spacing w:after="0"/>
      </w:pPr>
    </w:p>
    <w:p w14:paraId="3900F4A5" w14:textId="77777777" w:rsidR="00BE215D" w:rsidRDefault="00BE215D">
      <w:r>
        <w:br w:type="page"/>
      </w:r>
    </w:p>
    <w:p w14:paraId="7ED3C384" w14:textId="1C12996F" w:rsidR="00BE215D" w:rsidRDefault="00BE215D">
      <w:pPr>
        <w:tabs>
          <w:tab w:val="center" w:pos="344"/>
          <w:tab w:val="center" w:pos="6786"/>
          <w:tab w:val="right" w:pos="8998"/>
        </w:tabs>
        <w:spacing w:after="0"/>
      </w:pPr>
    </w:p>
    <w:p w14:paraId="1094F66B" w14:textId="77777777" w:rsidR="00BE215D" w:rsidRDefault="00BE215D">
      <w:r>
        <w:br w:type="page"/>
      </w:r>
    </w:p>
    <w:p w14:paraId="0CDD2CF6" w14:textId="77777777" w:rsidR="0049764F" w:rsidRDefault="0049764F">
      <w:pPr>
        <w:tabs>
          <w:tab w:val="center" w:pos="344"/>
          <w:tab w:val="center" w:pos="6786"/>
          <w:tab w:val="right" w:pos="8998"/>
        </w:tabs>
        <w:spacing w:after="0"/>
      </w:pPr>
    </w:p>
    <w:p w14:paraId="6F762385" w14:textId="52EA474B" w:rsidR="0049764F" w:rsidRDefault="0049764F">
      <w:pPr>
        <w:spacing w:after="0"/>
        <w:ind w:left="184"/>
      </w:pPr>
    </w:p>
    <w:sectPr w:rsidR="0049764F">
      <w:pgSz w:w="11908" w:h="16840"/>
      <w:pgMar w:top="1440" w:right="1133" w:bottom="1410" w:left="17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32C"/>
    <w:multiLevelType w:val="hybridMultilevel"/>
    <w:tmpl w:val="8E804FB0"/>
    <w:lvl w:ilvl="0" w:tplc="EFCE51D4">
      <w:start w:val="1"/>
      <w:numFmt w:val="decimal"/>
      <w:lvlText w:val="%1."/>
      <w:lvlJc w:val="left"/>
      <w:pPr>
        <w:ind w:left="720" w:hanging="360"/>
      </w:pPr>
      <w:rPr>
        <w:rFonts w:hint="default"/>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64F"/>
    <w:rsid w:val="0049764F"/>
    <w:rsid w:val="00BE215D"/>
    <w:rsid w:val="00DD33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A2A1"/>
  <w15:docId w15:val="{E6734F4C-1806-4EEB-9993-C909CF4B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2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6B928-DB52-44BB-8711-71B1AEC1C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171</Words>
  <Characters>944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HAML</dc:creator>
  <cp:keywords/>
  <cp:lastModifiedBy>51968188052</cp:lastModifiedBy>
  <cp:revision>2</cp:revision>
  <dcterms:created xsi:type="dcterms:W3CDTF">2021-09-06T04:01:00Z</dcterms:created>
  <dcterms:modified xsi:type="dcterms:W3CDTF">2021-09-06T04:01:00Z</dcterms:modified>
</cp:coreProperties>
</file>