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Burden/Comp Board Configuration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Calibration</w:t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2/12/2026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Magnet Assignment:</w:t>
      </w:r>
      <w:r>
        <w:rPr>
          <w:b/>
          <w:bCs/>
        </w:rPr>
        <w:t xml:space="preserve">  </w:t>
      </w:r>
      <w:r>
        <w:rPr>
          <w:b w:val="false"/>
          <w:bCs w:val="false"/>
          <w:u w:val="single"/>
        </w:rPr>
        <w:t>_BTA-Q14-Q10-Q6</w:t>
      </w:r>
      <w:r>
        <w:rPr>
          <w:b w:val="false"/>
          <w:bCs w:val="false"/>
          <w:u w:val="none"/>
        </w:rPr>
        <w:t>_________________________</w:t>
      </w:r>
      <w:r>
        <w:rPr/>
        <w:t xml:space="preserve">   </w:t>
      </w:r>
    </w:p>
    <w:p>
      <w:pPr>
        <w:pStyle w:val="Normal"/>
        <w:rPr/>
      </w:pPr>
      <w:r>
        <w:rPr>
          <w:b/>
          <w:bCs/>
          <w:sz w:val="28"/>
          <w:szCs w:val="28"/>
        </w:rPr>
        <w:t>Burden Resistor Board Configuration:</w:t>
      </w:r>
      <w:r>
        <w:rPr>
          <w:b/>
          <w:bCs/>
        </w:rPr>
        <w:t xml:space="preserve"> </w:t>
      </w:r>
    </w:p>
    <w:p>
      <w:pPr>
        <w:pStyle w:val="Normal"/>
        <w:ind w:firstLine="720"/>
        <w:rPr/>
      </w:pPr>
      <w:r>
        <w:rPr/>
        <w:t>Channel 1 __</w:t>
      </w:r>
      <w:r>
        <w:rPr>
          <w:u w:val="single"/>
        </w:rPr>
        <w:t>7.20</w:t>
      </w:r>
      <w:r>
        <w:rPr/>
        <w:t>_________</w:t>
        <w:tab/>
        <w:tab/>
        <w:t xml:space="preserve">Channel 3 </w:t>
      </w:r>
      <w:r>
        <w:rPr>
          <w:u w:val="single"/>
        </w:rPr>
        <w:t>_6.00_________</w:t>
      </w:r>
    </w:p>
    <w:p>
      <w:pPr>
        <w:pStyle w:val="Normal"/>
        <w:ind w:firstLine="720"/>
        <w:rPr/>
      </w:pPr>
      <w:r>
        <w:rPr/>
        <w:t>Channel 2  _</w:t>
      </w:r>
      <w:r>
        <w:rPr>
          <w:u w:val="single"/>
        </w:rPr>
        <w:t>8.00</w:t>
      </w:r>
      <w:r>
        <w:rPr/>
        <w:t>__________</w:t>
        <w:tab/>
        <w:tab/>
        <w:t xml:space="preserve">Channel 4 </w:t>
      </w:r>
      <w:r>
        <w:rPr>
          <w:u w:val="none"/>
        </w:rPr>
        <w:t>______________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Compensation Resistor/Capacitor Board Configuration:</w:t>
      </w:r>
    </w:p>
    <w:p>
      <w:pPr>
        <w:pStyle w:val="Normal"/>
        <w:rPr/>
      </w:pPr>
      <w:r>
        <w:rPr/>
        <w:t xml:space="preserve">        </w:t>
      </w:r>
      <w:r>
        <w:rPr/>
        <w:tab/>
        <w:t xml:space="preserve">Channel 1 Kp (R) </w:t>
      </w:r>
      <w:r>
        <w:rPr>
          <w:u w:val="none"/>
        </w:rPr>
        <w:t>__</w:t>
      </w:r>
      <w:r>
        <w:rPr>
          <w:u w:val="single"/>
        </w:rPr>
        <w:t>4.7k</w:t>
      </w:r>
      <w:r>
        <w:rPr>
          <w:u w:val="none"/>
        </w:rPr>
        <w:t>______</w:t>
      </w:r>
      <w:r>
        <w:rPr/>
        <w:tab/>
        <w:t>Channel 3 Kp (R) __</w:t>
      </w:r>
      <w:r>
        <w:rPr>
          <w:u w:val="single"/>
        </w:rPr>
        <w:t>4.7k</w:t>
      </w:r>
      <w:r>
        <w:rPr/>
        <w:t>_______</w:t>
      </w:r>
    </w:p>
    <w:p>
      <w:pPr>
        <w:pStyle w:val="Normal"/>
        <w:rPr/>
      </w:pPr>
      <w:r>
        <w:rPr/>
        <w:tab/>
        <w:t>Channel 1 Ki (C) ___</w:t>
      </w:r>
      <w:r>
        <w:rPr>
          <w:u w:val="single"/>
        </w:rPr>
        <w:t>10u</w:t>
      </w:r>
      <w:r>
        <w:rPr/>
        <w:t>________</w:t>
        <w:tab/>
        <w:t>Channel 3 Ki (C) ___</w:t>
      </w:r>
      <w:r>
        <w:rPr>
          <w:u w:val="single"/>
        </w:rPr>
        <w:t>10u</w:t>
      </w:r>
      <w:r>
        <w:rPr/>
        <w:t>________</w:t>
      </w:r>
    </w:p>
    <w:p>
      <w:pPr>
        <w:pStyle w:val="Normal"/>
        <w:rPr/>
      </w:pPr>
      <w:r>
        <w:rPr/>
        <w:tab/>
        <w:t>Channel 2 Kp (R) __</w:t>
      </w:r>
      <w:r>
        <w:rPr>
          <w:u w:val="single"/>
        </w:rPr>
        <w:t>10k_</w:t>
      </w:r>
      <w:r>
        <w:rPr/>
        <w:t>_______</w:t>
        <w:tab/>
        <w:t xml:space="preserve">Channel 4 Kp (R) </w:t>
      </w:r>
      <w:r>
        <w:rPr>
          <w:u w:val="none"/>
        </w:rPr>
        <w:t>_____________</w:t>
      </w:r>
    </w:p>
    <w:p>
      <w:pPr>
        <w:pStyle w:val="Normal"/>
        <w:rPr/>
      </w:pPr>
      <w:r>
        <w:rPr/>
        <w:tab/>
        <w:t xml:space="preserve">Channel 2 Ki (C) </w:t>
      </w:r>
      <w:r>
        <w:rPr>
          <w:u w:val="none"/>
        </w:rPr>
        <w:t>___</w:t>
      </w:r>
      <w:r>
        <w:rPr>
          <w:u w:val="single"/>
        </w:rPr>
        <w:t>10u</w:t>
      </w:r>
      <w:r>
        <w:rPr>
          <w:u w:val="none"/>
        </w:rPr>
        <w:t>________</w:t>
      </w:r>
      <w:r>
        <w:rPr/>
        <w:tab/>
        <w:t xml:space="preserve">Channel 4 Ki (C) </w:t>
      </w:r>
      <w:r>
        <w:rPr>
          <w:u w:val="none"/>
        </w:rPr>
        <w:t>_______________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Calibration Configuration:</w:t>
      </w:r>
      <w:r>
        <w:rPr>
          <w:b/>
          <w:bCs/>
        </w:rPr>
        <w:t xml:space="preserve"> </w:t>
      </w:r>
      <w:r>
        <w:rPr/>
        <w:t xml:space="preserve">   </w:t>
      </w:r>
    </w:p>
    <w:p>
      <w:pPr>
        <w:pStyle w:val="Normal"/>
        <w:rPr/>
      </w:pPr>
      <w:r>
        <w:rPr/>
        <w:tab/>
        <w:t xml:space="preserve">Gain/Offset:     </w:t>
      </w:r>
      <w:r>
        <w:rPr>
          <w:u w:val="single"/>
        </w:rPr>
        <w:t>Reference Data attached</w:t>
      </w:r>
      <w:r>
        <w:rPr/>
        <w:t xml:space="preserve">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4-Channel, Power Supply Controller</w:t>
      </w:r>
    </w:p>
    <w:p>
      <w:pPr>
        <w:pStyle w:val="Normal"/>
        <w:rPr/>
      </w:pPr>
      <w:r>
        <w:rPr>
          <w:b/>
          <w:bCs/>
          <w:highlight w:val="yellow"/>
        </w:rPr>
        <w:t xml:space="preserve">Product Model Number: </w:t>
      </w:r>
      <w:r>
        <w:rPr>
          <w:highlight w:val="yellow"/>
        </w:rPr>
        <w:t>PSC-4CH-MSS-AR-Slow XY Corr.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Product Serial Number:_</w:t>
      </w:r>
      <w:r>
        <w:rPr>
          <w:b w:val="false"/>
          <w:bCs w:val="false"/>
          <w:u w:val="single"/>
        </w:rPr>
        <w:t>0021</w:t>
      </w:r>
      <w:r>
        <w:rPr>
          <w:b w:val="false"/>
          <w:bCs w:val="false"/>
          <w:u w:val="none"/>
        </w:rPr>
        <w:t>_____</w:t>
      </w:r>
      <w:r>
        <w:rPr>
          <w:b/>
          <w:bCs/>
          <w:u w:val="none"/>
        </w:rPr>
        <w:t>_</w:t>
      </w:r>
      <w:r>
        <w:rPr>
          <w:b/>
          <w:bCs/>
        </w:rPr>
        <w:t>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AL-1585-5859-L, REVD</w:t>
      </w:r>
    </w:p>
    <w:p>
      <w:pPr>
        <w:pStyle w:val="Normal"/>
        <w:rPr/>
      </w:pPr>
      <w:r>
        <w:rPr>
          <w:b/>
          <w:bCs/>
        </w:rPr>
        <w:t>Acceptance Test Report:</w:t>
      </w:r>
      <w:r>
        <w:rPr/>
        <w:t xml:space="preserve"> Available in WINDCHILL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f17ade"/>
    <w:rPr/>
  </w:style>
  <w:style w:type="character" w:styleId="InternetLink">
    <w:name w:val="Hyperlink"/>
    <w:basedOn w:val="DefaultParagraphFont"/>
    <w:uiPriority w:val="99"/>
    <w:semiHidden/>
    <w:unhideWhenUsed/>
    <w:rsid w:val="00f17ad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LibreOffice/7.3.7.2$Linux_X86_64 LibreOffice_project/30$Build-2</Application>
  <AppVersion>15.0000</AppVersion>
  <Pages>1</Pages>
  <Words>118</Words>
  <Characters>897</Characters>
  <CharactersWithSpaces>1026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2025-09-17T14:21:00Z</dcterms:created>
  <dc:creator>Padrazo, Danny</dc:creator>
  <dc:description/>
  <dc:language>en-US</dc:language>
  <cp:lastModifiedBy/>
  <cp:lastPrinted>2025-01-09T21:50:00Z</cp:lastPrinted>
  <dcterms:modified xsi:type="dcterms:W3CDTF">2026-02-13T13:14:37Z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