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4"/>
        </w:rPr>
        <w:t>KOSEN PROCON ТӨСЛИЙН ТӨЛӨВЛӨГӨӨ БА УДИРДАМЖ</w:t>
      </w:r>
    </w:p>
    <w:p>
      <w:pPr>
        <w:jc w:val="center"/>
      </w:pPr>
      <w:r>
        <w:rPr>
          <w:rFonts w:ascii="Arial" w:hAnsi="Arial"/>
          <w:i/>
          <w:color w:val="5C768D"/>
          <w:sz w:val="28"/>
        </w:rPr>
        <w:t>Төслийн нэр: AI-д суурилсан Эмнэлгийн Ухаалаг Угтах Систем</w:t>
        <w:br/>
        <w:t>(Smart Medical Reception Kiosk with AI Triage &amp; Task-Shifting)</w:t>
      </w:r>
    </w:p>
    <w:p>
      <w:r>
        <w:br/>
      </w:r>
    </w:p>
    <w:p>
      <w:pPr>
        <w:spacing w:before="240" w:after="120"/>
      </w:pPr>
      <w:r>
        <w:rPr>
          <w:rFonts w:ascii="Arial" w:hAnsi="Arial"/>
          <w:b/>
          <w:color w:val="1B365D"/>
          <w:sz w:val="32"/>
        </w:rPr>
        <w:t>1. ТӨСЛИЙН ҮНДЭСЛЭЛ БА НИЙГМИЙН АСУУДАЛ (Social Issue)</w:t>
      </w:r>
    </w:p>
    <w:p>
      <w:pPr>
        <w:spacing w:line="276" w:lineRule="auto"/>
      </w:pPr>
      <w:r>
        <w:t>Японы анагаах ухааны салбарт 2024 оны 4-р сараас эхлэн эмч нарын илүү цагаар ажиллах хөдөлмөрийг хязгаарлах шинэ хууль (Work Style Reform) албан ёсоор хэрэгжиж эхэлсэн. Үүнтэй холбоотойгоор эмнэлгүүд ажилчдынхаа механик ачааллыг бууруулах цаг үеийн туйлын чухал шаардлагатай тулгараад байна. Мөн түүнчлэн Японы хүн амын хөгшрөлт хурдасэхийн зэрэгцээ гадаад ажилчид болон жуулчдын тоо эрс нэмэгдэж байгаа нь эмнэлгийн анхан шатны бүртгэл, хүлээн авах хэсэгт (Reception) дараах хүндрэлүүдийг үүсгэж байна:</w:t>
      </w:r>
    </w:p>
    <w:p>
      <w:pPr>
        <w:pStyle w:val="ListBullet"/>
      </w:pPr>
      <w:r>
        <w:t>• Эмнэлгийн хүлээн авах хэсгийн ажилтнууд болон сувилагчид өвчтөнийг бүртгэх, эрсдэлийг гараар үнэлэх (Triage) ажилд асар их цаг үрдэг.</w:t>
      </w:r>
    </w:p>
    <w:p>
      <w:pPr>
        <w:pStyle w:val="ListBullet"/>
      </w:pPr>
      <w:r>
        <w:t>• Гадаад иргэдийн хэлний бэрхшээлээс үүдэж анхан шатны асуумж авах процесс удааширдаг.</w:t>
      </w:r>
    </w:p>
    <w:p>
      <w:pPr>
        <w:pStyle w:val="ListBullet"/>
      </w:pPr>
      <w:r>
        <w:t>• Эмч нар үзлэг эхлэхээс өмнө өвчтөний шинж тэмдгийг компьютер руу гараар шивж цаг алддаг.</w:t>
      </w:r>
    </w:p>
    <w:p>
      <w:pPr>
        <w:spacing w:before="240" w:after="120"/>
      </w:pPr>
      <w:r>
        <w:rPr>
          <w:rFonts w:ascii="Arial" w:hAnsi="Arial"/>
          <w:b/>
          <w:color w:val="1B365D"/>
          <w:sz w:val="32"/>
        </w:rPr>
        <w:t>2. ТӨСЛИЙН ҮНДСЭН ШИЙДЭЛ БА СИСТЕМҮҮД</w:t>
      </w:r>
    </w:p>
    <w:p>
      <w:r>
        <w:t>Манай төсөл нь уламжлалт механик ажиллагаатай АТМ эсвэл бүртгэлийн машиныг халааж, Computer Vision болон Дуут AI технологийг хослуулсан ухаалаг Триаж бүхий Угтах системийг (Smart Reception Kiosk) хөгжүүлэх зорилготой.</w:t>
      </w:r>
    </w:p>
    <w:p>
      <w:pPr>
        <w:spacing w:before="240" w:after="120"/>
      </w:pPr>
      <w:r>
        <w:rPr>
          <w:rFonts w:ascii="Arial" w:hAnsi="Arial"/>
          <w:b/>
          <w:color w:val="2E6F40"/>
          <w:sz w:val="26"/>
        </w:rPr>
        <w:t>А. Визуал оношилгооны модуль (Computer Vision)</w:t>
      </w:r>
    </w:p>
    <w:p>
      <w:pPr>
        <w:pStyle w:val="ListBullet"/>
      </w:pPr>
      <w:r>
        <w:t>• MediaPipe FaceMesh: Камераар орж ирж буй өвчтөний нүүрний булчингийн хөдөлгөөн, хөмсөг зангиралт, амны хазайлт зэргийг шинжлэн өвдөлтийн зэрэглэлийг (Pain Level Evaluation) автоматаар оноожуулна.</w:t>
      </w:r>
    </w:p>
    <w:p>
      <w:pPr>
        <w:pStyle w:val="ListBullet"/>
      </w:pPr>
      <w:r>
        <w:t>• YOLO (Object &amp; Posture Detection): Өвчтөн ил шархтай, цус алдалттай байгаа эсэх, эсвэл тэргэнцэртэй, хүн түшсэн зэрэг биеийн байдлын хүндрэлийг шууд таньж илрүүлнэ.</w:t>
      </w:r>
    </w:p>
    <w:p>
      <w:pPr>
        <w:spacing w:before="240" w:after="120"/>
      </w:pPr>
      <w:r>
        <w:rPr>
          <w:rFonts w:ascii="Arial" w:hAnsi="Arial"/>
          <w:b/>
          <w:color w:val="2E6F40"/>
          <w:sz w:val="26"/>
        </w:rPr>
        <w:t>Б. Олон хэлний дуут харилцааны модуль (Multilingual Audio Input &amp; LLM)</w:t>
      </w:r>
    </w:p>
    <w:p>
      <w:pPr>
        <w:pStyle w:val="ListBullet"/>
      </w:pPr>
      <w:r>
        <w:t>• OpenAI Whisper API: Өвчтөн заавал дэлгэц шивэх шаардлагагүй бөгөөд өөрийн төрөлх хэлээрээ (Япон, Англи, Монгол, Вьетнам гэх мэт) ярихад дуу хоолойг текст рүү алдаагүй хөрвүүлнэ.</w:t>
      </w:r>
    </w:p>
    <w:p>
      <w:pPr>
        <w:pStyle w:val="ListBullet"/>
      </w:pPr>
      <w:r>
        <w:t>• LLM (ChatGPT API) хөрвүүлэгч: Хөрвүүлсэн энгийн ярианы текстийг цаана нь анализ хийж, эмнэлгийн мэргэжлийн нэр томьёо бүхий өвчний түүхийн хураангуй (Electronic Health Record) болгон цэгцэлнэ.</w:t>
      </w:r>
    </w:p>
    <w:p>
      <w:pPr>
        <w:spacing w:before="240" w:after="120"/>
      </w:pPr>
      <w:r>
        <w:rPr>
          <w:rFonts w:ascii="Arial" w:hAnsi="Arial"/>
          <w:b/>
          <w:color w:val="1B365D"/>
          <w:sz w:val="32"/>
        </w:rPr>
        <w:t>3. TASK-SHIFTING БУЮУ АЖИЛ ШИЛЖҮҮЛЭЛТ (Шүүгчдэд үзүүлэх гол үнэ цэнэ)</w:t>
      </w:r>
    </w:p>
    <w:p>
      <w:r>
        <w:t>Прокон тэмцээний шүүгчид 'Энэ систем хэний ажлыг хөнгөвчилж, ямар цагийг хэмнэж байгаа вэ?' гэдгийг хамгийн түрүүнд хардаг. Манай төсөл нь эмнэлгийн ажилтнуудын механик ажлыг дараах 3 хэлбэрээр машин руу шилжүүлж (Task-Shifting) бүтээмжийг нэмэгдүүлнэ:</w:t>
      </w:r>
    </w:p>
    <w:tbl>
      <w:tblPr>
        <w:tblStyle w:val="TableGrid"/>
        <w:tblW w:type="auto" w:w="0"/>
        <w:tblLook w:firstColumn="1" w:firstRow="1" w:lastColumn="0" w:lastRow="0" w:noHBand="0" w:noVBand="1" w:val="04A0"/>
      </w:tblPr>
      <w:tblGrid>
        <w:gridCol w:w="3120"/>
        <w:gridCol w:w="3120"/>
        <w:gridCol w:w="3120"/>
      </w:tblGrid>
      <w:tr>
        <w:tc>
          <w:tcPr>
            <w:tcW w:type="dxa" w:w="3120"/>
            <w:shd w:fill="1B365D"/>
            <w:tcMar>
              <w:top w:w="140" w:type="dxa"/>
              <w:bottom w:w="140" w:type="dxa"/>
              <w:left w:w="150" w:type="dxa"/>
              <w:right w:w="150" w:type="dxa"/>
            </w:tcMar>
          </w:tcPr>
          <w:p>
            <w:r>
              <w:rPr>
                <w:b/>
                <w:color w:val="FFFFFF"/>
              </w:rPr>
              <w:t>Шилжүүлж буй ажил</w:t>
            </w:r>
          </w:p>
        </w:tc>
        <w:tc>
          <w:tcPr>
            <w:tcW w:type="dxa" w:w="3120"/>
            <w:shd w:fill="1B365D"/>
            <w:tcMar>
              <w:top w:w="140" w:type="dxa"/>
              <w:bottom w:w="140" w:type="dxa"/>
              <w:left w:w="150" w:type="dxa"/>
              <w:right w:w="150" w:type="dxa"/>
            </w:tcMar>
          </w:tcPr>
          <w:p>
            <w:r>
              <w:rPr>
                <w:b/>
                <w:color w:val="FFFFFF"/>
              </w:rPr>
              <w:t>Өмнөх нөхцөл байдал (Хүн)</w:t>
            </w:r>
          </w:p>
        </w:tc>
        <w:tc>
          <w:tcPr>
            <w:tcW w:type="dxa" w:w="3120"/>
            <w:shd w:fill="1B365D"/>
            <w:tcMar>
              <w:top w:w="140" w:type="dxa"/>
              <w:bottom w:w="140" w:type="dxa"/>
              <w:left w:w="150" w:type="dxa"/>
              <w:right w:w="150" w:type="dxa"/>
            </w:tcMar>
          </w:tcPr>
          <w:p>
            <w:r>
              <w:rPr>
                <w:b/>
                <w:color w:val="FFFFFF"/>
              </w:rPr>
              <w:t>Одоогийн шийдэл (Манай AI)</w:t>
            </w:r>
          </w:p>
        </w:tc>
      </w:tr>
      <w:tr>
        <w:tc>
          <w:tcPr>
            <w:tcW w:type="dxa" w:w="3120"/>
            <w:tcMar>
              <w:top w:w="100" w:type="dxa"/>
              <w:bottom w:w="100" w:type="dxa"/>
              <w:left w:w="150" w:type="dxa"/>
              <w:right w:w="150" w:type="dxa"/>
            </w:tcMar>
          </w:tcPr>
          <w:p>
            <w:r>
              <w:t>Анхан шатны Триаж (Эрэмбэлэлт)</w:t>
            </w:r>
          </w:p>
        </w:tc>
        <w:tc>
          <w:tcPr>
            <w:tcW w:type="dxa" w:w="3120"/>
            <w:tcMar>
              <w:top w:w="100" w:type="dxa"/>
              <w:bottom w:w="100" w:type="dxa"/>
              <w:left w:w="150" w:type="dxa"/>
              <w:right w:w="150" w:type="dxa"/>
            </w:tcMar>
          </w:tcPr>
          <w:p>
            <w:r>
              <w:t>Ахлах сувилагч үүдэн дээр зогсож, өвчтөнүүдийг харан гараар бүртгэж, хэн нь яаралтай болохыг гараар ангилдаг байсан.</w:t>
            </w:r>
          </w:p>
        </w:tc>
        <w:tc>
          <w:tcPr>
            <w:tcW w:type="dxa" w:w="3120"/>
            <w:tcMar>
              <w:top w:w="100" w:type="dxa"/>
              <w:bottom w:w="100" w:type="dxa"/>
              <w:left w:w="150" w:type="dxa"/>
              <w:right w:w="150" w:type="dxa"/>
            </w:tcMar>
          </w:tcPr>
          <w:p>
            <w:r>
              <w:t>YOLO болон FaceMesh-тэй камер өвчтөнийг орж ирэх үед нь өвдөлтийн зэрэг болон шархыг нь шууд уншиж Level A, B, C-г автоматаар ангилна.</w:t>
            </w:r>
          </w:p>
        </w:tc>
      </w:tr>
      <w:tr>
        <w:tc>
          <w:tcPr>
            <w:tcW w:type="dxa" w:w="3120"/>
            <w:tcMar>
              <w:top w:w="100" w:type="dxa"/>
              <w:bottom w:w="100" w:type="dxa"/>
              <w:left w:w="150" w:type="dxa"/>
              <w:right w:w="150" w:type="dxa"/>
            </w:tcMar>
            <w:shd w:fill="F4F6F8"/>
          </w:tcPr>
          <w:p>
            <w:r>
              <w:t>Орчуулга ба Харилцаа</w:t>
            </w:r>
          </w:p>
        </w:tc>
        <w:tc>
          <w:tcPr>
            <w:tcW w:type="dxa" w:w="3120"/>
            <w:tcMar>
              <w:top w:w="100" w:type="dxa"/>
              <w:bottom w:w="100" w:type="dxa"/>
              <w:left w:w="150" w:type="dxa"/>
              <w:right w:w="150" w:type="dxa"/>
            </w:tcMar>
            <w:shd w:fill="F4F6F8"/>
          </w:tcPr>
          <w:p>
            <w:r>
              <w:t>Гадаад өвчтөн ирэхэд хэл унших, асуумж бөглөх гэж бүртгэлийн ажилтан асар их цаг алддаг эсвэл тусгай орчуулагч шаардагддаг байсан.</w:t>
            </w:r>
          </w:p>
        </w:tc>
        <w:tc>
          <w:tcPr>
            <w:tcW w:type="dxa" w:w="3120"/>
            <w:tcMar>
              <w:top w:w="100" w:type="dxa"/>
              <w:bottom w:w="100" w:type="dxa"/>
              <w:left w:w="150" w:type="dxa"/>
              <w:right w:w="150" w:type="dxa"/>
            </w:tcMar>
            <w:shd w:fill="F4F6F8"/>
          </w:tcPr>
          <w:p>
            <w:r>
              <w:t>Олон хэлний дуут AI (Whisper) өвчтөний яриаг шууд орчуулаад зогсохгүй эмнэлгийн албан ёсны формат руу хөрвүүлнэ.</w:t>
            </w:r>
          </w:p>
        </w:tc>
      </w:tr>
      <w:tr>
        <w:tc>
          <w:tcPr>
            <w:tcW w:type="dxa" w:w="3120"/>
            <w:tcMar>
              <w:top w:w="100" w:type="dxa"/>
              <w:bottom w:w="100" w:type="dxa"/>
              <w:left w:w="150" w:type="dxa"/>
              <w:right w:w="150" w:type="dxa"/>
            </w:tcMar>
          </w:tcPr>
          <w:p>
            <w:r>
              <w:t>Өвчний түүх шивэх ажил</w:t>
            </w:r>
          </w:p>
        </w:tc>
        <w:tc>
          <w:tcPr>
            <w:tcW w:type="dxa" w:w="3120"/>
            <w:tcMar>
              <w:top w:w="100" w:type="dxa"/>
              <w:bottom w:w="100" w:type="dxa"/>
              <w:left w:w="150" w:type="dxa"/>
              <w:right w:w="150" w:type="dxa"/>
            </w:tcMar>
          </w:tcPr>
          <w:p>
            <w:r>
              <w:t>Өвчтөн өрөөнд орж ирэхэд эмч асуумжийг компьютер руу гараар шивж, үзлэг хийх бодит цагаасаа хумсалдаг байсан.</w:t>
            </w:r>
          </w:p>
        </w:tc>
        <w:tc>
          <w:tcPr>
            <w:tcW w:type="dxa" w:w="3120"/>
            <w:tcMar>
              <w:top w:w="100" w:type="dxa"/>
              <w:bottom w:w="100" w:type="dxa"/>
              <w:left w:w="150" w:type="dxa"/>
              <w:right w:w="150" w:type="dxa"/>
            </w:tcMar>
          </w:tcPr>
          <w:p>
            <w:r>
              <w:t>Үүдний Киоск дээр цугларсан датаг AI цэгцлээд эмчийн компьютер руу аль хэдийн явуулсан байх тул эмч шууд бодит үзлэгээ эхэлнэ.</w:t>
            </w:r>
          </w:p>
        </w:tc>
      </w:tr>
    </w:tbl>
    <w:p>
      <w:r>
        <w:br/>
      </w:r>
    </w:p>
    <w:p>
      <w:pPr>
        <w:spacing w:before="240" w:after="120"/>
      </w:pPr>
      <w:r>
        <w:rPr>
          <w:rFonts w:ascii="Arial" w:hAnsi="Arial"/>
          <w:b/>
          <w:color w:val="1B365D"/>
          <w:sz w:val="32"/>
        </w:rPr>
        <w:t>4. ХӨГЖҮҮЛЭЛТИЙН ДАРААЛАЛ БА БАГИЙН ГИШҮҮДИЙН ҮҮРЭГ (Roadmap)</w:t>
      </w:r>
    </w:p>
    <w:p>
      <w:r>
        <w:t>Төслийг амжилттай дуусгахын тулд ажлаа дараах 4 үе шатанд хувааж, багийн гишүүд зэрэг параллель байдлаар хөгжүүлэлтийг хийнэ:</w:t>
      </w:r>
    </w:p>
    <w:p>
      <w:pPr>
        <w:spacing w:before="120"/>
      </w:pPr>
      <w:r>
        <w:rPr>
          <w:b/>
          <w:color w:val="2E6F40"/>
        </w:rPr>
        <w:t>1-р шат: Архитектур болон Системийн дизайн (Үргэлжлэх хугацаа: 1-2 долоо хоног)</w:t>
      </w:r>
    </w:p>
    <w:p>
      <w:pPr>
        <w:ind w:left="360"/>
      </w:pPr>
      <w:r>
        <w:t>• Киоск машины гадаад загвар, таблет болон вэб камерын байршлын схемийг зурах.</w:t>
        <w:br/>
        <w:t>• Эмнэлгийн Level A (Энгийн), Level B (Дунд), Level C (Яаралтай) ангиллын логик дүрмийг нарийвчлан тогтоох.</w:t>
      </w:r>
    </w:p>
    <w:p>
      <w:pPr>
        <w:spacing w:before="120"/>
      </w:pPr>
      <w:r>
        <w:rPr>
          <w:b/>
          <w:color w:val="2E6F40"/>
        </w:rPr>
        <w:t>2-р шат: AI болон Модел Хөгжүүлэлт (Үргэлжлэх хугацаа: 3-4 долоо хоног)</w:t>
      </w:r>
    </w:p>
    <w:p>
      <w:pPr>
        <w:ind w:left="360"/>
      </w:pPr>
      <w:r>
        <w:t>• Компьютер Вишн хэсэг: Өмнө нь хийж байсан YOLO болон FaceMesh-ийн кодоо бэлдэж, нүүрний хувирлаар өвдөлтийн оноо (Pain Score) бодож гаргах логикоо кодолж дуусгах.</w:t>
        <w:br/>
        <w:t>• Дуут AI хэсэг: OpenAI Whisper болон ChatGPT API-г холбож, ярианаас өвчний түүхийн хураангуй текст үүсгэх бэкэнд функцыг Python дээр бэлдэх.</w:t>
      </w:r>
    </w:p>
    <w:p>
      <w:pPr>
        <w:spacing w:before="120"/>
      </w:pPr>
      <w:r>
        <w:rPr>
          <w:b/>
          <w:color w:val="2E6F40"/>
        </w:rPr>
        <w:t>3-р шат: Хэрэглэгчийн интерфейс (UI/UX) ба Фронтэнд (Үргэлжлэх хугацаа: 2-3 долоо хоног)</w:t>
      </w:r>
    </w:p>
    <w:p>
      <w:pPr>
        <w:ind w:left="360"/>
      </w:pPr>
      <w:r>
        <w:t>• Өндөр настнуудад зориулсан маш том үсэгтэй, ойлгомжтой, төвөгтэй бичиггүй 'Voice-First' интерфейс дизайныг вэб (React/Vue эсвэл Electron) дээр хөгжүүлэх.</w:t>
        <w:br/>
        <w:t>• Эмчийн дэлгэцэнд зориулсан 'Эрсдэлтэй өвчтөний мэдээлэл харах Дашборд' хөгжүүлэх.</w:t>
      </w:r>
    </w:p>
    <w:p>
      <w:pPr>
        <w:spacing w:before="120"/>
      </w:pPr>
      <w:r>
        <w:rPr>
          <w:b/>
          <w:color w:val="2E6F40"/>
        </w:rPr>
        <w:t>4-р шат: Интеграци ба Тэмцээний Демо бэлдэх (Үргэлжлэх хугацаа: 2 долоо хоног)</w:t>
      </w:r>
    </w:p>
    <w:p>
      <w:pPr>
        <w:ind w:left="360"/>
      </w:pPr>
      <w:r>
        <w:t>• Бүх модулиудыг нэгтгэж, вэб камераар хүний царай хараад, яриаг нь сонсоод Level-үүдэд зөв хуваарилж байгаа эсэхийг турших.</w:t>
        <w:br/>
        <w:t>• Проконы финалд зориулж 40 минутын дотор ширээн дээр угсарч харуулах боломжтой таблет + камер бүхий компакт үзүүлэн (Demo Model) бэлдэх.</w:t>
      </w:r>
    </w:p>
    <w:p>
      <w:pPr>
        <w:spacing w:before="240" w:after="120"/>
      </w:pPr>
      <w:r>
        <w:rPr>
          <w:rFonts w:ascii="Arial" w:hAnsi="Arial"/>
          <w:b/>
          <w:color w:val="1B365D"/>
          <w:sz w:val="32"/>
        </w:rPr>
        <w:t>5. БАГТ ӨГӨХ ДҮГНЭЛТ БА САНАМЖ (Conclusion for the Team)</w:t>
      </w:r>
    </w:p>
    <w:p>
      <w:pPr>
        <w:spacing w:line="276" w:lineRule="auto"/>
      </w:pPr>
      <w:r>
        <w:t>Энэхүү сэдэв нь зөвхөн онолын санаа биш, яг одоо Японы анагаах ухааны салбарт хэрэгжиж буй бодит хэрэгцээ учраас шүүгчид хэрэгжих боломж (Feasibility) болон нийгмийн үнэ цэнэ (Social Impact) дээр маш өндөр оноо өгөх давуу талтай. Багийнхандаа ойлгуулах гол зүйл бол бид асар том робот эсвэл хүнд машин хийх гэж байгаа хэрэг биш, харин хүн бүрийн мэддэг бүртгэлийн машиныг 'Камер + AI ашиглан Триаж хийдэг ухаалаг тархитай' болгож буй 'Программ хангамж + Техник хангамжийн' төгс зохицол гэдгийг онцлох нь чухал юм. Мөн өмнө нь ашиглаж байсан YOLO, FaceMesh кодоо шууд интеграци хийх учраас бид хугацааны хувьд маш том давуу талтайг багийнхандаа уриалж, ажлаа шуурхай эхлүүлцгээе!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