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25DB7" w:rsidRDefault="00E44B78">
      <w:pPr>
        <w:jc w:val="center"/>
        <w:rPr>
          <w:rFonts w:ascii="ＭＳ ゴシック" w:eastAsia="ＭＳ ゴシック" w:hAnsi="ＭＳ ゴシック" w:cs="ＭＳ ゴシック"/>
          <w:sz w:val="40"/>
          <w:szCs w:val="40"/>
        </w:rPr>
      </w:pPr>
      <w:r>
        <w:rPr>
          <w:rFonts w:ascii="ＭＳ ゴシック" w:eastAsia="ＭＳ ゴシック" w:hAnsi="ＭＳ ゴシック" w:cs="ＭＳ ゴシック"/>
          <w:sz w:val="32"/>
          <w:szCs w:val="32"/>
        </w:rPr>
        <w:t>インターフェイス講義 第1回 レポート</w:t>
      </w:r>
    </w:p>
    <w:p w14:paraId="00000002" w14:textId="20F66897" w:rsidR="00E25DB7" w:rsidRDefault="00E44B78">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 xml:space="preserve">提 出 日：　</w:t>
      </w:r>
      <w:r w:rsidR="003231F6">
        <w:rPr>
          <w:rFonts w:ascii="ＭＳ ゴシック" w:eastAsia="ＭＳ ゴシック" w:hAnsi="ＭＳ ゴシック" w:cs="ＭＳ ゴシック"/>
          <w:sz w:val="24"/>
          <w:szCs w:val="24"/>
        </w:rPr>
        <w:t>202</w:t>
      </w:r>
      <w:r w:rsidR="006F2280">
        <w:rPr>
          <w:rFonts w:ascii="ＭＳ ゴシック" w:eastAsia="ＭＳ ゴシック" w:hAnsi="ＭＳ ゴシック" w:cs="ＭＳ ゴシック" w:hint="eastAsia"/>
          <w:sz w:val="24"/>
          <w:szCs w:val="24"/>
        </w:rPr>
        <w:t>4</w:t>
      </w:r>
      <w:r>
        <w:rPr>
          <w:rFonts w:ascii="ＭＳ ゴシック" w:eastAsia="ＭＳ ゴシック" w:hAnsi="ＭＳ ゴシック" w:cs="ＭＳ ゴシック"/>
          <w:sz w:val="24"/>
          <w:szCs w:val="24"/>
        </w:rPr>
        <w:t xml:space="preserve">年　</w:t>
      </w:r>
      <w:r w:rsidR="009502B1">
        <w:rPr>
          <w:rFonts w:ascii="ＭＳ ゴシック" w:eastAsia="ＭＳ ゴシック" w:hAnsi="ＭＳ ゴシック" w:cs="ＭＳ ゴシック" w:hint="eastAsia"/>
          <w:sz w:val="24"/>
          <w:szCs w:val="24"/>
        </w:rPr>
        <w:t>7</w:t>
      </w:r>
      <w:r>
        <w:rPr>
          <w:rFonts w:ascii="ＭＳ ゴシック" w:eastAsia="ＭＳ ゴシック" w:hAnsi="ＭＳ ゴシック" w:cs="ＭＳ ゴシック"/>
          <w:sz w:val="24"/>
          <w:szCs w:val="24"/>
        </w:rPr>
        <w:t xml:space="preserve">月　</w:t>
      </w:r>
      <w:r w:rsidR="009502B1">
        <w:rPr>
          <w:rFonts w:ascii="ＭＳ ゴシック" w:eastAsia="ＭＳ ゴシック" w:hAnsi="ＭＳ ゴシック" w:cs="ＭＳ ゴシック" w:hint="eastAsia"/>
          <w:sz w:val="24"/>
          <w:szCs w:val="24"/>
        </w:rPr>
        <w:t>12</w:t>
      </w:r>
      <w:r>
        <w:rPr>
          <w:rFonts w:ascii="ＭＳ ゴシック" w:eastAsia="ＭＳ ゴシック" w:hAnsi="ＭＳ ゴシック" w:cs="ＭＳ ゴシック"/>
          <w:sz w:val="24"/>
          <w:szCs w:val="24"/>
        </w:rPr>
        <w:t>日</w:t>
      </w:r>
    </w:p>
    <w:p w14:paraId="00000003" w14:textId="12334096" w:rsidR="00E25DB7" w:rsidRDefault="00E44B78">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sz w:val="24"/>
          <w:szCs w:val="24"/>
        </w:rPr>
        <w:t xml:space="preserve">学籍番号：　</w:t>
      </w:r>
      <w:r w:rsidR="009502B1">
        <w:rPr>
          <w:rFonts w:ascii="ＭＳ ゴシック" w:eastAsia="ＭＳ ゴシック" w:hAnsi="ＭＳ ゴシック" w:cs="ＭＳ ゴシック" w:hint="eastAsia"/>
          <w:sz w:val="24"/>
          <w:szCs w:val="24"/>
        </w:rPr>
        <w:t>2433730032</w:t>
      </w:r>
    </w:p>
    <w:p w14:paraId="00000004" w14:textId="63DFBB23" w:rsidR="00E25DB7" w:rsidRDefault="00E44B78">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sz w:val="24"/>
          <w:szCs w:val="24"/>
        </w:rPr>
        <w:t xml:space="preserve">氏　　名：　</w:t>
      </w:r>
      <w:r w:rsidR="009502B1">
        <w:rPr>
          <w:rFonts w:ascii="ＭＳ ゴシック" w:eastAsia="ＭＳ ゴシック" w:hAnsi="ＭＳ ゴシック" w:cs="ＭＳ ゴシック" w:hint="eastAsia"/>
          <w:sz w:val="24"/>
          <w:szCs w:val="24"/>
        </w:rPr>
        <w:t>岡村　翼</w:t>
      </w:r>
    </w:p>
    <w:p w14:paraId="00000005" w14:textId="77777777" w:rsidR="00E25DB7" w:rsidRDefault="00E25DB7">
      <w:pPr>
        <w:spacing w:line="276" w:lineRule="auto"/>
        <w:rPr>
          <w:rFonts w:ascii="ＭＳ ゴシック" w:eastAsia="ＭＳ ゴシック" w:hAnsi="ＭＳ ゴシック" w:cs="ＭＳ ゴシック"/>
          <w:sz w:val="24"/>
          <w:szCs w:val="24"/>
        </w:rPr>
      </w:pPr>
    </w:p>
    <w:p w14:paraId="00000006" w14:textId="1640121C" w:rsidR="00E25DB7" w:rsidRDefault="009502B1">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マンズワイン</w:t>
      </w:r>
    </w:p>
    <w:p w14:paraId="5A956625" w14:textId="307C7AD9" w:rsidR="00176C5D" w:rsidRDefault="009502B1">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hint="eastAsia"/>
          <w:sz w:val="24"/>
          <w:szCs w:val="24"/>
        </w:rPr>
        <w:t>まとめ</w:t>
      </w:r>
    </w:p>
    <w:p w14:paraId="0E81E1F0" w14:textId="1FE784A3" w:rsidR="009502B1" w:rsidRDefault="00176C5D">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 xml:space="preserve">　</w:t>
      </w:r>
      <w:r w:rsidR="00343265">
        <w:rPr>
          <w:rFonts w:ascii="ＭＳ ゴシック" w:eastAsia="ＭＳ ゴシック" w:hAnsi="ＭＳ ゴシック" w:cs="ＭＳ ゴシック" w:hint="eastAsia"/>
          <w:sz w:val="24"/>
          <w:szCs w:val="24"/>
        </w:rPr>
        <w:t>日本のワイン</w:t>
      </w:r>
      <w:r>
        <w:rPr>
          <w:rFonts w:ascii="ＭＳ ゴシック" w:eastAsia="ＭＳ ゴシック" w:hAnsi="ＭＳ ゴシック" w:cs="ＭＳ ゴシック" w:hint="eastAsia"/>
          <w:sz w:val="24"/>
          <w:szCs w:val="24"/>
        </w:rPr>
        <w:t>消費量はCMの効果などもあり、定期的にワインブームが起こることで右肩上がりに上昇している。とは言ってもやはり、欧州やアメリカと比べると、日本のワイン消費量は非常に少ない。</w:t>
      </w:r>
    </w:p>
    <w:p w14:paraId="3BC073F3" w14:textId="0764FF7E" w:rsidR="003557E8" w:rsidRDefault="00176C5D">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hint="eastAsia"/>
          <w:sz w:val="24"/>
          <w:szCs w:val="24"/>
        </w:rPr>
        <w:t xml:space="preserve">　日本</w:t>
      </w:r>
      <w:r w:rsidR="003557E8">
        <w:rPr>
          <w:rFonts w:ascii="ＭＳ ゴシック" w:eastAsia="ＭＳ ゴシック" w:hAnsi="ＭＳ ゴシック" w:cs="ＭＳ ゴシック" w:hint="eastAsia"/>
          <w:sz w:val="24"/>
          <w:szCs w:val="24"/>
        </w:rPr>
        <w:t>国内での</w:t>
      </w:r>
      <w:r>
        <w:rPr>
          <w:rFonts w:ascii="ＭＳ ゴシック" w:eastAsia="ＭＳ ゴシック" w:hAnsi="ＭＳ ゴシック" w:cs="ＭＳ ゴシック" w:hint="eastAsia"/>
          <w:sz w:val="24"/>
          <w:szCs w:val="24"/>
        </w:rPr>
        <w:t>ワイン</w:t>
      </w:r>
      <w:r w:rsidR="003557E8">
        <w:rPr>
          <w:rFonts w:ascii="ＭＳ ゴシック" w:eastAsia="ＭＳ ゴシック" w:hAnsi="ＭＳ ゴシック" w:cs="ＭＳ ゴシック" w:hint="eastAsia"/>
          <w:sz w:val="24"/>
          <w:szCs w:val="24"/>
        </w:rPr>
        <w:t>製造については、比較的首都圏に近く、ワインの製造に適した環境である山梨及び長野が主な産地になっている。マンズワインのワイナリーも山梨と長野にある。</w:t>
      </w:r>
    </w:p>
    <w:p w14:paraId="3DFBC794" w14:textId="77777777" w:rsidR="00176C5D" w:rsidRDefault="00176C5D">
      <w:pPr>
        <w:spacing w:line="276" w:lineRule="auto"/>
        <w:rPr>
          <w:rFonts w:ascii="ＭＳ ゴシック" w:eastAsia="ＭＳ ゴシック" w:hAnsi="ＭＳ ゴシック" w:cs="ＭＳ ゴシック" w:hint="eastAsia"/>
          <w:sz w:val="24"/>
          <w:szCs w:val="24"/>
        </w:rPr>
      </w:pPr>
    </w:p>
    <w:p w14:paraId="5C7FA6E9" w14:textId="732BB826" w:rsidR="009502B1" w:rsidRDefault="009502B1">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感想</w:t>
      </w:r>
    </w:p>
    <w:p w14:paraId="3FA3AF06" w14:textId="77777777" w:rsidR="00176C5D" w:rsidRDefault="00176C5D"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 xml:space="preserve">　</w:t>
      </w:r>
      <w:r w:rsidR="00343265">
        <w:rPr>
          <w:rFonts w:ascii="ＭＳ ゴシック" w:eastAsia="ＭＳ ゴシック" w:hAnsi="ＭＳ ゴシック" w:cs="ＭＳ ゴシック" w:hint="eastAsia"/>
          <w:sz w:val="24"/>
          <w:szCs w:val="24"/>
        </w:rPr>
        <w:t>高校生の頃からワインに興味を持ったということに驚いた。本当に飲んでいなかったのか、少し疑問に思った。</w:t>
      </w:r>
    </w:p>
    <w:p w14:paraId="00000007" w14:textId="5E411465" w:rsidR="00E25DB7" w:rsidRDefault="00176C5D"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 xml:space="preserve">　</w:t>
      </w:r>
      <w:r w:rsidR="009502B1">
        <w:rPr>
          <w:rFonts w:ascii="ＭＳ ゴシック" w:eastAsia="ＭＳ ゴシック" w:hAnsi="ＭＳ ゴシック" w:cs="ＭＳ ゴシック" w:hint="eastAsia"/>
          <w:sz w:val="24"/>
          <w:szCs w:val="24"/>
        </w:rPr>
        <w:t>フランスにはワイン醸造学部があるということを初めて知り、フランスのワインへの</w:t>
      </w:r>
      <w:r w:rsidR="00343265">
        <w:rPr>
          <w:rFonts w:ascii="ＭＳ ゴシック" w:eastAsia="ＭＳ ゴシック" w:hAnsi="ＭＳ ゴシック" w:cs="ＭＳ ゴシック" w:hint="eastAsia"/>
          <w:sz w:val="24"/>
          <w:szCs w:val="24"/>
        </w:rPr>
        <w:t>熱量</w:t>
      </w:r>
      <w:r w:rsidR="009502B1">
        <w:rPr>
          <w:rFonts w:ascii="ＭＳ ゴシック" w:eastAsia="ＭＳ ゴシック" w:hAnsi="ＭＳ ゴシック" w:cs="ＭＳ ゴシック" w:hint="eastAsia"/>
          <w:sz w:val="24"/>
          <w:szCs w:val="24"/>
        </w:rPr>
        <w:t>を感じた。</w:t>
      </w:r>
      <w:r w:rsidR="00343265">
        <w:rPr>
          <w:rFonts w:ascii="ＭＳ ゴシック" w:eastAsia="ＭＳ ゴシック" w:hAnsi="ＭＳ ゴシック" w:cs="ＭＳ ゴシック" w:hint="eastAsia"/>
          <w:sz w:val="24"/>
          <w:szCs w:val="24"/>
        </w:rPr>
        <w:t>日本のワイン市場は当初自分が考えているよりも多く、年間一人当たり約3L程度消費しているということで、そんなに飲んでいるかと疑念を抱いたが、飲むワインだけではなく、料理に使用しているものも含めると、その程度はありそうだと思った。</w:t>
      </w:r>
      <w:r>
        <w:rPr>
          <w:rFonts w:ascii="ＭＳ ゴシック" w:eastAsia="ＭＳ ゴシック" w:hAnsi="ＭＳ ゴシック" w:cs="ＭＳ ゴシック" w:hint="eastAsia"/>
          <w:sz w:val="24"/>
          <w:szCs w:val="24"/>
        </w:rPr>
        <w:t>また、</w:t>
      </w:r>
      <w:r w:rsidR="0071392E">
        <w:rPr>
          <w:rFonts w:ascii="ＭＳ ゴシック" w:eastAsia="ＭＳ ゴシック" w:hAnsi="ＭＳ ゴシック" w:cs="ＭＳ ゴシック" w:hint="eastAsia"/>
          <w:sz w:val="24"/>
          <w:szCs w:val="24"/>
        </w:rPr>
        <w:t>自宅にあるワインを見てみると、白ワイン及び赤ワイン共に輸入ワインでスペイン・チリであった。2022年の世界ワイン輸出量を見てみると、スペインは2位、チリは4位でスペインはともかくチリはワインのイメージは無かったので</w:t>
      </w:r>
      <w:r>
        <w:rPr>
          <w:rFonts w:ascii="ＭＳ ゴシック" w:eastAsia="ＭＳ ゴシック" w:hAnsi="ＭＳ ゴシック" w:cs="ＭＳ ゴシック" w:hint="eastAsia"/>
          <w:sz w:val="24"/>
          <w:szCs w:val="24"/>
        </w:rPr>
        <w:t>驚いた。</w:t>
      </w:r>
      <w:r w:rsidR="003557E8">
        <w:rPr>
          <w:rFonts w:ascii="ＭＳ ゴシック" w:eastAsia="ＭＳ ゴシック" w:hAnsi="ＭＳ ゴシック" w:cs="ＭＳ ゴシック" w:hint="eastAsia"/>
          <w:sz w:val="24"/>
          <w:szCs w:val="24"/>
        </w:rPr>
        <w:t>どうやら。日本は関税の関係で、チリから多くのワインを輸入しており、2020年の日本の輸入ワインの内約29％がチリ産でフランスの約27％を超えている。</w:t>
      </w:r>
    </w:p>
    <w:p w14:paraId="171CF5B9" w14:textId="77777777" w:rsidR="003557E8" w:rsidRDefault="003557E8" w:rsidP="0071392E">
      <w:pPr>
        <w:spacing w:line="276" w:lineRule="auto"/>
        <w:rPr>
          <w:rFonts w:ascii="ＭＳ ゴシック" w:eastAsia="ＭＳ ゴシック" w:hAnsi="ＭＳ ゴシック" w:cs="ＭＳ ゴシック"/>
          <w:sz w:val="24"/>
          <w:szCs w:val="24"/>
        </w:rPr>
      </w:pPr>
    </w:p>
    <w:p w14:paraId="4DF3F349" w14:textId="36BA9F82" w:rsidR="003557E8" w:rsidRDefault="003557E8"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＜参考文献＞</w:t>
      </w:r>
    </w:p>
    <w:p w14:paraId="0DEF7996" w14:textId="43BE1EDE" w:rsidR="00BB6FF1" w:rsidRDefault="00BB6FF1"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日本で愛されるチリワインの知られざる魅力,</w:t>
      </w:r>
    </w:p>
    <w:p w14:paraId="1FE67D6C" w14:textId="371821B2" w:rsidR="003557E8" w:rsidRDefault="00BB6FF1"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(2024/07/12),</w:t>
      </w:r>
      <w:r w:rsidR="003557E8" w:rsidRPr="003557E8">
        <w:rPr>
          <w:rFonts w:ascii="ＭＳ ゴシック" w:eastAsia="ＭＳ ゴシック" w:hAnsi="ＭＳ ゴシック" w:cs="ＭＳ ゴシック"/>
          <w:sz w:val="24"/>
          <w:szCs w:val="24"/>
        </w:rPr>
        <w:t>https://www.enoteca.co.jp/article/archives/6791/</w:t>
      </w:r>
    </w:p>
    <w:p w14:paraId="411C2874" w14:textId="77777777" w:rsidR="00BB6FF1" w:rsidRDefault="00BB6FF1" w:rsidP="0071392E">
      <w:pPr>
        <w:spacing w:line="276" w:lineRule="auto"/>
        <w:rPr>
          <w:rFonts w:ascii="ＭＳ ゴシック" w:eastAsia="ＭＳ ゴシック" w:hAnsi="ＭＳ ゴシック" w:cs="ＭＳ ゴシック"/>
          <w:sz w:val="24"/>
          <w:szCs w:val="24"/>
        </w:rPr>
      </w:pPr>
    </w:p>
    <w:p w14:paraId="24B64D6E" w14:textId="51BA57D6" w:rsidR="00BB6FF1" w:rsidRDefault="00BB6FF1" w:rsidP="0071392E">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hint="eastAsia"/>
          <w:sz w:val="24"/>
          <w:szCs w:val="24"/>
        </w:rPr>
        <w:t>国内製造ワインの概況,(国税庁課税部酒税課),(2024/07/12)</w:t>
      </w:r>
    </w:p>
    <w:p w14:paraId="3339FE5B" w14:textId="176AE107" w:rsidR="00BB6FF1" w:rsidRDefault="00BB6FF1" w:rsidP="0071392E">
      <w:pPr>
        <w:spacing w:line="276" w:lineRule="auto"/>
        <w:rPr>
          <w:rFonts w:ascii="ＭＳ ゴシック" w:eastAsia="ＭＳ ゴシック" w:hAnsi="ＭＳ ゴシック" w:cs="ＭＳ ゴシック" w:hint="eastAsia"/>
          <w:sz w:val="24"/>
          <w:szCs w:val="24"/>
        </w:rPr>
      </w:pPr>
      <w:r w:rsidRPr="00BB6FF1">
        <w:rPr>
          <w:rFonts w:ascii="ＭＳ ゴシック" w:eastAsia="ＭＳ ゴシック" w:hAnsi="ＭＳ ゴシック" w:cs="ＭＳ ゴシック"/>
          <w:sz w:val="24"/>
          <w:szCs w:val="24"/>
        </w:rPr>
        <w:t>https://www.nta.go.jp/taxes/sake/shiorigaikyo/seizogaikyo/kajitsu/pdf/h29/29wine_all.pdf</w:t>
      </w:r>
    </w:p>
    <w:p w14:paraId="1F01C3DA" w14:textId="77777777" w:rsidR="00176C5D" w:rsidRDefault="00176C5D" w:rsidP="0071392E">
      <w:pPr>
        <w:spacing w:line="276" w:lineRule="auto"/>
        <w:rPr>
          <w:rFonts w:ascii="ＭＳ ゴシック" w:eastAsia="ＭＳ ゴシック" w:hAnsi="ＭＳ ゴシック" w:cs="ＭＳ ゴシック" w:hint="eastAsia"/>
          <w:sz w:val="24"/>
          <w:szCs w:val="24"/>
        </w:rPr>
      </w:pPr>
    </w:p>
    <w:p w14:paraId="00000008" w14:textId="77777777" w:rsidR="00E25DB7" w:rsidRDefault="00E25DB7">
      <w:pPr>
        <w:spacing w:line="276" w:lineRule="auto"/>
        <w:jc w:val="left"/>
        <w:rPr>
          <w:rFonts w:ascii="ＭＳ ゴシック" w:eastAsia="ＭＳ ゴシック" w:hAnsi="ＭＳ ゴシック" w:cs="ＭＳ ゴシック"/>
          <w:sz w:val="24"/>
          <w:szCs w:val="24"/>
        </w:rPr>
      </w:pPr>
    </w:p>
    <w:p w14:paraId="00000009" w14:textId="77777777" w:rsidR="00E25DB7" w:rsidRDefault="00E25DB7">
      <w:pPr>
        <w:spacing w:line="276" w:lineRule="auto"/>
        <w:jc w:val="right"/>
        <w:rPr>
          <w:rFonts w:ascii="ＭＳ ゴシック" w:eastAsia="ＭＳ ゴシック" w:hAnsi="ＭＳ ゴシック" w:cs="ＭＳ ゴシック"/>
          <w:sz w:val="24"/>
          <w:szCs w:val="24"/>
        </w:rPr>
      </w:pPr>
    </w:p>
    <w:sectPr w:rsidR="00E25DB7">
      <w:footerReference w:type="default" r:id="rId6"/>
      <w:pgSz w:w="11906" w:h="16838"/>
      <w:pgMar w:top="1440" w:right="1080" w:bottom="1440" w:left="1080" w:header="851"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3DD9F" w14:textId="77777777" w:rsidR="0037513D" w:rsidRDefault="0037513D">
      <w:r>
        <w:separator/>
      </w:r>
    </w:p>
  </w:endnote>
  <w:endnote w:type="continuationSeparator" w:id="0">
    <w:p w14:paraId="289767E3" w14:textId="77777777" w:rsidR="0037513D" w:rsidRDefault="0037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7A85F43F" w:rsidR="00E25DB7" w:rsidRDefault="00E44B78">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6F2280">
      <w:rPr>
        <w:noProof/>
        <w:color w:val="000000"/>
      </w:rPr>
      <w:t>1</w:t>
    </w:r>
    <w:r>
      <w:rPr>
        <w:color w:val="000000"/>
      </w:rPr>
      <w:fldChar w:fldCharType="end"/>
    </w:r>
  </w:p>
  <w:p w14:paraId="0000000B" w14:textId="77777777" w:rsidR="00E25DB7" w:rsidRDefault="00E25DB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40346" w14:textId="77777777" w:rsidR="0037513D" w:rsidRDefault="0037513D">
      <w:r>
        <w:separator/>
      </w:r>
    </w:p>
  </w:footnote>
  <w:footnote w:type="continuationSeparator" w:id="0">
    <w:p w14:paraId="6844A89F" w14:textId="77777777" w:rsidR="0037513D" w:rsidRDefault="00375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DB7"/>
    <w:rsid w:val="00176C5D"/>
    <w:rsid w:val="002523AE"/>
    <w:rsid w:val="002B6933"/>
    <w:rsid w:val="003231F6"/>
    <w:rsid w:val="00343265"/>
    <w:rsid w:val="003557E8"/>
    <w:rsid w:val="0037513D"/>
    <w:rsid w:val="003D1AC2"/>
    <w:rsid w:val="005F1AFB"/>
    <w:rsid w:val="006F2280"/>
    <w:rsid w:val="0071392E"/>
    <w:rsid w:val="009502B1"/>
    <w:rsid w:val="00BB6FF1"/>
    <w:rsid w:val="00E25DB7"/>
    <w:rsid w:val="00E44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4C1BE3"/>
  <w15:docId w15:val="{1A7C68E4-3CD6-4192-996A-D9C43F98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131</Words>
  <Characters>751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ichino</dc:creator>
  <cp:lastModifiedBy>岡村翼</cp:lastModifiedBy>
  <cp:revision>5</cp:revision>
  <dcterms:created xsi:type="dcterms:W3CDTF">2023-07-14T23:59:00Z</dcterms:created>
  <dcterms:modified xsi:type="dcterms:W3CDTF">2024-07-12T12:38:00Z</dcterms:modified>
</cp:coreProperties>
</file>