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591" w:rsidRDefault="00433591" w:rsidP="00186B7A">
      <w:pPr>
        <w:jc w:val="center"/>
        <w:rPr>
          <w:rFonts w:hint="eastAsia"/>
          <w:b/>
          <w:u w:val="single"/>
        </w:rPr>
      </w:pPr>
      <w:r w:rsidRPr="00186B7A">
        <w:rPr>
          <w:b/>
          <w:u w:val="single"/>
        </w:rPr>
        <w:t>Macro Based Factor Allocation</w:t>
      </w:r>
    </w:p>
    <w:p w:rsidR="00186B7A" w:rsidRPr="00186B7A" w:rsidRDefault="00186B7A" w:rsidP="00186B7A">
      <w:pPr>
        <w:jc w:val="center"/>
        <w:rPr>
          <w:b/>
          <w:u w:val="single"/>
        </w:rPr>
      </w:pPr>
    </w:p>
    <w:p w:rsidR="00433591" w:rsidRDefault="00433591" w:rsidP="00186B7A">
      <w:pPr>
        <w:pStyle w:val="a5"/>
      </w:pPr>
      <w:r>
        <w:t xml:space="preserve">경기 사이클에 따라 </w:t>
      </w:r>
      <w:proofErr w:type="spellStart"/>
      <w:r>
        <w:t>팩터</w:t>
      </w:r>
      <w:proofErr w:type="spellEnd"/>
      <w:r>
        <w:t xml:space="preserve"> 노출을 다르게 가져가는 전략 </w:t>
      </w:r>
    </w:p>
    <w:p w:rsidR="00186B7A" w:rsidRDefault="00433591" w:rsidP="00186B7A">
      <w:pPr>
        <w:pStyle w:val="a5"/>
        <w:numPr>
          <w:ilvl w:val="0"/>
          <w:numId w:val="2"/>
        </w:numPr>
        <w:rPr>
          <w:rFonts w:hint="eastAsia"/>
        </w:rPr>
      </w:pPr>
      <w:r>
        <w:t>Size, value는 Cyclical인 반면, Low-</w:t>
      </w:r>
      <w:proofErr w:type="spellStart"/>
      <w:r>
        <w:t>vol</w:t>
      </w:r>
      <w:proofErr w:type="spellEnd"/>
      <w:r>
        <w:t>, Quality는 Defensive한 성질 이용</w:t>
      </w:r>
    </w:p>
    <w:p w:rsidR="00433591" w:rsidRDefault="00433591" w:rsidP="00186B7A">
      <w:pPr>
        <w:pStyle w:val="a5"/>
        <w:numPr>
          <w:ilvl w:val="0"/>
          <w:numId w:val="2"/>
        </w:numPr>
      </w:pPr>
      <w:r>
        <w:t xml:space="preserve">각 </w:t>
      </w:r>
      <w:proofErr w:type="spellStart"/>
      <w:r>
        <w:t>지표별로</w:t>
      </w:r>
      <w:proofErr w:type="spellEnd"/>
      <w:r>
        <w:t xml:space="preserve"> 경기를 4개 국면으로 나누고 해당 국면마다 투자하는 </w:t>
      </w:r>
      <w:proofErr w:type="spellStart"/>
      <w:r>
        <w:t>팩터가</w:t>
      </w:r>
      <w:proofErr w:type="spellEnd"/>
      <w:r>
        <w:t xml:space="preserve"> 달라짐</w:t>
      </w:r>
      <w:r w:rsidR="00186B7A">
        <w:rPr>
          <w:rFonts w:hint="eastAsia"/>
        </w:rP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74"/>
        <w:gridCol w:w="3075"/>
        <w:gridCol w:w="3075"/>
      </w:tblGrid>
      <w:tr w:rsidR="00433591" w:rsidTr="00433591">
        <w:tc>
          <w:tcPr>
            <w:tcW w:w="3074" w:type="dxa"/>
          </w:tcPr>
          <w:p w:rsidR="00433591" w:rsidRDefault="00433591" w:rsidP="00186B7A">
            <w:pPr>
              <w:jc w:val="center"/>
            </w:pPr>
            <w:r w:rsidRPr="00433591">
              <w:t>국면</w:t>
            </w:r>
          </w:p>
        </w:tc>
        <w:tc>
          <w:tcPr>
            <w:tcW w:w="3075" w:type="dxa"/>
          </w:tcPr>
          <w:p w:rsidR="00433591" w:rsidRDefault="00433591" w:rsidP="00186B7A">
            <w:pPr>
              <w:jc w:val="center"/>
            </w:pPr>
            <w:r w:rsidRPr="00433591">
              <w:rPr>
                <w:rFonts w:hint="eastAsia"/>
              </w:rPr>
              <w:t>기준</w:t>
            </w:r>
          </w:p>
        </w:tc>
        <w:tc>
          <w:tcPr>
            <w:tcW w:w="3075" w:type="dxa"/>
          </w:tcPr>
          <w:p w:rsidR="00433591" w:rsidRDefault="00433591" w:rsidP="00186B7A">
            <w:pPr>
              <w:jc w:val="center"/>
            </w:pPr>
            <w:r w:rsidRPr="00433591">
              <w:rPr>
                <w:rFonts w:hint="eastAsia"/>
              </w:rPr>
              <w:t>투자</w:t>
            </w:r>
            <w:r w:rsidRPr="00433591">
              <w:t xml:space="preserve"> </w:t>
            </w:r>
            <w:proofErr w:type="spellStart"/>
            <w:r w:rsidRPr="00433591">
              <w:t>팩터</w:t>
            </w:r>
            <w:proofErr w:type="spellEnd"/>
          </w:p>
        </w:tc>
      </w:tr>
      <w:tr w:rsidR="00433591" w:rsidTr="00433591">
        <w:tc>
          <w:tcPr>
            <w:tcW w:w="3074" w:type="dxa"/>
          </w:tcPr>
          <w:p w:rsidR="00433591" w:rsidRDefault="00433591" w:rsidP="00433591">
            <w:pPr>
              <w:jc w:val="center"/>
            </w:pPr>
            <w:r w:rsidRPr="00433591">
              <w:t>Recovery</w:t>
            </w:r>
          </w:p>
        </w:tc>
        <w:tc>
          <w:tcPr>
            <w:tcW w:w="3075" w:type="dxa"/>
          </w:tcPr>
          <w:p w:rsidR="00433591" w:rsidRDefault="00433591" w:rsidP="00433591">
            <w:pPr>
              <w:jc w:val="center"/>
            </w:pPr>
            <w:r w:rsidRPr="00433591">
              <w:t>3MA(t) &lt; 12MA(t),</w:t>
            </w:r>
          </w:p>
          <w:p w:rsidR="00433591" w:rsidRDefault="00433591" w:rsidP="00433591">
            <w:pPr>
              <w:jc w:val="center"/>
            </w:pPr>
            <w:r w:rsidRPr="00433591">
              <w:t>3MA(t) &gt; 3MA(t-1)</w:t>
            </w:r>
          </w:p>
        </w:tc>
        <w:tc>
          <w:tcPr>
            <w:tcW w:w="3075" w:type="dxa"/>
          </w:tcPr>
          <w:p w:rsidR="00433591" w:rsidRDefault="00433591" w:rsidP="00433591">
            <w:pPr>
              <w:jc w:val="center"/>
            </w:pPr>
            <w:r w:rsidRPr="00433591">
              <w:t>Value, Size, Yield</w:t>
            </w:r>
          </w:p>
        </w:tc>
      </w:tr>
      <w:tr w:rsidR="00433591" w:rsidTr="00433591">
        <w:tc>
          <w:tcPr>
            <w:tcW w:w="3074" w:type="dxa"/>
          </w:tcPr>
          <w:p w:rsidR="00433591" w:rsidRDefault="00433591" w:rsidP="00433591">
            <w:pPr>
              <w:jc w:val="center"/>
            </w:pPr>
            <w:r w:rsidRPr="00433591">
              <w:t>Expansion</w:t>
            </w:r>
          </w:p>
        </w:tc>
        <w:tc>
          <w:tcPr>
            <w:tcW w:w="3075" w:type="dxa"/>
          </w:tcPr>
          <w:p w:rsidR="00433591" w:rsidRDefault="00433591" w:rsidP="00433591">
            <w:pPr>
              <w:jc w:val="center"/>
            </w:pPr>
            <w:r w:rsidRPr="00433591">
              <w:t>3MA(t) &gt; 12MA(t),</w:t>
            </w:r>
          </w:p>
          <w:p w:rsidR="00433591" w:rsidRDefault="00433591" w:rsidP="00433591">
            <w:pPr>
              <w:jc w:val="center"/>
            </w:pPr>
            <w:r w:rsidRPr="00433591">
              <w:t>3MA(t) &gt; 3MA(t-1)</w:t>
            </w:r>
          </w:p>
        </w:tc>
        <w:tc>
          <w:tcPr>
            <w:tcW w:w="3075" w:type="dxa"/>
          </w:tcPr>
          <w:p w:rsidR="00433591" w:rsidRDefault="00433591" w:rsidP="00433591">
            <w:pPr>
              <w:jc w:val="center"/>
            </w:pPr>
            <w:r w:rsidRPr="00433591">
              <w:t>Momentum, Size, Value</w:t>
            </w:r>
          </w:p>
        </w:tc>
      </w:tr>
      <w:tr w:rsidR="00433591" w:rsidTr="00433591">
        <w:tc>
          <w:tcPr>
            <w:tcW w:w="3074" w:type="dxa"/>
          </w:tcPr>
          <w:p w:rsidR="00433591" w:rsidRDefault="00433591" w:rsidP="00433591">
            <w:pPr>
              <w:jc w:val="center"/>
            </w:pPr>
            <w:r w:rsidRPr="00433591">
              <w:t>Slowdown</w:t>
            </w:r>
          </w:p>
        </w:tc>
        <w:tc>
          <w:tcPr>
            <w:tcW w:w="3075" w:type="dxa"/>
          </w:tcPr>
          <w:p w:rsidR="00433591" w:rsidRDefault="00433591" w:rsidP="00433591">
            <w:pPr>
              <w:jc w:val="center"/>
            </w:pPr>
            <w:r w:rsidRPr="00433591">
              <w:t>3MA(t) &gt; 12MA(t),</w:t>
            </w:r>
          </w:p>
          <w:p w:rsidR="00433591" w:rsidRDefault="00433591" w:rsidP="00433591">
            <w:pPr>
              <w:jc w:val="center"/>
            </w:pPr>
            <w:r w:rsidRPr="00433591">
              <w:t>3MA(t) &lt; 3MA(t-1)</w:t>
            </w:r>
          </w:p>
        </w:tc>
        <w:tc>
          <w:tcPr>
            <w:tcW w:w="3075" w:type="dxa"/>
          </w:tcPr>
          <w:p w:rsidR="00433591" w:rsidRDefault="00433591" w:rsidP="00433591">
            <w:pPr>
              <w:jc w:val="center"/>
            </w:pPr>
            <w:r w:rsidRPr="00433591">
              <w:t xml:space="preserve">Momentum, Quality, </w:t>
            </w:r>
            <w:proofErr w:type="spellStart"/>
            <w:r w:rsidRPr="00433591">
              <w:t>LowVol</w:t>
            </w:r>
            <w:proofErr w:type="spellEnd"/>
          </w:p>
        </w:tc>
      </w:tr>
      <w:tr w:rsidR="00433591" w:rsidTr="00433591">
        <w:tc>
          <w:tcPr>
            <w:tcW w:w="3074" w:type="dxa"/>
          </w:tcPr>
          <w:p w:rsidR="00433591" w:rsidRDefault="00433591" w:rsidP="00433591">
            <w:pPr>
              <w:jc w:val="center"/>
            </w:pPr>
            <w:r w:rsidRPr="00433591">
              <w:t>Contraction</w:t>
            </w:r>
          </w:p>
        </w:tc>
        <w:tc>
          <w:tcPr>
            <w:tcW w:w="3075" w:type="dxa"/>
          </w:tcPr>
          <w:p w:rsidR="00433591" w:rsidRDefault="00433591" w:rsidP="00433591">
            <w:pPr>
              <w:jc w:val="center"/>
            </w:pPr>
            <w:r w:rsidRPr="00433591">
              <w:t>3MA(t) &lt; 12MA(t),</w:t>
            </w:r>
          </w:p>
          <w:p w:rsidR="00433591" w:rsidRDefault="00433591" w:rsidP="00433591">
            <w:pPr>
              <w:jc w:val="center"/>
            </w:pPr>
            <w:r w:rsidRPr="00433591">
              <w:t>3MA(t) &lt; 3MA(t-1)</w:t>
            </w:r>
          </w:p>
        </w:tc>
        <w:tc>
          <w:tcPr>
            <w:tcW w:w="3075" w:type="dxa"/>
          </w:tcPr>
          <w:p w:rsidR="00433591" w:rsidRDefault="00433591" w:rsidP="00433591">
            <w:pPr>
              <w:jc w:val="center"/>
            </w:pPr>
            <w:proofErr w:type="spellStart"/>
            <w:r w:rsidRPr="00433591">
              <w:t>LowVol</w:t>
            </w:r>
            <w:proofErr w:type="spellEnd"/>
            <w:r w:rsidRPr="00433591">
              <w:t>, Quality, Value</w:t>
            </w:r>
          </w:p>
        </w:tc>
      </w:tr>
    </w:tbl>
    <w:p w:rsidR="00186B7A" w:rsidRDefault="00186B7A">
      <w:pPr>
        <w:rPr>
          <w:rFonts w:hint="eastAsia"/>
        </w:rPr>
      </w:pPr>
    </w:p>
    <w:p w:rsidR="00433591" w:rsidRPr="00186B7A" w:rsidRDefault="00433591">
      <w:pPr>
        <w:rPr>
          <w:b/>
        </w:rPr>
      </w:pPr>
      <w:r w:rsidRPr="00186B7A">
        <w:rPr>
          <w:rFonts w:hint="eastAsia"/>
          <w:b/>
        </w:rPr>
        <w:t>한은 경제심리지수 (ESI)</w:t>
      </w:r>
    </w:p>
    <w:p w:rsidR="00091102" w:rsidRDefault="00433591">
      <w:pPr>
        <w:rPr>
          <w:rFonts w:hint="eastAsia"/>
        </w:rPr>
      </w:pPr>
      <w:r>
        <w:rPr>
          <w:noProof/>
        </w:rPr>
        <w:drawing>
          <wp:inline distT="0" distB="0" distL="0" distR="0" wp14:anchorId="4BC54905" wp14:editId="0DC359C9">
            <wp:extent cx="5476057" cy="263188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531" cy="264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B7A" w:rsidRDefault="00186B7A" w:rsidP="00C63328">
      <w:pPr>
        <w:pStyle w:val="a5"/>
        <w:rPr>
          <w:rFonts w:hint="eastAsia"/>
        </w:rPr>
      </w:pPr>
    </w:p>
    <w:p w:rsidR="00186B7A" w:rsidRDefault="00186B7A" w:rsidP="00C63328">
      <w:pPr>
        <w:pStyle w:val="a5"/>
        <w:rPr>
          <w:rFonts w:hint="eastAsia"/>
        </w:rPr>
      </w:pPr>
    </w:p>
    <w:p w:rsidR="00186B7A" w:rsidRDefault="00186B7A" w:rsidP="00C63328">
      <w:pPr>
        <w:pStyle w:val="a5"/>
        <w:rPr>
          <w:rFonts w:hint="eastAsia"/>
        </w:rPr>
      </w:pPr>
    </w:p>
    <w:p w:rsidR="00186B7A" w:rsidRDefault="00186B7A" w:rsidP="00C63328">
      <w:pPr>
        <w:pStyle w:val="a5"/>
        <w:rPr>
          <w:rFonts w:hint="eastAsia"/>
        </w:rPr>
      </w:pPr>
    </w:p>
    <w:p w:rsidR="00186B7A" w:rsidRDefault="00186B7A" w:rsidP="00C63328">
      <w:pPr>
        <w:pStyle w:val="a5"/>
        <w:rPr>
          <w:rFonts w:hint="eastAsia"/>
        </w:rPr>
      </w:pPr>
    </w:p>
    <w:p w:rsidR="00186B7A" w:rsidRDefault="00186B7A" w:rsidP="00C63328">
      <w:pPr>
        <w:pStyle w:val="a5"/>
        <w:rPr>
          <w:rFonts w:hint="eastAsia"/>
        </w:rPr>
      </w:pPr>
    </w:p>
    <w:p w:rsidR="00C63328" w:rsidRDefault="00C63328" w:rsidP="00C63328">
      <w:pPr>
        <w:pStyle w:val="a5"/>
      </w:pPr>
      <w:r>
        <w:rPr>
          <w:rFonts w:hint="eastAsia"/>
        </w:rPr>
        <w:lastRenderedPageBreak/>
        <w:t xml:space="preserve">투자기간 2006.1 ~ 2019.3 (월말 </w:t>
      </w:r>
      <w:proofErr w:type="spellStart"/>
      <w:r>
        <w:rPr>
          <w:rFonts w:hint="eastAsia"/>
        </w:rPr>
        <w:t>리밸런싱</w:t>
      </w:r>
      <w:proofErr w:type="spellEnd"/>
      <w:r>
        <w:rPr>
          <w:rFonts w:hint="eastAsia"/>
        </w:rPr>
        <w:t>)</w:t>
      </w:r>
    </w:p>
    <w:p w:rsidR="00C63328" w:rsidRDefault="00C63328" w:rsidP="00C63328">
      <w:pPr>
        <w:pStyle w:val="a5"/>
      </w:pPr>
      <w:proofErr w:type="spellStart"/>
      <w:proofErr w:type="gramStart"/>
      <w:r>
        <w:rPr>
          <w:rFonts w:hint="eastAsia"/>
        </w:rPr>
        <w:t>유니버스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KOSPI중 거래정지 및 관리종목 제외, </w:t>
      </w:r>
      <w:proofErr w:type="spellStart"/>
      <w:r>
        <w:rPr>
          <w:rFonts w:hint="eastAsia"/>
        </w:rPr>
        <w:t>시총</w:t>
      </w:r>
      <w:proofErr w:type="spellEnd"/>
      <w:r>
        <w:rPr>
          <w:rFonts w:hint="eastAsia"/>
        </w:rPr>
        <w:t xml:space="preserve"> 2000억 이상. 20일 평균거래대금 10억 이상 종목</w:t>
      </w:r>
    </w:p>
    <w:p w:rsidR="00C63328" w:rsidRDefault="00C63328" w:rsidP="00C63328">
      <w:pPr>
        <w:pStyle w:val="a5"/>
      </w:pPr>
    </w:p>
    <w:p w:rsidR="00C63328" w:rsidRDefault="00C63328" w:rsidP="00C63328">
      <w:pPr>
        <w:pStyle w:val="a5"/>
      </w:pPr>
      <w:r>
        <w:rPr>
          <w:rFonts w:hint="eastAsia"/>
        </w:rPr>
        <w:t>&lt; 재무데이터 사용 기간 &gt;</w:t>
      </w:r>
    </w:p>
    <w:p w:rsidR="00C63328" w:rsidRDefault="00C63328" w:rsidP="00C63328">
      <w:pPr>
        <w:pStyle w:val="a5"/>
      </w:pPr>
    </w:p>
    <w:p w:rsidR="00C63328" w:rsidRDefault="00C63328" w:rsidP="00C63328">
      <w:pPr>
        <w:pStyle w:val="a5"/>
        <w:ind w:firstLineChars="400" w:firstLine="800"/>
      </w:pPr>
      <w:r>
        <w:t xml:space="preserve">종목 선정 시점     </w:t>
      </w:r>
      <w:proofErr w:type="gramStart"/>
      <w:r>
        <w:t>|   가용데이터</w:t>
      </w:r>
      <w:proofErr w:type="gramEnd"/>
      <w:r>
        <w:t xml:space="preserve"> 인덱스  (T)        |   가용데이터 인덱스 (T-1)</w:t>
      </w:r>
    </w:p>
    <w:p w:rsidR="00C63328" w:rsidRDefault="00C63328" w:rsidP="00C63328">
      <w:pPr>
        <w:pStyle w:val="a5"/>
      </w:pPr>
      <w:r>
        <w:t xml:space="preserve">    ----------------------------------------------------------------------------</w:t>
      </w:r>
      <w:r w:rsidR="00186B7A">
        <w:t>-------------------------</w:t>
      </w:r>
    </w:p>
    <w:p w:rsidR="00C63328" w:rsidRDefault="00C63328" w:rsidP="00C63328">
      <w:pPr>
        <w:pStyle w:val="a5"/>
      </w:pPr>
      <w:r>
        <w:t xml:space="preserve">            3월말          </w:t>
      </w:r>
      <w:proofErr w:type="gramStart"/>
      <w:r>
        <w:t>|        12말</w:t>
      </w:r>
      <w:proofErr w:type="gramEnd"/>
      <w:r>
        <w:t>(전년)              |       9말</w:t>
      </w:r>
    </w:p>
    <w:p w:rsidR="00C63328" w:rsidRDefault="00C63328" w:rsidP="00C63328">
      <w:pPr>
        <w:pStyle w:val="a5"/>
      </w:pPr>
      <w:r>
        <w:t xml:space="preserve">            4월말          </w:t>
      </w:r>
      <w:proofErr w:type="gramStart"/>
      <w:r>
        <w:t>|        12말</w:t>
      </w:r>
      <w:proofErr w:type="gramEnd"/>
      <w:r>
        <w:t>(전년)              |       9말</w:t>
      </w:r>
    </w:p>
    <w:p w:rsidR="00C63328" w:rsidRDefault="00C63328" w:rsidP="00C63328">
      <w:pPr>
        <w:pStyle w:val="a5"/>
      </w:pPr>
      <w:r>
        <w:t xml:space="preserve">            5월말          </w:t>
      </w:r>
      <w:proofErr w:type="gramStart"/>
      <w:r>
        <w:t>|        12말</w:t>
      </w:r>
      <w:proofErr w:type="gramEnd"/>
      <w:r>
        <w:t>(전년)              |       9말</w:t>
      </w:r>
    </w:p>
    <w:p w:rsidR="00C63328" w:rsidRDefault="00C63328" w:rsidP="00C63328">
      <w:pPr>
        <w:pStyle w:val="a5"/>
      </w:pPr>
      <w:r>
        <w:t xml:space="preserve">            6월말          </w:t>
      </w:r>
      <w:proofErr w:type="gramStart"/>
      <w:r>
        <w:t>|         3말</w:t>
      </w:r>
      <w:proofErr w:type="gramEnd"/>
      <w:r>
        <w:t>(당해)              |       12말</w:t>
      </w:r>
    </w:p>
    <w:p w:rsidR="00C63328" w:rsidRDefault="00C63328" w:rsidP="00C63328">
      <w:pPr>
        <w:pStyle w:val="a5"/>
      </w:pPr>
      <w:r>
        <w:t xml:space="preserve">            7월말          </w:t>
      </w:r>
      <w:proofErr w:type="gramStart"/>
      <w:r>
        <w:t>|         3말</w:t>
      </w:r>
      <w:proofErr w:type="gramEnd"/>
      <w:r>
        <w:t>(당해)              |       12말</w:t>
      </w:r>
    </w:p>
    <w:p w:rsidR="00C63328" w:rsidRDefault="00C63328" w:rsidP="00C63328">
      <w:pPr>
        <w:pStyle w:val="a5"/>
      </w:pPr>
      <w:r>
        <w:t xml:space="preserve">            8월말          </w:t>
      </w:r>
      <w:proofErr w:type="gramStart"/>
      <w:r>
        <w:t>|         3말</w:t>
      </w:r>
      <w:proofErr w:type="gramEnd"/>
      <w:r>
        <w:t>(당해)              |       12말</w:t>
      </w:r>
    </w:p>
    <w:p w:rsidR="00C63328" w:rsidRDefault="00C63328" w:rsidP="00C63328">
      <w:pPr>
        <w:pStyle w:val="a5"/>
      </w:pPr>
      <w:r>
        <w:t xml:space="preserve">            9월말          </w:t>
      </w:r>
      <w:proofErr w:type="gramStart"/>
      <w:r>
        <w:t>|         6말</w:t>
      </w:r>
      <w:proofErr w:type="gramEnd"/>
      <w:r>
        <w:t>(당해)              |       3말</w:t>
      </w:r>
    </w:p>
    <w:p w:rsidR="00C63328" w:rsidRDefault="00C63328" w:rsidP="00C63328">
      <w:pPr>
        <w:pStyle w:val="a5"/>
      </w:pPr>
      <w:r>
        <w:t xml:space="preserve">           10월말          </w:t>
      </w:r>
      <w:proofErr w:type="gramStart"/>
      <w:r>
        <w:t>|         6말</w:t>
      </w:r>
      <w:proofErr w:type="gramEnd"/>
      <w:r>
        <w:t>(당해)              |       3말</w:t>
      </w:r>
    </w:p>
    <w:p w:rsidR="00C63328" w:rsidRDefault="00C63328" w:rsidP="00C63328">
      <w:pPr>
        <w:pStyle w:val="a5"/>
      </w:pPr>
      <w:r>
        <w:t xml:space="preserve">           11월말          </w:t>
      </w:r>
      <w:proofErr w:type="gramStart"/>
      <w:r>
        <w:t>|         6말</w:t>
      </w:r>
      <w:proofErr w:type="gramEnd"/>
      <w:r>
        <w:t xml:space="preserve">(당해)              |       3말     </w:t>
      </w:r>
    </w:p>
    <w:p w:rsidR="00C63328" w:rsidRDefault="00C63328" w:rsidP="00C63328">
      <w:pPr>
        <w:pStyle w:val="a5"/>
      </w:pPr>
      <w:r>
        <w:t xml:space="preserve">           12월말          </w:t>
      </w:r>
      <w:proofErr w:type="gramStart"/>
      <w:r>
        <w:t>|         9말</w:t>
      </w:r>
      <w:proofErr w:type="gramEnd"/>
      <w:r>
        <w:t xml:space="preserve">(당해)              |       6말    </w:t>
      </w:r>
    </w:p>
    <w:p w:rsidR="00C63328" w:rsidRDefault="00C63328" w:rsidP="00C63328">
      <w:pPr>
        <w:pStyle w:val="a5"/>
      </w:pPr>
      <w:r>
        <w:t xml:space="preserve">            1월말          </w:t>
      </w:r>
      <w:proofErr w:type="gramStart"/>
      <w:r>
        <w:t>|         9말</w:t>
      </w:r>
      <w:proofErr w:type="gramEnd"/>
      <w:r>
        <w:t>(전년)              |       6말</w:t>
      </w:r>
    </w:p>
    <w:p w:rsidR="00C63328" w:rsidRDefault="00C63328" w:rsidP="00C63328">
      <w:pPr>
        <w:pStyle w:val="a5"/>
      </w:pPr>
      <w:r>
        <w:t xml:space="preserve">            2월말          </w:t>
      </w:r>
      <w:proofErr w:type="gramStart"/>
      <w:r>
        <w:t>|         9말</w:t>
      </w:r>
      <w:proofErr w:type="gramEnd"/>
      <w:r>
        <w:t>(전년)              |       6말</w:t>
      </w:r>
    </w:p>
    <w:p w:rsidR="00C63328" w:rsidRDefault="00C63328" w:rsidP="00C63328">
      <w:pPr>
        <w:pStyle w:val="a5"/>
      </w:pPr>
    </w:p>
    <w:p w:rsidR="00C63328" w:rsidRDefault="00C63328" w:rsidP="00C63328">
      <w:pPr>
        <w:pStyle w:val="a5"/>
        <w:numPr>
          <w:ilvl w:val="0"/>
          <w:numId w:val="1"/>
        </w:numPr>
      </w:pPr>
      <w:proofErr w:type="gramStart"/>
      <w:r>
        <w:rPr>
          <w:rFonts w:hint="eastAsia"/>
        </w:rPr>
        <w:t>Value :</w:t>
      </w:r>
      <w:proofErr w:type="gramEnd"/>
      <w:r>
        <w:rPr>
          <w:rFonts w:hint="eastAsia"/>
        </w:rPr>
        <w:t xml:space="preserve"> Book to price (자본총계 / 시가총액)</w:t>
      </w:r>
    </w:p>
    <w:p w:rsidR="00C63328" w:rsidRDefault="00C63328" w:rsidP="00C63328">
      <w:pPr>
        <w:pStyle w:val="a5"/>
        <w:numPr>
          <w:ilvl w:val="0"/>
          <w:numId w:val="1"/>
        </w:numPr>
      </w:pPr>
      <w:proofErr w:type="gramStart"/>
      <w:r>
        <w:rPr>
          <w:rFonts w:hint="eastAsia"/>
        </w:rPr>
        <w:t>Size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시총</w:t>
      </w:r>
      <w:proofErr w:type="spellEnd"/>
      <w:r>
        <w:rPr>
          <w:rFonts w:hint="eastAsia"/>
        </w:rPr>
        <w:t xml:space="preserve"> 기준 하위 20%</w:t>
      </w:r>
    </w:p>
    <w:p w:rsidR="00C63328" w:rsidRDefault="00C63328" w:rsidP="00C63328">
      <w:pPr>
        <w:pStyle w:val="a5"/>
        <w:numPr>
          <w:ilvl w:val="0"/>
          <w:numId w:val="1"/>
        </w:numPr>
      </w:pPr>
      <w:proofErr w:type="gramStart"/>
      <w:r>
        <w:rPr>
          <w:rFonts w:hint="eastAsia"/>
        </w:rPr>
        <w:t>Momentum :</w:t>
      </w:r>
      <w:proofErr w:type="gramEnd"/>
      <w:r>
        <w:rPr>
          <w:rFonts w:hint="eastAsia"/>
        </w:rPr>
        <w:t xml:space="preserve"> 12개월 수익률 - 1개월 수익률</w:t>
      </w:r>
    </w:p>
    <w:p w:rsidR="00C63328" w:rsidRDefault="00C63328" w:rsidP="00C63328">
      <w:pPr>
        <w:pStyle w:val="a5"/>
        <w:numPr>
          <w:ilvl w:val="0"/>
          <w:numId w:val="1"/>
        </w:numPr>
      </w:pPr>
      <w:proofErr w:type="gramStart"/>
      <w:r>
        <w:rPr>
          <w:rFonts w:hint="eastAsia"/>
        </w:rPr>
        <w:t>Yield :</w:t>
      </w:r>
      <w:proofErr w:type="gramEnd"/>
      <w:r>
        <w:rPr>
          <w:rFonts w:hint="eastAsia"/>
        </w:rPr>
        <w:t xml:space="preserve"> 최근 4개분기 </w:t>
      </w:r>
      <w:proofErr w:type="spellStart"/>
      <w:r>
        <w:rPr>
          <w:rFonts w:hint="eastAsia"/>
        </w:rPr>
        <w:t>배당액</w:t>
      </w:r>
      <w:proofErr w:type="spellEnd"/>
      <w:r>
        <w:rPr>
          <w:rFonts w:hint="eastAsia"/>
        </w:rPr>
        <w:t xml:space="preserve"> 총합 / 시가총액</w:t>
      </w:r>
    </w:p>
    <w:p w:rsidR="00C63328" w:rsidRDefault="00C63328" w:rsidP="00C63328">
      <w:pPr>
        <w:pStyle w:val="a5"/>
        <w:numPr>
          <w:ilvl w:val="0"/>
          <w:numId w:val="1"/>
        </w:numPr>
      </w:pPr>
      <w:r>
        <w:rPr>
          <w:rFonts w:hint="eastAsia"/>
        </w:rPr>
        <w:t>Low-</w:t>
      </w:r>
      <w:proofErr w:type="spellStart"/>
      <w:proofErr w:type="gramStart"/>
      <w:r>
        <w:rPr>
          <w:rFonts w:hint="eastAsia"/>
        </w:rPr>
        <w:t>vol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일별 수익률의 표준편차의 역수</w:t>
      </w:r>
    </w:p>
    <w:p w:rsidR="00C63328" w:rsidRDefault="00C63328" w:rsidP="00C63328">
      <w:pPr>
        <w:pStyle w:val="a5"/>
        <w:numPr>
          <w:ilvl w:val="0"/>
          <w:numId w:val="1"/>
        </w:numPr>
      </w:pPr>
      <w:r>
        <w:rPr>
          <w:rFonts w:hint="eastAsia"/>
        </w:rPr>
        <w:t xml:space="preserve">Quality </w:t>
      </w:r>
      <w:r>
        <w:rPr>
          <w:rFonts w:hint="eastAsia"/>
        </w:rPr>
        <w:br/>
        <w:t xml:space="preserve">- </w:t>
      </w:r>
      <w:proofErr w:type="gramStart"/>
      <w:r>
        <w:rPr>
          <w:rFonts w:hint="eastAsia"/>
        </w:rPr>
        <w:t>ROE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당기순이익</w:t>
      </w:r>
      <w:proofErr w:type="spellEnd"/>
      <w:r>
        <w:rPr>
          <w:rFonts w:hint="eastAsia"/>
        </w:rPr>
        <w:t xml:space="preserve"> 최근 4개분기 합 / 자본총계</w:t>
      </w:r>
      <w:r>
        <w:br/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Accural</w:t>
      </w:r>
      <w:proofErr w:type="spellEnd"/>
      <w:r>
        <w:rPr>
          <w:rFonts w:hint="eastAsia"/>
        </w:rPr>
        <w:t xml:space="preserve"> Ratio : (유동자산 </w:t>
      </w:r>
      <w:r>
        <w:t>–</w:t>
      </w:r>
      <w:r>
        <w:rPr>
          <w:rFonts w:hint="eastAsia"/>
        </w:rPr>
        <w:t xml:space="preserve"> 유동부채) 의 변화율</w:t>
      </w:r>
      <w:r>
        <w:br/>
      </w:r>
      <w:r>
        <w:rPr>
          <w:rFonts w:hint="eastAsia"/>
        </w:rPr>
        <w:t xml:space="preserve">- Financial Leverage : </w:t>
      </w:r>
      <w:proofErr w:type="spellStart"/>
      <w:r>
        <w:rPr>
          <w:rFonts w:hint="eastAsia"/>
        </w:rPr>
        <w:t>총부채</w:t>
      </w:r>
      <w:proofErr w:type="spellEnd"/>
      <w:r>
        <w:rPr>
          <w:rFonts w:hint="eastAsia"/>
        </w:rPr>
        <w:t xml:space="preserve"> / 자본총계</w:t>
      </w:r>
    </w:p>
    <w:p w:rsidR="00CB1831" w:rsidRDefault="00CB1831"/>
    <w:p w:rsidR="00433591" w:rsidRDefault="00433591"/>
    <w:p w:rsidR="00433591" w:rsidRDefault="00433591"/>
    <w:p w:rsidR="00433591" w:rsidRDefault="00433591"/>
    <w:p w:rsidR="00433591" w:rsidRDefault="00433591"/>
    <w:p w:rsidR="00433591" w:rsidRDefault="00B9139F">
      <w:r w:rsidRPr="00B9139F">
        <w:rPr>
          <w:noProof/>
        </w:rPr>
        <w:lastRenderedPageBreak/>
        <w:drawing>
          <wp:inline distT="0" distB="0" distL="0" distR="0" wp14:anchorId="167EDD78" wp14:editId="1C0302C9">
            <wp:extent cx="5731510" cy="7658023"/>
            <wp:effectExtent l="0" t="0" r="254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39F" w:rsidRDefault="00B9139F"/>
    <w:p w:rsidR="00B9139F" w:rsidRDefault="00B9139F"/>
    <w:p w:rsidR="00B9139F" w:rsidRDefault="00B9139F">
      <w:r w:rsidRPr="00B9139F">
        <w:rPr>
          <w:rFonts w:hint="eastAsia"/>
          <w:noProof/>
        </w:rPr>
        <w:lastRenderedPageBreak/>
        <w:drawing>
          <wp:inline distT="0" distB="0" distL="0" distR="0" wp14:anchorId="1D191053" wp14:editId="65940070">
            <wp:extent cx="5731510" cy="4328829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8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B7A" w:rsidRDefault="00186B7A" w:rsidP="00186B7A">
      <w:pPr>
        <w:rPr>
          <w:rFonts w:hint="eastAsia"/>
        </w:rPr>
      </w:pPr>
      <w:r>
        <w:rPr>
          <w:rFonts w:hint="eastAsia"/>
        </w:rPr>
        <w:t>K200 스마트베타 가중지수</w:t>
      </w:r>
      <w:r w:rsidR="0067521F">
        <w:rPr>
          <w:rFonts w:hint="eastAsia"/>
        </w:rPr>
        <w:t xml:space="preserve"> (2010 이후 </w:t>
      </w:r>
      <w:proofErr w:type="spellStart"/>
      <w:r w:rsidR="0067521F">
        <w:rPr>
          <w:rFonts w:hint="eastAsia"/>
        </w:rPr>
        <w:t>국면별</w:t>
      </w:r>
      <w:proofErr w:type="spellEnd"/>
      <w:r w:rsidR="0067521F">
        <w:rPr>
          <w:rFonts w:hint="eastAsia"/>
        </w:rPr>
        <w:t xml:space="preserve"> 월간 수익률의 평균)</w:t>
      </w:r>
      <w:bookmarkStart w:id="0" w:name="_GoBack"/>
      <w:bookmarkEnd w:id="0"/>
    </w:p>
    <w:p w:rsidR="00186B7A" w:rsidRDefault="00186B7A" w:rsidP="00186B7A">
      <w:r>
        <w:rPr>
          <w:noProof/>
        </w:rPr>
        <w:drawing>
          <wp:inline distT="0" distB="0" distL="0" distR="0" wp14:anchorId="6360E2C2" wp14:editId="16E81095">
            <wp:extent cx="2747037" cy="212140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7489" cy="21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D0F161" wp14:editId="6DC8FA7D">
            <wp:extent cx="2728570" cy="208301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8570" cy="208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39F" w:rsidRDefault="00B9139F"/>
    <w:sectPr w:rsidR="00B913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5735E"/>
    <w:multiLevelType w:val="hybridMultilevel"/>
    <w:tmpl w:val="BB5897A4"/>
    <w:lvl w:ilvl="0" w:tplc="AA7038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7342033"/>
    <w:multiLevelType w:val="hybridMultilevel"/>
    <w:tmpl w:val="05CCA82E"/>
    <w:lvl w:ilvl="0" w:tplc="65C46E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591"/>
    <w:rsid w:val="00091102"/>
    <w:rsid w:val="00186B7A"/>
    <w:rsid w:val="00433591"/>
    <w:rsid w:val="0067521F"/>
    <w:rsid w:val="006D4EDB"/>
    <w:rsid w:val="00B9139F"/>
    <w:rsid w:val="00C63328"/>
    <w:rsid w:val="00CB0599"/>
    <w:rsid w:val="00CB1831"/>
    <w:rsid w:val="00E1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359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33591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433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C63328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359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33591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433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C63328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2019-05-30T08:59:00Z</dcterms:created>
  <dcterms:modified xsi:type="dcterms:W3CDTF">2019-06-04T08:11:00Z</dcterms:modified>
</cp:coreProperties>
</file>