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2636" w14:textId="0DE547A4" w:rsidR="00482824" w:rsidRPr="00FA2A74" w:rsidRDefault="00FA2A74" w:rsidP="00FA2A7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A2A74">
        <w:rPr>
          <w:rFonts w:ascii="굴림" w:eastAsia="굴림" w:hAnsi="굴림" w:cs="굴림"/>
          <w:kern w:val="0"/>
          <w:sz w:val="24"/>
          <w:szCs w:val="24"/>
        </w:rPr>
        <w:t>&lt;2회차&gt;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강의 목표: "운(運)은 고정된 사주(자동차)가 달리는 길(도로)이다."라는 개념을 이해하고, 내 만세력에서 대운과 세운을 읽을 줄 알게 만든다.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1: 타이틀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시간의 흐름을 읽는 눈: 대운(大運)과 세운(歲運)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2: 사주와 운의 관계 (비유로 이해하기)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사주 원국(팔자) = 자동차의 종류 (경차, 트럭, 스포츠카 등</w:t>
      </w:r>
      <w:proofErr w:type="gramStart"/>
      <w:r w:rsidRPr="00FA2A74">
        <w:rPr>
          <w:rFonts w:ascii="굴림" w:eastAsia="굴림" w:hAnsi="굴림" w:cs="굴림"/>
          <w:kern w:val="0"/>
          <w:sz w:val="24"/>
          <w:szCs w:val="24"/>
        </w:rPr>
        <w:t>) /</w:t>
      </w:r>
      <w:proofErr w:type="gram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대운과 세운 = 도로의 상태 (고속도로, 자갈길, 비포장도로 등)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포인트: 아무리 좋은 차도 빙판길에선 미끄러지고, 똥차도 고속도로에선 달린다. '운'을 알아야 하는 이유 설명.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3: 대운(大運)이란 무엇인가?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10년 주기로 바뀌는 큰 환경의 변화. (대박 나는 운이 아니라 '큰 줄기의 운'임을 강조)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핵심 개념: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대운수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(대운이 시작되는 나이),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월지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(月支)를 기준으로 대운이 도출되는 원리(순행/역행) 간단히 소개.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4: 세운(歲運/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년운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>)이란 무엇인가?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매년 모든 사람에게 공통으로 적용되는 1년짜리 운 (예: 2026년 병오년).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대운 vs 세운 비교: 대운은 내가 처한 '무대(환경)', 세운은 그해에 일어나는 '사건·사고(결과)'.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5: 만세력 화면으로 보는 대운·세운 읽기 (실습)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 xml:space="preserve">내용: 실제 만세력 앱 화면 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캡처본을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띄우고 어디를 봐야 대운수와 대운 간지, 세운 간지를 볼 수 있는지 화살표로 시각화.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 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슬라이드 6: 운을 해석하는 기초 (</w:t>
      </w:r>
      <w:proofErr w:type="spellStart"/>
      <w:r w:rsidRPr="00FA2A74">
        <w:rPr>
          <w:rFonts w:ascii="굴림" w:eastAsia="굴림" w:hAnsi="굴림" w:cs="굴림"/>
          <w:kern w:val="0"/>
          <w:sz w:val="24"/>
          <w:szCs w:val="24"/>
        </w:rPr>
        <w:t>생극제화의</w:t>
      </w:r>
      <w:proofErr w:type="spellEnd"/>
      <w:r w:rsidRPr="00FA2A74">
        <w:rPr>
          <w:rFonts w:ascii="굴림" w:eastAsia="굴림" w:hAnsi="굴림" w:cs="굴림"/>
          <w:kern w:val="0"/>
          <w:sz w:val="24"/>
          <w:szCs w:val="24"/>
        </w:rPr>
        <w:t xml:space="preserve"> 적용)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내용: 들어오는 운의 글자가 내 사주 원국의 글자와 만나면 어떻게 되는가?</w:t>
      </w:r>
      <w:r w:rsidRPr="00FA2A74">
        <w:rPr>
          <w:rFonts w:ascii="굴림" w:eastAsia="굴림" w:hAnsi="굴림" w:cs="굴림"/>
          <w:kern w:val="0"/>
          <w:sz w:val="24"/>
          <w:szCs w:val="24"/>
        </w:rPr>
        <w:br/>
        <w:t>예시: 내 사주에 '불(火)'이 필요한데, 대운이나 세운에서 '불'이 들어올 때의 변화 예시.</w:t>
      </w:r>
    </w:p>
    <w:sectPr w:rsidR="00482824" w:rsidRPr="00FA2A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74"/>
    <w:rsid w:val="00482824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5BE4"/>
  <w15:chartTrackingRefBased/>
  <w15:docId w15:val="{BCE0CB54-A7C8-4134-B614-2676C9D3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2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민규 신</dc:creator>
  <cp:keywords/>
  <dc:description/>
  <cp:lastModifiedBy>민규 신</cp:lastModifiedBy>
  <cp:revision>1</cp:revision>
  <dcterms:created xsi:type="dcterms:W3CDTF">2026-07-11T13:37:00Z</dcterms:created>
  <dcterms:modified xsi:type="dcterms:W3CDTF">2026-07-11T13:38:00Z</dcterms:modified>
</cp:coreProperties>
</file>