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93AC94" w14:textId="5D06C616" w:rsidR="008467D5" w:rsidRPr="00B645D4" w:rsidRDefault="0077235F" w:rsidP="00013360">
      <w:pPr>
        <w:tabs>
          <w:tab w:val="left" w:pos="-1440"/>
          <w:tab w:val="left" w:pos="-720"/>
          <w:tab w:val="left" w:pos="1"/>
          <w:tab w:val="right" w:pos="9360"/>
        </w:tabs>
        <w:jc w:val="both"/>
        <w:rPr>
          <w:rFonts w:ascii="Arial" w:hAnsi="Arial"/>
          <w:sz w:val="24"/>
          <w:lang w:val="en-GB"/>
        </w:rPr>
      </w:pPr>
      <w:r w:rsidRPr="00A569EA">
        <w:rPr>
          <w:rFonts w:ascii="Arial" w:hAnsi="Arial"/>
          <w:b/>
          <w:noProof/>
          <w:sz w:val="24"/>
        </w:rPr>
        <w:drawing>
          <wp:inline distT="0" distB="0" distL="0" distR="0" wp14:anchorId="67EA1314" wp14:editId="19EAE559">
            <wp:extent cx="2613804" cy="55124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1053C646" w14:textId="77777777" w:rsidR="00856D9F" w:rsidRPr="00B645D4"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78EA244C" w14:textId="368366F9" w:rsidR="00D75295" w:rsidRPr="00B645D4" w:rsidRDefault="007037C0" w:rsidP="00A472E6">
      <w:pPr>
        <w:pStyle w:val="ProductNumber"/>
        <w:outlineLvl w:val="0"/>
        <w:rPr>
          <w:lang w:val="en-GB"/>
        </w:rPr>
      </w:pPr>
      <w:r>
        <w:rPr>
          <w:lang w:val="en-GB"/>
        </w:rPr>
        <w:t>9B17A033</w:t>
      </w:r>
    </w:p>
    <w:p w14:paraId="497F72A4" w14:textId="77777777" w:rsidR="00D75295" w:rsidRPr="00B645D4" w:rsidRDefault="00D75295" w:rsidP="00D75295">
      <w:pPr>
        <w:jc w:val="right"/>
        <w:rPr>
          <w:rFonts w:ascii="Arial" w:hAnsi="Arial"/>
          <w:b/>
          <w:sz w:val="28"/>
          <w:szCs w:val="28"/>
          <w:lang w:val="en-GB"/>
        </w:rPr>
      </w:pPr>
    </w:p>
    <w:p w14:paraId="395DE14F" w14:textId="77777777" w:rsidR="00866F6D" w:rsidRPr="00B645D4" w:rsidRDefault="00866F6D" w:rsidP="00D75295">
      <w:pPr>
        <w:jc w:val="right"/>
        <w:rPr>
          <w:rFonts w:ascii="Arial" w:hAnsi="Arial"/>
          <w:b/>
          <w:sz w:val="28"/>
          <w:szCs w:val="28"/>
          <w:lang w:val="en-GB"/>
        </w:rPr>
      </w:pPr>
    </w:p>
    <w:p w14:paraId="61996478" w14:textId="77777777" w:rsidR="00013360" w:rsidRPr="00B645D4" w:rsidRDefault="0086102A" w:rsidP="00013360">
      <w:pPr>
        <w:pStyle w:val="CaseTitle"/>
        <w:spacing w:after="0" w:line="240" w:lineRule="auto"/>
        <w:rPr>
          <w:lang w:val="en-GB"/>
        </w:rPr>
      </w:pPr>
      <w:r w:rsidRPr="00B645D4">
        <w:rPr>
          <w:lang w:val="en-GB"/>
        </w:rPr>
        <w:t>harley’s corner: positioning dilemma in the pet food market</w:t>
      </w:r>
    </w:p>
    <w:p w14:paraId="54B04874" w14:textId="77777777" w:rsidR="00013360" w:rsidRPr="00B645D4" w:rsidRDefault="00013360" w:rsidP="00013360">
      <w:pPr>
        <w:pStyle w:val="CaseTitle"/>
        <w:spacing w:after="0" w:line="240" w:lineRule="auto"/>
        <w:rPr>
          <w:sz w:val="20"/>
          <w:szCs w:val="20"/>
          <w:lang w:val="en-GB"/>
        </w:rPr>
      </w:pPr>
    </w:p>
    <w:p w14:paraId="09D86375" w14:textId="77777777" w:rsidR="00013360" w:rsidRPr="00B645D4" w:rsidRDefault="00013360" w:rsidP="00013360">
      <w:pPr>
        <w:pStyle w:val="CaseTitle"/>
        <w:spacing w:after="0" w:line="240" w:lineRule="auto"/>
        <w:rPr>
          <w:sz w:val="20"/>
          <w:szCs w:val="20"/>
          <w:lang w:val="en-GB"/>
        </w:rPr>
      </w:pPr>
    </w:p>
    <w:p w14:paraId="4D6C46C3" w14:textId="77777777" w:rsidR="00013360" w:rsidRPr="00B645D4" w:rsidRDefault="0086102A" w:rsidP="00104567">
      <w:pPr>
        <w:pStyle w:val="StyleCopyrightStatementAfter0ptBottomSinglesolidline1"/>
        <w:rPr>
          <w:lang w:val="en-GB"/>
        </w:rPr>
      </w:pPr>
      <w:r w:rsidRPr="00B645D4">
        <w:rPr>
          <w:lang w:val="en-GB"/>
        </w:rPr>
        <w:t>Madhurima Deb</w:t>
      </w:r>
      <w:r w:rsidR="00274651">
        <w:rPr>
          <w:lang w:val="en-GB"/>
        </w:rPr>
        <w:t xml:space="preserve"> </w:t>
      </w:r>
      <w:r w:rsidR="007E5921" w:rsidRPr="00B645D4">
        <w:rPr>
          <w:lang w:val="en-GB"/>
        </w:rPr>
        <w:t>wrote this case sol</w:t>
      </w:r>
      <w:r w:rsidR="00D75295" w:rsidRPr="00B645D4">
        <w:rPr>
          <w:lang w:val="en-GB"/>
        </w:rPr>
        <w:t>ely to provide material for class discussion. The</w:t>
      </w:r>
      <w:r w:rsidRPr="00B645D4">
        <w:rPr>
          <w:lang w:val="en-GB"/>
        </w:rPr>
        <w:t xml:space="preserve"> author</w:t>
      </w:r>
      <w:r w:rsidR="00D75295" w:rsidRPr="00B645D4">
        <w:rPr>
          <w:lang w:val="en-GB"/>
        </w:rPr>
        <w:t xml:space="preserve"> do</w:t>
      </w:r>
      <w:r w:rsidRPr="00B645D4">
        <w:rPr>
          <w:lang w:val="en-GB"/>
        </w:rPr>
        <w:t>es</w:t>
      </w:r>
      <w:r w:rsidR="00D75295" w:rsidRPr="00B645D4">
        <w:rPr>
          <w:lang w:val="en-GB"/>
        </w:rPr>
        <w:t xml:space="preserve"> not intend to illustrate either effective or ineffective handling of a managerial situation. The author may have disguised certain names and other identifying information to protect confidentiality.</w:t>
      </w:r>
    </w:p>
    <w:p w14:paraId="4DE376B6" w14:textId="77777777" w:rsidR="00013360" w:rsidRPr="00B645D4" w:rsidRDefault="00013360" w:rsidP="00104567">
      <w:pPr>
        <w:pStyle w:val="StyleCopyrightStatementAfter0ptBottomSinglesolidline1"/>
        <w:rPr>
          <w:lang w:val="en-GB"/>
        </w:rPr>
      </w:pPr>
    </w:p>
    <w:p w14:paraId="3CA8665F" w14:textId="77777777" w:rsidR="0077235F" w:rsidRPr="00E23AB7" w:rsidRDefault="0077235F" w:rsidP="0077235F">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236C318A" w14:textId="77777777" w:rsidR="0077235F" w:rsidRPr="00E23AB7" w:rsidRDefault="0077235F" w:rsidP="0077235F">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18EB0409" w14:textId="58006ADA" w:rsidR="003B7EF2" w:rsidRPr="00B645D4" w:rsidRDefault="0077235F" w:rsidP="0077235F">
      <w:pPr>
        <w:pStyle w:val="StyleStyleCopyrightStatementAfter0ptBottomSinglesolid"/>
        <w:rPr>
          <w:lang w:val="en-GB"/>
        </w:rPr>
      </w:pPr>
      <w:r w:rsidRPr="00E23AB7">
        <w:rPr>
          <w:rFonts w:cs="Arial"/>
          <w:szCs w:val="16"/>
        </w:rPr>
        <w:t>Copyright © 201</w:t>
      </w:r>
      <w:r>
        <w:rPr>
          <w:rFonts w:cs="Arial"/>
          <w:szCs w:val="16"/>
        </w:rPr>
        <w:t>7</w:t>
      </w:r>
      <w:r w:rsidRPr="00E23AB7">
        <w:rPr>
          <w:rFonts w:cs="Arial"/>
          <w:szCs w:val="16"/>
        </w:rPr>
        <w:t xml:space="preserve">, </w:t>
      </w:r>
      <w:r w:rsidRPr="00E23AB7">
        <w:rPr>
          <w:rFonts w:cs="Arial"/>
          <w:szCs w:val="16"/>
          <w:lang w:val="en-CA"/>
        </w:rPr>
        <w:t>Richard Ivey School of Business Foundation</w:t>
      </w:r>
      <w:r w:rsidR="003B7EF2" w:rsidRPr="00B645D4">
        <w:rPr>
          <w:lang w:val="en-GB"/>
        </w:rPr>
        <w:tab/>
        <w:t xml:space="preserve">Version: </w:t>
      </w:r>
      <w:r w:rsidR="00361C8E" w:rsidRPr="00B645D4">
        <w:rPr>
          <w:lang w:val="en-GB"/>
        </w:rPr>
        <w:t>201</w:t>
      </w:r>
      <w:r w:rsidR="007F51FC" w:rsidRPr="00B645D4">
        <w:rPr>
          <w:lang w:val="en-GB"/>
        </w:rPr>
        <w:t>7</w:t>
      </w:r>
      <w:r w:rsidR="00361C8E" w:rsidRPr="00B645D4">
        <w:rPr>
          <w:lang w:val="en-GB"/>
        </w:rPr>
        <w:t>-</w:t>
      </w:r>
      <w:r w:rsidR="0086102A" w:rsidRPr="00B645D4">
        <w:rPr>
          <w:lang w:val="en-GB"/>
        </w:rPr>
        <w:t>0</w:t>
      </w:r>
      <w:r w:rsidR="00196B4E">
        <w:rPr>
          <w:lang w:val="en-GB"/>
        </w:rPr>
        <w:t>6</w:t>
      </w:r>
      <w:r w:rsidR="00361C8E" w:rsidRPr="00B645D4">
        <w:rPr>
          <w:lang w:val="en-GB"/>
        </w:rPr>
        <w:t>-</w:t>
      </w:r>
      <w:r w:rsidR="007F79C9">
        <w:rPr>
          <w:lang w:val="en-GB"/>
        </w:rPr>
        <w:t>1</w:t>
      </w:r>
      <w:r w:rsidR="00026321">
        <w:rPr>
          <w:lang w:val="en-GB"/>
        </w:rPr>
        <w:t>4</w:t>
      </w:r>
    </w:p>
    <w:p w14:paraId="0B067AAE" w14:textId="77777777" w:rsidR="003B7EF2" w:rsidRPr="00B645D4" w:rsidRDefault="003B7EF2" w:rsidP="00104567">
      <w:pPr>
        <w:pStyle w:val="StyleCopyrightStatementAfter0ptBottomSinglesolidline1"/>
        <w:rPr>
          <w:rFonts w:ascii="Times New Roman" w:hAnsi="Times New Roman"/>
          <w:sz w:val="20"/>
          <w:lang w:val="en-GB"/>
        </w:rPr>
      </w:pPr>
    </w:p>
    <w:p w14:paraId="129D1B89" w14:textId="77777777" w:rsidR="003B7EF2" w:rsidRPr="00B645D4" w:rsidRDefault="003B7EF2" w:rsidP="006B7F7A">
      <w:pPr>
        <w:pStyle w:val="BodyTextMain"/>
        <w:rPr>
          <w:lang w:val="en-GB"/>
        </w:rPr>
      </w:pPr>
    </w:p>
    <w:p w14:paraId="303624B2" w14:textId="115A26ED" w:rsidR="00D1325D" w:rsidRPr="00B645D4" w:rsidRDefault="00260D94" w:rsidP="00260D94">
      <w:pPr>
        <w:pStyle w:val="BodyTextMain"/>
        <w:rPr>
          <w:lang w:val="en-GB"/>
        </w:rPr>
      </w:pPr>
      <w:r w:rsidRPr="00B645D4">
        <w:rPr>
          <w:lang w:val="en-GB"/>
        </w:rPr>
        <w:t>In January 201</w:t>
      </w:r>
      <w:r w:rsidR="00274651">
        <w:rPr>
          <w:lang w:val="en-GB"/>
        </w:rPr>
        <w:t>6</w:t>
      </w:r>
      <w:r w:rsidR="00BB4002" w:rsidRPr="00B645D4">
        <w:rPr>
          <w:lang w:val="en-GB"/>
        </w:rPr>
        <w:t>,</w:t>
      </w:r>
      <w:r w:rsidR="0077235F">
        <w:rPr>
          <w:lang w:val="en-GB"/>
        </w:rPr>
        <w:t xml:space="preserve"> </w:t>
      </w:r>
      <w:proofErr w:type="spellStart"/>
      <w:r w:rsidRPr="00B645D4">
        <w:rPr>
          <w:lang w:val="en-GB"/>
        </w:rPr>
        <w:t>Ishmeet</w:t>
      </w:r>
      <w:proofErr w:type="spellEnd"/>
      <w:r w:rsidRPr="00B645D4">
        <w:rPr>
          <w:lang w:val="en-GB"/>
        </w:rPr>
        <w:t xml:space="preserve"> Singh </w:t>
      </w:r>
      <w:proofErr w:type="spellStart"/>
      <w:r w:rsidRPr="00B645D4">
        <w:rPr>
          <w:lang w:val="en-GB"/>
        </w:rPr>
        <w:t>Chandiok</w:t>
      </w:r>
      <w:proofErr w:type="spellEnd"/>
      <w:r w:rsidRPr="00B645D4">
        <w:rPr>
          <w:lang w:val="en-GB"/>
        </w:rPr>
        <w:t xml:space="preserve">, </w:t>
      </w:r>
      <w:r w:rsidR="00AA457C" w:rsidRPr="00B645D4">
        <w:rPr>
          <w:lang w:val="en-GB"/>
        </w:rPr>
        <w:t>a dog food retailer</w:t>
      </w:r>
      <w:r w:rsidRPr="00B645D4">
        <w:rPr>
          <w:lang w:val="en-GB"/>
        </w:rPr>
        <w:t xml:space="preserve">, was browsing the </w:t>
      </w:r>
      <w:r w:rsidR="00B645D4">
        <w:rPr>
          <w:lang w:val="en-GB"/>
        </w:rPr>
        <w:t>I</w:t>
      </w:r>
      <w:r w:rsidRPr="00B645D4">
        <w:rPr>
          <w:lang w:val="en-GB"/>
        </w:rPr>
        <w:t>nternet at his home in Mumbai</w:t>
      </w:r>
      <w:r w:rsidR="00F10E88" w:rsidRPr="00B645D4">
        <w:rPr>
          <w:lang w:val="en-GB"/>
        </w:rPr>
        <w:t>, India</w:t>
      </w:r>
      <w:r w:rsidRPr="00B645D4">
        <w:rPr>
          <w:lang w:val="en-GB"/>
        </w:rPr>
        <w:t xml:space="preserve">. He was trying to </w:t>
      </w:r>
      <w:r w:rsidR="0079778E" w:rsidRPr="00B645D4">
        <w:rPr>
          <w:lang w:val="en-GB"/>
        </w:rPr>
        <w:t>understand the growth</w:t>
      </w:r>
      <w:r w:rsidR="00F46AF9" w:rsidRPr="00B645D4">
        <w:rPr>
          <w:lang w:val="en-GB"/>
        </w:rPr>
        <w:t xml:space="preserve"> rate</w:t>
      </w:r>
      <w:r w:rsidRPr="00B645D4">
        <w:rPr>
          <w:lang w:val="en-GB"/>
        </w:rPr>
        <w:t xml:space="preserve"> of </w:t>
      </w:r>
      <w:r w:rsidR="00B645D4">
        <w:rPr>
          <w:lang w:val="en-GB"/>
        </w:rPr>
        <w:t>India’s</w:t>
      </w:r>
      <w:r w:rsidR="00274651">
        <w:rPr>
          <w:lang w:val="en-GB"/>
        </w:rPr>
        <w:t xml:space="preserve"> </w:t>
      </w:r>
      <w:r w:rsidRPr="00B645D4">
        <w:rPr>
          <w:lang w:val="en-GB"/>
        </w:rPr>
        <w:t>dog food industry</w:t>
      </w:r>
      <w:r w:rsidR="00274651">
        <w:rPr>
          <w:lang w:val="en-GB"/>
        </w:rPr>
        <w:t xml:space="preserve"> </w:t>
      </w:r>
      <w:r w:rsidR="00B645D4">
        <w:rPr>
          <w:lang w:val="en-GB"/>
        </w:rPr>
        <w:t xml:space="preserve">by accessing </w:t>
      </w:r>
      <w:r w:rsidRPr="00B645D4">
        <w:rPr>
          <w:lang w:val="en-GB"/>
        </w:rPr>
        <w:t xml:space="preserve">reliable secondary sources. </w:t>
      </w:r>
      <w:r w:rsidR="00AA457C" w:rsidRPr="00B645D4">
        <w:rPr>
          <w:lang w:val="en-GB"/>
        </w:rPr>
        <w:t>H</w:t>
      </w:r>
      <w:r w:rsidRPr="00B645D4">
        <w:rPr>
          <w:lang w:val="en-GB"/>
        </w:rPr>
        <w:t xml:space="preserve">e came across </w:t>
      </w:r>
      <w:r w:rsidR="00AA457C" w:rsidRPr="00B645D4">
        <w:rPr>
          <w:lang w:val="en-GB"/>
        </w:rPr>
        <w:t>some</w:t>
      </w:r>
      <w:r w:rsidRPr="00B645D4">
        <w:rPr>
          <w:lang w:val="en-GB"/>
        </w:rPr>
        <w:t xml:space="preserve"> interesting statistics on the dog food industry: </w:t>
      </w:r>
      <w:r w:rsidR="007142E0">
        <w:rPr>
          <w:lang w:val="en-GB"/>
        </w:rPr>
        <w:t>(</w:t>
      </w:r>
      <w:proofErr w:type="spellStart"/>
      <w:r w:rsidR="007142E0">
        <w:rPr>
          <w:lang w:val="en-GB"/>
        </w:rPr>
        <w:t>i</w:t>
      </w:r>
      <w:proofErr w:type="spellEnd"/>
      <w:r w:rsidR="007142E0">
        <w:rPr>
          <w:lang w:val="en-GB"/>
        </w:rPr>
        <w:t>) the domestic product market of pets in India was expected to grow at a rate of 10</w:t>
      </w:r>
      <w:r w:rsidR="00565014">
        <w:rPr>
          <w:lang w:val="en-GB"/>
        </w:rPr>
        <w:t>–1</w:t>
      </w:r>
      <w:r w:rsidR="007142E0">
        <w:rPr>
          <w:lang w:val="en-GB"/>
        </w:rPr>
        <w:t>5 per</w:t>
      </w:r>
      <w:r w:rsidR="0077235F">
        <w:rPr>
          <w:lang w:val="en-GB"/>
        </w:rPr>
        <w:t xml:space="preserve"> </w:t>
      </w:r>
      <w:r w:rsidR="007142E0">
        <w:rPr>
          <w:lang w:val="en-GB"/>
        </w:rPr>
        <w:t>cent</w:t>
      </w:r>
      <w:r w:rsidR="00565014">
        <w:rPr>
          <w:lang w:val="en-GB"/>
        </w:rPr>
        <w:t>;</w:t>
      </w:r>
      <w:r w:rsidR="007142E0">
        <w:rPr>
          <w:lang w:val="en-GB"/>
        </w:rPr>
        <w:t xml:space="preserve"> (ii) </w:t>
      </w:r>
      <w:r w:rsidR="003636B8">
        <w:rPr>
          <w:lang w:val="en-GB"/>
        </w:rPr>
        <w:t>every year almost 600,000 pets were adopted in India</w:t>
      </w:r>
      <w:r w:rsidR="00565014">
        <w:rPr>
          <w:lang w:val="en-GB"/>
        </w:rPr>
        <w:t>; and</w:t>
      </w:r>
      <w:r w:rsidR="003636B8">
        <w:rPr>
          <w:lang w:val="en-GB"/>
        </w:rPr>
        <w:t xml:space="preserve"> (iii) the sale of dog and cat food products </w:t>
      </w:r>
      <w:r w:rsidR="00463815">
        <w:rPr>
          <w:lang w:val="en-GB"/>
        </w:rPr>
        <w:t xml:space="preserve">was expected </w:t>
      </w:r>
      <w:r w:rsidR="003636B8">
        <w:rPr>
          <w:lang w:val="en-GB"/>
        </w:rPr>
        <w:t xml:space="preserve">in 2016 </w:t>
      </w:r>
      <w:r w:rsidR="00CB52E1">
        <w:rPr>
          <w:lang w:val="en-GB"/>
        </w:rPr>
        <w:t>to</w:t>
      </w:r>
      <w:r w:rsidR="003636B8">
        <w:rPr>
          <w:lang w:val="en-GB"/>
        </w:rPr>
        <w:t xml:space="preserve"> be worth </w:t>
      </w:r>
      <w:r w:rsidR="006237B9">
        <w:rPr>
          <w:lang w:val="en-GB"/>
        </w:rPr>
        <w:t>US</w:t>
      </w:r>
      <w:r w:rsidR="003636B8">
        <w:rPr>
          <w:lang w:val="en-GB"/>
        </w:rPr>
        <w:t>$102.89 million</w:t>
      </w:r>
      <w:r w:rsidR="00565014">
        <w:rPr>
          <w:lang w:val="en-GB"/>
        </w:rPr>
        <w:t>.</w:t>
      </w:r>
      <w:r w:rsidR="003636B8">
        <w:rPr>
          <w:rStyle w:val="EndnoteReference"/>
          <w:lang w:val="en-GB"/>
        </w:rPr>
        <w:endnoteReference w:id="1"/>
      </w:r>
      <w:r w:rsidR="00D1325D" w:rsidRPr="00B645D4">
        <w:rPr>
          <w:lang w:val="en-GB"/>
        </w:rPr>
        <w:t xml:space="preserve"> The leader was Mars International India </w:t>
      </w:r>
      <w:proofErr w:type="spellStart"/>
      <w:r w:rsidR="00D1325D" w:rsidRPr="00B645D4">
        <w:rPr>
          <w:lang w:val="en-GB"/>
        </w:rPr>
        <w:t>Pvt.</w:t>
      </w:r>
      <w:proofErr w:type="spellEnd"/>
      <w:r w:rsidR="00D1325D" w:rsidRPr="00B645D4">
        <w:rPr>
          <w:lang w:val="en-GB"/>
        </w:rPr>
        <w:t xml:space="preserve"> Ltd. (Mars International), with a </w:t>
      </w:r>
      <w:r w:rsidR="009C6F3C">
        <w:rPr>
          <w:lang w:val="en-GB"/>
        </w:rPr>
        <w:t>revenue</w:t>
      </w:r>
      <w:r w:rsidR="002A3AD9">
        <w:rPr>
          <w:lang w:val="en-GB"/>
        </w:rPr>
        <w:t xml:space="preserve"> </w:t>
      </w:r>
      <w:r w:rsidR="00D1325D" w:rsidRPr="00B645D4">
        <w:rPr>
          <w:lang w:val="en-GB"/>
        </w:rPr>
        <w:t xml:space="preserve">share of </w:t>
      </w:r>
      <w:r w:rsidR="009C6F3C">
        <w:rPr>
          <w:lang w:val="en-GB"/>
        </w:rPr>
        <w:t>70</w:t>
      </w:r>
      <w:r w:rsidR="002A3AD9">
        <w:rPr>
          <w:lang w:val="en-GB"/>
        </w:rPr>
        <w:t xml:space="preserve"> </w:t>
      </w:r>
      <w:r w:rsidR="00D1325D" w:rsidRPr="00B645D4">
        <w:rPr>
          <w:lang w:val="en-GB"/>
        </w:rPr>
        <w:t>per</w:t>
      </w:r>
      <w:r w:rsidR="0077235F">
        <w:rPr>
          <w:lang w:val="en-GB"/>
        </w:rPr>
        <w:t xml:space="preserve"> </w:t>
      </w:r>
      <w:r w:rsidR="00D1325D" w:rsidRPr="00B645D4">
        <w:rPr>
          <w:lang w:val="en-GB"/>
        </w:rPr>
        <w:t>cent in 201</w:t>
      </w:r>
      <w:r w:rsidR="009C6F3C">
        <w:rPr>
          <w:lang w:val="en-GB"/>
        </w:rPr>
        <w:t>4</w:t>
      </w:r>
      <w:r w:rsidR="006237B9">
        <w:rPr>
          <w:lang w:val="en-GB"/>
        </w:rPr>
        <w:t>.</w:t>
      </w:r>
      <w:r w:rsidR="00435BB5">
        <w:rPr>
          <w:rStyle w:val="EndnoteReference"/>
          <w:lang w:val="en-GB"/>
        </w:rPr>
        <w:endnoteReference w:id="2"/>
      </w:r>
      <w:r w:rsidR="004725F4">
        <w:rPr>
          <w:lang w:val="en-GB"/>
        </w:rPr>
        <w:t xml:space="preserve"> </w:t>
      </w:r>
      <w:r w:rsidR="00D1325D" w:rsidRPr="00B645D4">
        <w:rPr>
          <w:lang w:val="en-GB"/>
        </w:rPr>
        <w:t xml:space="preserve">In the pet care industry, the international players </w:t>
      </w:r>
      <w:r w:rsidR="00D1325D">
        <w:rPr>
          <w:lang w:val="en-GB"/>
        </w:rPr>
        <w:t>that had</w:t>
      </w:r>
      <w:r w:rsidR="00D1325D" w:rsidRPr="00B645D4">
        <w:rPr>
          <w:lang w:val="en-GB"/>
        </w:rPr>
        <w:t xml:space="preserve"> huge resources and prolific marketing dominated the Indian market. However, the industry had also witnessed the growth of specialized and premium food brands in urban areas. The increased demand for premium pet brands was due to a rise in demand for high</w:t>
      </w:r>
      <w:r w:rsidR="00D1325D">
        <w:rPr>
          <w:lang w:val="en-GB"/>
        </w:rPr>
        <w:t>-</w:t>
      </w:r>
      <w:r w:rsidR="00D1325D" w:rsidRPr="00B645D4">
        <w:rPr>
          <w:lang w:val="en-GB"/>
        </w:rPr>
        <w:t xml:space="preserve">quality dog food coupled with an increased number of pet owners switching to brands </w:t>
      </w:r>
      <w:r w:rsidR="00D1325D">
        <w:rPr>
          <w:lang w:val="en-GB"/>
        </w:rPr>
        <w:t>that</w:t>
      </w:r>
      <w:r w:rsidR="00D1325D" w:rsidRPr="00B645D4">
        <w:rPr>
          <w:lang w:val="en-GB"/>
        </w:rPr>
        <w:t xml:space="preserve"> could adequately </w:t>
      </w:r>
      <w:proofErr w:type="spellStart"/>
      <w:r w:rsidR="00D1325D" w:rsidRPr="00B645D4">
        <w:rPr>
          <w:lang w:val="en-GB"/>
        </w:rPr>
        <w:t>fulfill</w:t>
      </w:r>
      <w:proofErr w:type="spellEnd"/>
      <w:r w:rsidR="00D1325D" w:rsidRPr="00B645D4">
        <w:rPr>
          <w:lang w:val="en-GB"/>
        </w:rPr>
        <w:t xml:space="preserve"> the</w:t>
      </w:r>
      <w:r w:rsidR="00D1325D">
        <w:rPr>
          <w:lang w:val="en-GB"/>
        </w:rPr>
        <w:t>ir dogs’</w:t>
      </w:r>
      <w:r w:rsidR="00D1325D" w:rsidRPr="00B645D4">
        <w:rPr>
          <w:lang w:val="en-GB"/>
        </w:rPr>
        <w:t xml:space="preserve"> nutritional requirements</w:t>
      </w:r>
      <w:r w:rsidR="00D1325D">
        <w:rPr>
          <w:lang w:val="en-GB"/>
        </w:rPr>
        <w:t>.</w:t>
      </w:r>
      <w:r w:rsidR="00F442DB">
        <w:rPr>
          <w:rStyle w:val="EndnoteReference"/>
          <w:lang w:val="en-GB"/>
        </w:rPr>
        <w:endnoteReference w:id="3"/>
      </w:r>
      <w:r w:rsidR="00D1325D" w:rsidRPr="00B645D4">
        <w:rPr>
          <w:lang w:val="en-GB"/>
        </w:rPr>
        <w:t xml:space="preserve"> Many consumers were also expected to prefer high-end dog food, which could offer functional and fortified benefits to improve the well-being of their pets.</w:t>
      </w:r>
      <w:r w:rsidR="00E15C7D">
        <w:rPr>
          <w:rStyle w:val="EndnoteReference"/>
          <w:lang w:val="en-GB"/>
        </w:rPr>
        <w:endnoteReference w:id="4"/>
      </w:r>
    </w:p>
    <w:p w14:paraId="282A96E9" w14:textId="77777777" w:rsidR="00D1325D" w:rsidRPr="00B645D4" w:rsidRDefault="00D1325D" w:rsidP="00260D94">
      <w:pPr>
        <w:pStyle w:val="BodyTextMain"/>
        <w:rPr>
          <w:lang w:val="en-GB"/>
        </w:rPr>
      </w:pPr>
    </w:p>
    <w:p w14:paraId="04EC1EBF" w14:textId="4CA508A8" w:rsidR="00D011B1" w:rsidRDefault="00D1325D" w:rsidP="00B92BD8">
      <w:pPr>
        <w:pStyle w:val="BodyTextMain"/>
        <w:rPr>
          <w:lang w:val="en-GB"/>
        </w:rPr>
      </w:pPr>
      <w:r w:rsidRPr="00B645D4">
        <w:rPr>
          <w:lang w:val="en-GB"/>
        </w:rPr>
        <w:t>The data about the dog food industry b</w:t>
      </w:r>
      <w:r>
        <w:rPr>
          <w:lang w:val="en-GB"/>
        </w:rPr>
        <w:t>r</w:t>
      </w:r>
      <w:r w:rsidRPr="00B645D4">
        <w:rPr>
          <w:lang w:val="en-GB"/>
        </w:rPr>
        <w:t xml:space="preserve">ought a smile to </w:t>
      </w:r>
      <w:proofErr w:type="spellStart"/>
      <w:r w:rsidRPr="00B645D4">
        <w:rPr>
          <w:lang w:val="en-GB"/>
        </w:rPr>
        <w:t>Chandiok</w:t>
      </w:r>
      <w:proofErr w:type="spellEnd"/>
      <w:r w:rsidRPr="00B645D4">
        <w:rPr>
          <w:lang w:val="en-GB"/>
        </w:rPr>
        <w:t>, who</w:t>
      </w:r>
      <w:r>
        <w:rPr>
          <w:lang w:val="en-GB"/>
        </w:rPr>
        <w:t xml:space="preserve"> in 2012</w:t>
      </w:r>
      <w:r w:rsidRPr="00B645D4">
        <w:rPr>
          <w:lang w:val="en-GB"/>
        </w:rPr>
        <w:t xml:space="preserve"> had </w:t>
      </w:r>
      <w:r w:rsidR="006237B9">
        <w:rPr>
          <w:lang w:val="en-GB"/>
        </w:rPr>
        <w:t>entered</w:t>
      </w:r>
      <w:r w:rsidRPr="00B645D4">
        <w:rPr>
          <w:lang w:val="en-GB"/>
        </w:rPr>
        <w:t xml:space="preserve"> the dog food business with his new venture, Harley</w:t>
      </w:r>
      <w:r w:rsidR="002B0A3F">
        <w:rPr>
          <w:lang w:val="en-GB"/>
        </w:rPr>
        <w:t>’s Corner</w:t>
      </w:r>
      <w:r w:rsidRPr="00B645D4">
        <w:rPr>
          <w:lang w:val="en-GB"/>
        </w:rPr>
        <w:t>. H</w:t>
      </w:r>
      <w:r w:rsidR="002B0A3F">
        <w:rPr>
          <w:lang w:val="en-GB"/>
        </w:rPr>
        <w:t xml:space="preserve">arley’s </w:t>
      </w:r>
      <w:r w:rsidRPr="00B645D4">
        <w:rPr>
          <w:lang w:val="en-GB"/>
        </w:rPr>
        <w:t>C</w:t>
      </w:r>
      <w:r w:rsidR="002B0A3F">
        <w:rPr>
          <w:lang w:val="en-GB"/>
        </w:rPr>
        <w:t>orner</w:t>
      </w:r>
      <w:r w:rsidRPr="00B645D4">
        <w:rPr>
          <w:lang w:val="en-GB"/>
        </w:rPr>
        <w:t xml:space="preserve"> catered to the premium segment of customers looking for wet pet food </w:t>
      </w:r>
      <w:r>
        <w:rPr>
          <w:lang w:val="en-GB"/>
        </w:rPr>
        <w:t>that offered</w:t>
      </w:r>
      <w:r w:rsidR="002A3AD9">
        <w:rPr>
          <w:lang w:val="en-GB"/>
        </w:rPr>
        <w:t xml:space="preserve"> </w:t>
      </w:r>
      <w:r w:rsidRPr="00B645D4">
        <w:rPr>
          <w:lang w:val="en-GB"/>
        </w:rPr>
        <w:t xml:space="preserve">functional and fortified benefits. </w:t>
      </w:r>
      <w:proofErr w:type="spellStart"/>
      <w:r w:rsidRPr="00B645D4">
        <w:rPr>
          <w:lang w:val="en-GB"/>
        </w:rPr>
        <w:t>Chandiok</w:t>
      </w:r>
      <w:proofErr w:type="spellEnd"/>
      <w:r w:rsidR="002A3AD9">
        <w:rPr>
          <w:lang w:val="en-GB"/>
        </w:rPr>
        <w:t xml:space="preserve"> </w:t>
      </w:r>
      <w:r>
        <w:rPr>
          <w:lang w:val="en-GB"/>
        </w:rPr>
        <w:t>had</w:t>
      </w:r>
      <w:r w:rsidRPr="00B645D4">
        <w:rPr>
          <w:lang w:val="en-GB"/>
        </w:rPr>
        <w:t xml:space="preserve"> initially </w:t>
      </w:r>
      <w:r w:rsidR="00AE0389" w:rsidRPr="00B645D4">
        <w:rPr>
          <w:lang w:val="en-GB"/>
        </w:rPr>
        <w:t>work</w:t>
      </w:r>
      <w:r w:rsidR="00AE0389">
        <w:rPr>
          <w:lang w:val="en-GB"/>
        </w:rPr>
        <w:t>ed</w:t>
      </w:r>
      <w:r w:rsidR="00AE0389" w:rsidRPr="00B645D4">
        <w:rPr>
          <w:lang w:val="en-GB"/>
        </w:rPr>
        <w:t xml:space="preserve"> </w:t>
      </w:r>
      <w:r w:rsidRPr="00B645D4">
        <w:rPr>
          <w:lang w:val="en-GB"/>
        </w:rPr>
        <w:t>for an airline company in India, but ventured into the dog food business</w:t>
      </w:r>
      <w:r w:rsidR="002A3AD9">
        <w:rPr>
          <w:lang w:val="en-GB"/>
        </w:rPr>
        <w:t xml:space="preserve"> </w:t>
      </w:r>
      <w:r w:rsidR="006237B9" w:rsidRPr="00B645D4">
        <w:rPr>
          <w:lang w:val="en-GB"/>
        </w:rPr>
        <w:t xml:space="preserve">after the </w:t>
      </w:r>
      <w:r w:rsidR="006237B9">
        <w:rPr>
          <w:lang w:val="en-GB"/>
        </w:rPr>
        <w:t>airline</w:t>
      </w:r>
      <w:r w:rsidR="006237B9" w:rsidRPr="00B645D4">
        <w:rPr>
          <w:lang w:val="en-GB"/>
        </w:rPr>
        <w:t xml:space="preserve"> was closed</w:t>
      </w:r>
      <w:r w:rsidRPr="00B645D4">
        <w:rPr>
          <w:lang w:val="en-GB"/>
        </w:rPr>
        <w:t xml:space="preserve">. </w:t>
      </w:r>
      <w:proofErr w:type="spellStart"/>
      <w:r w:rsidRPr="00B645D4">
        <w:rPr>
          <w:lang w:val="en-GB"/>
        </w:rPr>
        <w:t>Chandiok</w:t>
      </w:r>
      <w:proofErr w:type="spellEnd"/>
      <w:r w:rsidR="002A3AD9">
        <w:rPr>
          <w:lang w:val="en-GB"/>
        </w:rPr>
        <w:t xml:space="preserve"> </w:t>
      </w:r>
      <w:r>
        <w:rPr>
          <w:lang w:val="en-GB"/>
        </w:rPr>
        <w:t xml:space="preserve">had smiled because the data he had sourced gave him </w:t>
      </w:r>
      <w:r w:rsidRPr="00B645D4">
        <w:rPr>
          <w:lang w:val="en-GB"/>
        </w:rPr>
        <w:t xml:space="preserve">a sense of security that the dog food industry was promising and that there were opportunities to grow, as evident from the </w:t>
      </w:r>
      <w:r w:rsidR="002B0A3F">
        <w:rPr>
          <w:lang w:val="en-GB"/>
        </w:rPr>
        <w:t xml:space="preserve">industry’s </w:t>
      </w:r>
      <w:r w:rsidRPr="00B645D4">
        <w:rPr>
          <w:lang w:val="en-GB"/>
        </w:rPr>
        <w:t xml:space="preserve">growth rate. </w:t>
      </w:r>
      <w:r w:rsidR="007024EB">
        <w:rPr>
          <w:lang w:val="en-GB"/>
        </w:rPr>
        <w:t>Though the future looked promising</w:t>
      </w:r>
      <w:r w:rsidR="006237B9">
        <w:rPr>
          <w:lang w:val="en-GB"/>
        </w:rPr>
        <w:t>,</w:t>
      </w:r>
      <w:r w:rsidR="007024EB">
        <w:rPr>
          <w:lang w:val="en-GB"/>
        </w:rPr>
        <w:t xml:space="preserve"> all was not well with H</w:t>
      </w:r>
      <w:r w:rsidR="002B0A3F">
        <w:rPr>
          <w:lang w:val="en-GB"/>
        </w:rPr>
        <w:t xml:space="preserve">arley’s </w:t>
      </w:r>
      <w:r w:rsidR="007024EB">
        <w:rPr>
          <w:lang w:val="en-GB"/>
        </w:rPr>
        <w:t>C</w:t>
      </w:r>
      <w:r w:rsidR="002B0A3F">
        <w:rPr>
          <w:lang w:val="en-GB"/>
        </w:rPr>
        <w:t>orner</w:t>
      </w:r>
      <w:r w:rsidR="007024EB">
        <w:rPr>
          <w:lang w:val="en-GB"/>
        </w:rPr>
        <w:t>. T</w:t>
      </w:r>
      <w:r w:rsidRPr="00B645D4">
        <w:rPr>
          <w:lang w:val="en-GB"/>
        </w:rPr>
        <w:t>he major concern before him was H</w:t>
      </w:r>
      <w:r w:rsidR="002B0A3F">
        <w:rPr>
          <w:lang w:val="en-GB"/>
        </w:rPr>
        <w:t>arley’s Corner’s</w:t>
      </w:r>
      <w:r w:rsidRPr="00B645D4">
        <w:rPr>
          <w:lang w:val="en-GB"/>
        </w:rPr>
        <w:t xml:space="preserve"> declining revenue (especially in Mumbai) and net profit (see Exhibits 1 and 2) </w:t>
      </w:r>
      <w:r w:rsidR="00323E68">
        <w:rPr>
          <w:lang w:val="en-GB"/>
        </w:rPr>
        <w:t>from</w:t>
      </w:r>
      <w:r w:rsidR="00323E68" w:rsidRPr="00B645D4">
        <w:rPr>
          <w:lang w:val="en-GB"/>
        </w:rPr>
        <w:t xml:space="preserve"> </w:t>
      </w:r>
      <w:r w:rsidRPr="00B645D4">
        <w:rPr>
          <w:lang w:val="en-GB"/>
        </w:rPr>
        <w:t xml:space="preserve">2014 </w:t>
      </w:r>
      <w:r w:rsidR="00323E68">
        <w:rPr>
          <w:lang w:val="en-GB"/>
        </w:rPr>
        <w:t>to</w:t>
      </w:r>
      <w:r w:rsidR="00323E68" w:rsidRPr="00B645D4">
        <w:rPr>
          <w:lang w:val="en-GB"/>
        </w:rPr>
        <w:t xml:space="preserve"> </w:t>
      </w:r>
      <w:r w:rsidRPr="00B645D4">
        <w:rPr>
          <w:lang w:val="en-GB"/>
        </w:rPr>
        <w:t xml:space="preserve">2015. </w:t>
      </w:r>
      <w:proofErr w:type="spellStart"/>
      <w:r w:rsidRPr="00B645D4">
        <w:rPr>
          <w:lang w:val="en-GB"/>
        </w:rPr>
        <w:t>Chandiok</w:t>
      </w:r>
      <w:proofErr w:type="spellEnd"/>
      <w:r w:rsidRPr="00B645D4">
        <w:rPr>
          <w:lang w:val="en-GB"/>
        </w:rPr>
        <w:t xml:space="preserve"> wonder</w:t>
      </w:r>
      <w:r>
        <w:rPr>
          <w:lang w:val="en-GB"/>
        </w:rPr>
        <w:t>ed</w:t>
      </w:r>
      <w:r w:rsidRPr="00B645D4">
        <w:rPr>
          <w:lang w:val="en-GB"/>
        </w:rPr>
        <w:t xml:space="preserve"> about the possible reasons for customers’ </w:t>
      </w:r>
      <w:r>
        <w:rPr>
          <w:lang w:val="en-GB"/>
        </w:rPr>
        <w:t xml:space="preserve">declining </w:t>
      </w:r>
      <w:r w:rsidRPr="00B645D4">
        <w:rPr>
          <w:lang w:val="en-GB"/>
        </w:rPr>
        <w:t xml:space="preserve">preference </w:t>
      </w:r>
      <w:r>
        <w:rPr>
          <w:lang w:val="en-GB"/>
        </w:rPr>
        <w:t>for</w:t>
      </w:r>
      <w:r w:rsidR="005572E0">
        <w:rPr>
          <w:lang w:val="en-GB"/>
        </w:rPr>
        <w:t xml:space="preserve"> </w:t>
      </w:r>
      <w:r w:rsidRPr="00B645D4">
        <w:rPr>
          <w:lang w:val="en-GB"/>
        </w:rPr>
        <w:t>H</w:t>
      </w:r>
      <w:r w:rsidR="002B0A3F">
        <w:rPr>
          <w:lang w:val="en-GB"/>
        </w:rPr>
        <w:t>arley’s Corner</w:t>
      </w:r>
      <w:r>
        <w:rPr>
          <w:lang w:val="en-GB"/>
        </w:rPr>
        <w:t xml:space="preserve"> dog food</w:t>
      </w:r>
      <w:r w:rsidR="00CF0ADF">
        <w:rPr>
          <w:lang w:val="en-GB"/>
        </w:rPr>
        <w:t>. He knew</w:t>
      </w:r>
      <w:r w:rsidRPr="00B645D4">
        <w:rPr>
          <w:lang w:val="en-GB"/>
        </w:rPr>
        <w:t xml:space="preserve"> that he needed to immediately address </w:t>
      </w:r>
      <w:r>
        <w:rPr>
          <w:lang w:val="en-GB"/>
        </w:rPr>
        <w:t>any shortcoming</w:t>
      </w:r>
      <w:r w:rsidR="002A3AD9">
        <w:rPr>
          <w:lang w:val="en-GB"/>
        </w:rPr>
        <w:t xml:space="preserve"> </w:t>
      </w:r>
      <w:r w:rsidRPr="00B645D4">
        <w:rPr>
          <w:lang w:val="en-GB"/>
        </w:rPr>
        <w:t xml:space="preserve">before </w:t>
      </w:r>
      <w:r>
        <w:rPr>
          <w:lang w:val="en-GB"/>
        </w:rPr>
        <w:t>the business</w:t>
      </w:r>
      <w:r w:rsidR="002A3AD9">
        <w:rPr>
          <w:lang w:val="en-GB"/>
        </w:rPr>
        <w:t xml:space="preserve"> </w:t>
      </w:r>
      <w:r w:rsidRPr="00B645D4">
        <w:rPr>
          <w:lang w:val="en-GB"/>
        </w:rPr>
        <w:t>worse</w:t>
      </w:r>
      <w:r>
        <w:rPr>
          <w:lang w:val="en-GB"/>
        </w:rPr>
        <w:t>ned</w:t>
      </w:r>
      <w:r w:rsidR="00CF0ADF">
        <w:rPr>
          <w:lang w:val="en-GB"/>
        </w:rPr>
        <w:t>, b</w:t>
      </w:r>
      <w:r w:rsidRPr="00B645D4">
        <w:rPr>
          <w:lang w:val="en-GB"/>
        </w:rPr>
        <w:t xml:space="preserve">ut he did not know how to go about </w:t>
      </w:r>
      <w:r>
        <w:rPr>
          <w:lang w:val="en-GB"/>
        </w:rPr>
        <w:t>making the necessary changes</w:t>
      </w:r>
      <w:r w:rsidRPr="00B645D4">
        <w:rPr>
          <w:lang w:val="en-GB"/>
        </w:rPr>
        <w:t xml:space="preserve">. Since 2012, </w:t>
      </w:r>
      <w:proofErr w:type="spellStart"/>
      <w:r w:rsidRPr="00B645D4">
        <w:rPr>
          <w:lang w:val="en-GB"/>
        </w:rPr>
        <w:t>Chandiok</w:t>
      </w:r>
      <w:proofErr w:type="spellEnd"/>
      <w:r w:rsidRPr="00B645D4">
        <w:rPr>
          <w:lang w:val="en-GB"/>
        </w:rPr>
        <w:t xml:space="preserve"> had been working hard to build on </w:t>
      </w:r>
      <w:r w:rsidR="002B0A3F">
        <w:rPr>
          <w:lang w:val="en-GB"/>
        </w:rPr>
        <w:t xml:space="preserve">the image of </w:t>
      </w:r>
      <w:r w:rsidRPr="00B645D4">
        <w:rPr>
          <w:lang w:val="en-GB"/>
        </w:rPr>
        <w:t>H</w:t>
      </w:r>
      <w:r w:rsidR="002B0A3F">
        <w:rPr>
          <w:lang w:val="en-GB"/>
        </w:rPr>
        <w:t xml:space="preserve">arley’s </w:t>
      </w:r>
      <w:r w:rsidRPr="00B645D4">
        <w:rPr>
          <w:lang w:val="en-GB"/>
        </w:rPr>
        <w:t>C</w:t>
      </w:r>
      <w:r w:rsidR="002B0A3F">
        <w:rPr>
          <w:lang w:val="en-GB"/>
        </w:rPr>
        <w:t>orner</w:t>
      </w:r>
      <w:r>
        <w:rPr>
          <w:lang w:val="en-GB"/>
        </w:rPr>
        <w:t>,</w:t>
      </w:r>
      <w:r w:rsidRPr="00B645D4">
        <w:rPr>
          <w:lang w:val="en-GB"/>
        </w:rPr>
        <w:t xml:space="preserve"> using its unique selling point (USP) as </w:t>
      </w:r>
      <w:r>
        <w:rPr>
          <w:lang w:val="en-GB"/>
        </w:rPr>
        <w:t xml:space="preserve">a </w:t>
      </w:r>
      <w:r w:rsidRPr="00B645D4">
        <w:rPr>
          <w:lang w:val="en-GB"/>
        </w:rPr>
        <w:t xml:space="preserve">wet food for dogs </w:t>
      </w:r>
      <w:r>
        <w:rPr>
          <w:lang w:val="en-GB"/>
        </w:rPr>
        <w:t>made from</w:t>
      </w:r>
      <w:r w:rsidRPr="00B645D4">
        <w:rPr>
          <w:lang w:val="en-GB"/>
        </w:rPr>
        <w:t xml:space="preserve"> natural ingredients (without preservatives) and </w:t>
      </w:r>
      <w:r>
        <w:rPr>
          <w:lang w:val="en-GB"/>
        </w:rPr>
        <w:t xml:space="preserve">its </w:t>
      </w:r>
      <w:r w:rsidRPr="00B645D4">
        <w:rPr>
          <w:lang w:val="en-GB"/>
        </w:rPr>
        <w:t>innovative packaging (</w:t>
      </w:r>
      <w:r>
        <w:rPr>
          <w:lang w:val="en-GB"/>
        </w:rPr>
        <w:t xml:space="preserve">which </w:t>
      </w:r>
      <w:r w:rsidRPr="00B645D4">
        <w:rPr>
          <w:lang w:val="en-GB"/>
        </w:rPr>
        <w:t>maintain</w:t>
      </w:r>
      <w:r>
        <w:rPr>
          <w:lang w:val="en-GB"/>
        </w:rPr>
        <w:t>ed</w:t>
      </w:r>
      <w:r w:rsidRPr="00B645D4">
        <w:rPr>
          <w:lang w:val="en-GB"/>
        </w:rPr>
        <w:t xml:space="preserve"> the shelf life of packaged food for 12 </w:t>
      </w:r>
      <w:r w:rsidRPr="00964AAB">
        <w:rPr>
          <w:spacing w:val="-2"/>
          <w:lang w:val="en-GB"/>
        </w:rPr>
        <w:t>months). Other positioning elements to support</w:t>
      </w:r>
      <w:r w:rsidR="002A3AD9" w:rsidRPr="00964AAB">
        <w:rPr>
          <w:spacing w:val="-2"/>
          <w:lang w:val="en-GB"/>
        </w:rPr>
        <w:t xml:space="preserve"> </w:t>
      </w:r>
      <w:r w:rsidRPr="00964AAB">
        <w:rPr>
          <w:spacing w:val="-2"/>
          <w:lang w:val="en-GB"/>
        </w:rPr>
        <w:t>this premium image related to the</w:t>
      </w:r>
      <w:r w:rsidR="00FC356F" w:rsidRPr="00964AAB">
        <w:rPr>
          <w:spacing w:val="-2"/>
          <w:lang w:val="en-GB"/>
        </w:rPr>
        <w:t xml:space="preserve"> </w:t>
      </w:r>
      <w:r w:rsidRPr="00964AAB">
        <w:rPr>
          <w:spacing w:val="-2"/>
          <w:lang w:val="en-GB"/>
        </w:rPr>
        <w:t>product (a variety of quality food, such as wet food</w:t>
      </w:r>
      <w:r w:rsidR="002A3AD9" w:rsidRPr="00964AAB">
        <w:rPr>
          <w:spacing w:val="-2"/>
          <w:lang w:val="en-GB"/>
        </w:rPr>
        <w:t xml:space="preserve"> </w:t>
      </w:r>
      <w:r w:rsidRPr="00964AAB">
        <w:rPr>
          <w:spacing w:val="-2"/>
          <w:lang w:val="en-GB"/>
        </w:rPr>
        <w:t>and dry kibbles), price (cost-</w:t>
      </w:r>
      <w:r w:rsidRPr="00964AAB">
        <w:rPr>
          <w:spacing w:val="-2"/>
          <w:lang w:val="en-GB"/>
        </w:rPr>
        <w:lastRenderedPageBreak/>
        <w:t>plus pricing, which was also high to reflect</w:t>
      </w:r>
      <w:r w:rsidR="00FC356F" w:rsidRPr="00964AAB">
        <w:rPr>
          <w:spacing w:val="-2"/>
          <w:lang w:val="en-GB"/>
        </w:rPr>
        <w:t xml:space="preserve"> </w:t>
      </w:r>
      <w:r w:rsidRPr="00964AAB">
        <w:rPr>
          <w:spacing w:val="-2"/>
          <w:lang w:val="en-GB"/>
        </w:rPr>
        <w:t>the cost of producing a premium product), place (online sales), and promotion (public relationships and earned media).</w:t>
      </w:r>
      <w:r w:rsidRPr="00B645D4">
        <w:rPr>
          <w:lang w:val="en-GB"/>
        </w:rPr>
        <w:t xml:space="preserve"> </w:t>
      </w:r>
    </w:p>
    <w:p w14:paraId="71643E68" w14:textId="77777777" w:rsidR="00D011B1" w:rsidRDefault="00D011B1" w:rsidP="00B92BD8">
      <w:pPr>
        <w:pStyle w:val="BodyTextMain"/>
        <w:rPr>
          <w:lang w:val="en-GB"/>
        </w:rPr>
      </w:pPr>
    </w:p>
    <w:p w14:paraId="2DBAFE63" w14:textId="4ADA2A9C" w:rsidR="00D1325D" w:rsidRPr="00B645D4" w:rsidRDefault="00D1325D" w:rsidP="00B92BD8">
      <w:pPr>
        <w:pStyle w:val="BodyTextMain"/>
        <w:rPr>
          <w:lang w:val="en-GB"/>
        </w:rPr>
      </w:pPr>
      <w:r w:rsidRPr="00B645D4">
        <w:rPr>
          <w:lang w:val="en-GB"/>
        </w:rPr>
        <w:t>To craft a suitable positioning for H</w:t>
      </w:r>
      <w:r w:rsidR="002B0A3F">
        <w:rPr>
          <w:lang w:val="en-GB"/>
        </w:rPr>
        <w:t xml:space="preserve">arley’s </w:t>
      </w:r>
      <w:r w:rsidRPr="00B645D4">
        <w:rPr>
          <w:lang w:val="en-GB"/>
        </w:rPr>
        <w:t>C</w:t>
      </w:r>
      <w:r w:rsidR="002B0A3F">
        <w:rPr>
          <w:lang w:val="en-GB"/>
        </w:rPr>
        <w:t>orner</w:t>
      </w:r>
      <w:r w:rsidRPr="00B645D4">
        <w:rPr>
          <w:lang w:val="en-GB"/>
        </w:rPr>
        <w:t xml:space="preserve"> in the future and to address the issue, </w:t>
      </w:r>
      <w:proofErr w:type="spellStart"/>
      <w:r w:rsidR="00D011B1">
        <w:rPr>
          <w:lang w:val="en-GB"/>
        </w:rPr>
        <w:t>Chandiok</w:t>
      </w:r>
      <w:proofErr w:type="spellEnd"/>
      <w:r w:rsidRPr="00B645D4">
        <w:rPr>
          <w:lang w:val="en-GB"/>
        </w:rPr>
        <w:t xml:space="preserve"> hired a marketing research team</w:t>
      </w:r>
      <w:r>
        <w:rPr>
          <w:lang w:val="en-GB"/>
        </w:rPr>
        <w:t>, which</w:t>
      </w:r>
      <w:r w:rsidRPr="00B645D4">
        <w:rPr>
          <w:lang w:val="en-GB"/>
        </w:rPr>
        <w:t xml:space="preserve"> spent considerable time </w:t>
      </w:r>
      <w:r>
        <w:rPr>
          <w:lang w:val="en-GB"/>
        </w:rPr>
        <w:t>to</w:t>
      </w:r>
      <w:r w:rsidRPr="00B645D4">
        <w:rPr>
          <w:lang w:val="en-GB"/>
        </w:rPr>
        <w:t xml:space="preserve"> understand in detail </w:t>
      </w:r>
      <w:r>
        <w:rPr>
          <w:lang w:val="en-GB"/>
        </w:rPr>
        <w:t xml:space="preserve">both </w:t>
      </w:r>
      <w:r w:rsidRPr="00B645D4">
        <w:rPr>
          <w:lang w:val="en-GB"/>
        </w:rPr>
        <w:t xml:space="preserve">the venture and </w:t>
      </w:r>
      <w:r>
        <w:rPr>
          <w:lang w:val="en-GB"/>
        </w:rPr>
        <w:t xml:space="preserve">the </w:t>
      </w:r>
      <w:r w:rsidRPr="00B645D4">
        <w:rPr>
          <w:lang w:val="en-GB"/>
        </w:rPr>
        <w:t xml:space="preserve">competitive scenario in the pet food industry. </w:t>
      </w:r>
      <w:r>
        <w:rPr>
          <w:lang w:val="en-GB"/>
        </w:rPr>
        <w:t>T</w:t>
      </w:r>
      <w:r w:rsidRPr="00B645D4">
        <w:rPr>
          <w:lang w:val="en-GB"/>
        </w:rPr>
        <w:t xml:space="preserve">he team decided to collect primary data </w:t>
      </w:r>
      <w:r>
        <w:rPr>
          <w:lang w:val="en-GB"/>
        </w:rPr>
        <w:t>by</w:t>
      </w:r>
      <w:r w:rsidRPr="00B645D4">
        <w:rPr>
          <w:lang w:val="en-GB"/>
        </w:rPr>
        <w:t xml:space="preserve"> survey</w:t>
      </w:r>
      <w:r>
        <w:rPr>
          <w:lang w:val="en-GB"/>
        </w:rPr>
        <w:t>ing</w:t>
      </w:r>
      <w:r w:rsidRPr="00B645D4">
        <w:rPr>
          <w:lang w:val="en-GB"/>
        </w:rPr>
        <w:t xml:space="preserve"> 300 H</w:t>
      </w:r>
      <w:r w:rsidR="002B0A3F">
        <w:rPr>
          <w:lang w:val="en-GB"/>
        </w:rPr>
        <w:t xml:space="preserve">arley’s </w:t>
      </w:r>
      <w:r w:rsidRPr="00B645D4">
        <w:rPr>
          <w:lang w:val="en-GB"/>
        </w:rPr>
        <w:t>C</w:t>
      </w:r>
      <w:r w:rsidR="002B0A3F">
        <w:rPr>
          <w:lang w:val="en-GB"/>
        </w:rPr>
        <w:t>orner</w:t>
      </w:r>
      <w:r w:rsidRPr="00B645D4">
        <w:rPr>
          <w:lang w:val="en-GB"/>
        </w:rPr>
        <w:t xml:space="preserve"> customers in Mumbai using all the positioning elements to capture </w:t>
      </w:r>
      <w:r>
        <w:rPr>
          <w:lang w:val="en-GB"/>
        </w:rPr>
        <w:t xml:space="preserve">the </w:t>
      </w:r>
      <w:r w:rsidRPr="00B645D4">
        <w:rPr>
          <w:lang w:val="en-GB"/>
        </w:rPr>
        <w:t>changes in customers’ preferences</w:t>
      </w:r>
      <w:r w:rsidR="00CF0ADF">
        <w:rPr>
          <w:lang w:val="en-GB"/>
        </w:rPr>
        <w:t>.</w:t>
      </w:r>
      <w:r w:rsidRPr="00B645D4">
        <w:rPr>
          <w:lang w:val="en-GB"/>
        </w:rPr>
        <w:t xml:space="preserve"> (</w:t>
      </w:r>
      <w:r w:rsidR="00CF0ADF">
        <w:rPr>
          <w:lang w:val="en-GB"/>
        </w:rPr>
        <w:t>D</w:t>
      </w:r>
      <w:r w:rsidR="00CF0ADF" w:rsidRPr="00B645D4">
        <w:rPr>
          <w:lang w:val="en-GB"/>
        </w:rPr>
        <w:t xml:space="preserve">ata </w:t>
      </w:r>
      <w:r w:rsidRPr="00B645D4">
        <w:rPr>
          <w:lang w:val="en-GB"/>
        </w:rPr>
        <w:t xml:space="preserve">from the survey </w:t>
      </w:r>
      <w:r>
        <w:rPr>
          <w:lang w:val="en-GB"/>
        </w:rPr>
        <w:t>are</w:t>
      </w:r>
      <w:r w:rsidR="005572E0">
        <w:rPr>
          <w:lang w:val="en-GB"/>
        </w:rPr>
        <w:t xml:space="preserve"> </w:t>
      </w:r>
      <w:r w:rsidRPr="00B645D4">
        <w:rPr>
          <w:lang w:val="en-GB"/>
        </w:rPr>
        <w:t xml:space="preserve">available </w:t>
      </w:r>
      <w:r>
        <w:rPr>
          <w:lang w:val="en-GB"/>
        </w:rPr>
        <w:t>in a Microsoft Excel file</w:t>
      </w:r>
      <w:r w:rsidR="007F79C9">
        <w:rPr>
          <w:lang w:val="en-GB"/>
        </w:rPr>
        <w:t>, Ivey product number 7B17A033,</w:t>
      </w:r>
      <w:r>
        <w:rPr>
          <w:lang w:val="en-GB"/>
        </w:rPr>
        <w:t xml:space="preserve"> </w:t>
      </w:r>
      <w:r w:rsidRPr="00B645D4">
        <w:rPr>
          <w:lang w:val="en-GB"/>
        </w:rPr>
        <w:t xml:space="preserve">as supplementary material </w:t>
      </w:r>
      <w:r>
        <w:rPr>
          <w:lang w:val="en-GB"/>
        </w:rPr>
        <w:t>for</w:t>
      </w:r>
      <w:r w:rsidRPr="00B645D4">
        <w:rPr>
          <w:lang w:val="en-GB"/>
        </w:rPr>
        <w:t xml:space="preserve"> the case</w:t>
      </w:r>
      <w:r w:rsidR="00CF0ADF" w:rsidRPr="00B645D4">
        <w:rPr>
          <w:lang w:val="en-GB"/>
        </w:rPr>
        <w:t>.</w:t>
      </w:r>
      <w:r w:rsidRPr="00B645D4">
        <w:rPr>
          <w:lang w:val="en-GB"/>
        </w:rPr>
        <w:t xml:space="preserve">) The marketing research team </w:t>
      </w:r>
      <w:r>
        <w:rPr>
          <w:lang w:val="en-GB"/>
        </w:rPr>
        <w:t>needed</w:t>
      </w:r>
      <w:r w:rsidRPr="00B645D4">
        <w:rPr>
          <w:lang w:val="en-GB"/>
        </w:rPr>
        <w:t xml:space="preserve"> to find a suitable methodology to </w:t>
      </w:r>
      <w:proofErr w:type="spellStart"/>
      <w:r w:rsidRPr="00B645D4">
        <w:rPr>
          <w:lang w:val="en-GB"/>
        </w:rPr>
        <w:t>analyze</w:t>
      </w:r>
      <w:proofErr w:type="spellEnd"/>
      <w:r w:rsidRPr="00B645D4">
        <w:rPr>
          <w:lang w:val="en-GB"/>
        </w:rPr>
        <w:t xml:space="preserve"> the data and evaluat</w:t>
      </w:r>
      <w:r>
        <w:rPr>
          <w:lang w:val="en-GB"/>
        </w:rPr>
        <w:t>e</w:t>
      </w:r>
      <w:r w:rsidR="005572E0">
        <w:rPr>
          <w:lang w:val="en-GB"/>
        </w:rPr>
        <w:t xml:space="preserve"> </w:t>
      </w:r>
      <w:r w:rsidRPr="00B645D4">
        <w:rPr>
          <w:lang w:val="en-GB"/>
        </w:rPr>
        <w:t xml:space="preserve">the impact of </w:t>
      </w:r>
      <w:r>
        <w:rPr>
          <w:lang w:val="en-GB"/>
        </w:rPr>
        <w:t xml:space="preserve">the </w:t>
      </w:r>
      <w:r w:rsidRPr="00B645D4">
        <w:rPr>
          <w:lang w:val="en-GB"/>
        </w:rPr>
        <w:t>positioning elements on customers’ attitude</w:t>
      </w:r>
      <w:r>
        <w:rPr>
          <w:lang w:val="en-GB"/>
        </w:rPr>
        <w:t>s</w:t>
      </w:r>
      <w:r w:rsidRPr="00B645D4">
        <w:rPr>
          <w:lang w:val="en-GB"/>
        </w:rPr>
        <w:t>.</w:t>
      </w:r>
    </w:p>
    <w:p w14:paraId="79BDF74D" w14:textId="77777777" w:rsidR="00D1325D" w:rsidRPr="00B645D4" w:rsidRDefault="00D1325D" w:rsidP="00260D94">
      <w:pPr>
        <w:pStyle w:val="BodyTextMain"/>
        <w:rPr>
          <w:lang w:val="en-GB"/>
        </w:rPr>
      </w:pPr>
    </w:p>
    <w:p w14:paraId="07C52EED" w14:textId="77777777" w:rsidR="00D1325D" w:rsidRPr="00B645D4" w:rsidRDefault="00D1325D" w:rsidP="00260D94">
      <w:pPr>
        <w:pStyle w:val="BodyTextMain"/>
        <w:rPr>
          <w:lang w:val="en-GB"/>
        </w:rPr>
      </w:pPr>
    </w:p>
    <w:p w14:paraId="32A5E795" w14:textId="77777777" w:rsidR="00D1325D" w:rsidRPr="00B645D4" w:rsidRDefault="00D1325D" w:rsidP="00A472E6">
      <w:pPr>
        <w:pStyle w:val="Casehead1"/>
        <w:outlineLvl w:val="0"/>
        <w:rPr>
          <w:lang w:val="en-GB"/>
        </w:rPr>
      </w:pPr>
      <w:r w:rsidRPr="00B645D4">
        <w:rPr>
          <w:lang w:val="en-GB"/>
        </w:rPr>
        <w:t>Harley’s Corner: The Humble Beginning</w:t>
      </w:r>
    </w:p>
    <w:p w14:paraId="21B1FC6C" w14:textId="77777777" w:rsidR="00D1325D" w:rsidRPr="00B645D4" w:rsidRDefault="00D1325D" w:rsidP="00260D94">
      <w:pPr>
        <w:pStyle w:val="BodyTextMain"/>
        <w:rPr>
          <w:lang w:val="en-GB"/>
        </w:rPr>
      </w:pPr>
    </w:p>
    <w:p w14:paraId="442D850A" w14:textId="66E310C8" w:rsidR="00D1325D" w:rsidRPr="00B645D4" w:rsidRDefault="00D1325D" w:rsidP="00260D94">
      <w:pPr>
        <w:pStyle w:val="BodyTextMain"/>
        <w:rPr>
          <w:lang w:val="en-GB"/>
        </w:rPr>
      </w:pPr>
      <w:r w:rsidRPr="00B645D4">
        <w:rPr>
          <w:lang w:val="en-GB"/>
        </w:rPr>
        <w:t>On Octobe</w:t>
      </w:r>
      <w:r w:rsidR="00D011B1">
        <w:rPr>
          <w:lang w:val="en-GB"/>
        </w:rPr>
        <w:t>r 20, 2012, Kingfisher Airlines, which was</w:t>
      </w:r>
      <w:r w:rsidR="00CE58C3">
        <w:rPr>
          <w:lang w:val="en-GB"/>
        </w:rPr>
        <w:t xml:space="preserve"> </w:t>
      </w:r>
      <w:r>
        <w:rPr>
          <w:lang w:val="en-GB"/>
        </w:rPr>
        <w:t>founded in 2003 and had been</w:t>
      </w:r>
      <w:r w:rsidRPr="00B645D4">
        <w:rPr>
          <w:lang w:val="en-GB"/>
        </w:rPr>
        <w:t xml:space="preserve"> one of </w:t>
      </w:r>
      <w:r>
        <w:rPr>
          <w:lang w:val="en-GB"/>
        </w:rPr>
        <w:t xml:space="preserve">India’s </w:t>
      </w:r>
      <w:r w:rsidRPr="00B645D4">
        <w:rPr>
          <w:lang w:val="en-GB"/>
        </w:rPr>
        <w:t>leading airlines, was declared closed</w:t>
      </w:r>
      <w:r>
        <w:rPr>
          <w:lang w:val="en-GB"/>
        </w:rPr>
        <w:t>.</w:t>
      </w:r>
      <w:r w:rsidRPr="00B645D4">
        <w:rPr>
          <w:vertAlign w:val="superscript"/>
          <w:lang w:val="en-GB"/>
        </w:rPr>
        <w:endnoteReference w:id="5"/>
      </w:r>
      <w:r w:rsidRPr="00B645D4">
        <w:rPr>
          <w:lang w:val="en-GB"/>
        </w:rPr>
        <w:t xml:space="preserve"> The airline </w:t>
      </w:r>
      <w:r>
        <w:rPr>
          <w:lang w:val="en-GB"/>
        </w:rPr>
        <w:t>had been</w:t>
      </w:r>
      <w:r w:rsidRPr="00B645D4">
        <w:rPr>
          <w:lang w:val="en-GB"/>
        </w:rPr>
        <w:t xml:space="preserve"> popular </w:t>
      </w:r>
      <w:r>
        <w:rPr>
          <w:lang w:val="en-GB"/>
        </w:rPr>
        <w:t>because of</w:t>
      </w:r>
      <w:r w:rsidRPr="00B645D4">
        <w:rPr>
          <w:lang w:val="en-GB"/>
        </w:rPr>
        <w:t xml:space="preserve"> its services—especially those offered on</w:t>
      </w:r>
      <w:r w:rsidR="00F87F0F">
        <w:rPr>
          <w:lang w:val="en-GB"/>
        </w:rPr>
        <w:t xml:space="preserve"> </w:t>
      </w:r>
      <w:r w:rsidRPr="00B645D4">
        <w:rPr>
          <w:lang w:val="en-GB"/>
        </w:rPr>
        <w:t xml:space="preserve">board by crew members. </w:t>
      </w:r>
      <w:r>
        <w:rPr>
          <w:lang w:val="en-GB"/>
        </w:rPr>
        <w:t>The f</w:t>
      </w:r>
      <w:r w:rsidRPr="00B645D4">
        <w:rPr>
          <w:lang w:val="en-GB"/>
        </w:rPr>
        <w:t xml:space="preserve">ood </w:t>
      </w:r>
      <w:r>
        <w:rPr>
          <w:lang w:val="en-GB"/>
        </w:rPr>
        <w:t>and</w:t>
      </w:r>
      <w:r w:rsidR="00CE58C3">
        <w:rPr>
          <w:lang w:val="en-GB"/>
        </w:rPr>
        <w:t xml:space="preserve"> </w:t>
      </w:r>
      <w:r>
        <w:rPr>
          <w:lang w:val="en-GB"/>
        </w:rPr>
        <w:t>b</w:t>
      </w:r>
      <w:r w:rsidRPr="00B645D4">
        <w:rPr>
          <w:lang w:val="en-GB"/>
        </w:rPr>
        <w:t xml:space="preserve">everage </w:t>
      </w:r>
      <w:r>
        <w:rPr>
          <w:lang w:val="en-GB"/>
        </w:rPr>
        <w:t xml:space="preserve">service </w:t>
      </w:r>
      <w:r w:rsidRPr="00B645D4">
        <w:rPr>
          <w:lang w:val="en-GB"/>
        </w:rPr>
        <w:t>was the most popular of all the services, and was headed by many experienced and certified chefs. However, after the grounding of the airline, many of its experienced staff members were rendered jobless</w:t>
      </w:r>
      <w:r>
        <w:rPr>
          <w:lang w:val="en-GB"/>
        </w:rPr>
        <w:t>.</w:t>
      </w:r>
      <w:r w:rsidRPr="00B645D4">
        <w:rPr>
          <w:vertAlign w:val="superscript"/>
          <w:lang w:val="en-GB"/>
        </w:rPr>
        <w:endnoteReference w:id="6"/>
      </w:r>
      <w:r w:rsidRPr="00B645D4">
        <w:rPr>
          <w:lang w:val="en-GB"/>
        </w:rPr>
        <w:t xml:space="preserve"> The situation was sensitive and challenging for those who </w:t>
      </w:r>
      <w:r>
        <w:rPr>
          <w:lang w:val="en-GB"/>
        </w:rPr>
        <w:t xml:space="preserve">had </w:t>
      </w:r>
      <w:r w:rsidRPr="00B645D4">
        <w:rPr>
          <w:lang w:val="en-GB"/>
        </w:rPr>
        <w:t xml:space="preserve">lost their employment. This development had </w:t>
      </w:r>
      <w:r>
        <w:rPr>
          <w:lang w:val="en-GB"/>
        </w:rPr>
        <w:t xml:space="preserve">a </w:t>
      </w:r>
      <w:r w:rsidRPr="00B645D4">
        <w:rPr>
          <w:lang w:val="en-GB"/>
        </w:rPr>
        <w:t xml:space="preserve">direct impact on </w:t>
      </w:r>
      <w:proofErr w:type="spellStart"/>
      <w:r w:rsidRPr="00B645D4">
        <w:rPr>
          <w:lang w:val="en-GB"/>
        </w:rPr>
        <w:t>Chandiok’s</w:t>
      </w:r>
      <w:proofErr w:type="spellEnd"/>
      <w:r w:rsidRPr="00B645D4">
        <w:rPr>
          <w:lang w:val="en-GB"/>
        </w:rPr>
        <w:t xml:space="preserve"> life</w:t>
      </w:r>
      <w:r>
        <w:rPr>
          <w:lang w:val="en-GB"/>
        </w:rPr>
        <w:t>,</w:t>
      </w:r>
      <w:r w:rsidRPr="00B645D4">
        <w:rPr>
          <w:lang w:val="en-GB"/>
        </w:rPr>
        <w:t xml:space="preserve"> as he was one of the Kingfisher Airline staff members who </w:t>
      </w:r>
      <w:r>
        <w:rPr>
          <w:lang w:val="en-GB"/>
        </w:rPr>
        <w:t xml:space="preserve">had </w:t>
      </w:r>
      <w:r w:rsidRPr="00B645D4">
        <w:rPr>
          <w:lang w:val="en-GB"/>
        </w:rPr>
        <w:t xml:space="preserve">lost his livelihood. He was credited with </w:t>
      </w:r>
      <w:r>
        <w:rPr>
          <w:lang w:val="en-GB"/>
        </w:rPr>
        <w:t xml:space="preserve">having successfully </w:t>
      </w:r>
      <w:r w:rsidRPr="00B645D4">
        <w:rPr>
          <w:lang w:val="en-GB"/>
        </w:rPr>
        <w:t>head</w:t>
      </w:r>
      <w:r>
        <w:rPr>
          <w:lang w:val="en-GB"/>
        </w:rPr>
        <w:t>ed</w:t>
      </w:r>
      <w:r w:rsidR="00CE58C3">
        <w:rPr>
          <w:lang w:val="en-GB"/>
        </w:rPr>
        <w:t xml:space="preserve"> </w:t>
      </w:r>
      <w:r w:rsidRPr="00B645D4">
        <w:rPr>
          <w:lang w:val="en-GB"/>
        </w:rPr>
        <w:t xml:space="preserve">the airline’s </w:t>
      </w:r>
      <w:r>
        <w:rPr>
          <w:lang w:val="en-GB"/>
        </w:rPr>
        <w:t xml:space="preserve">popular </w:t>
      </w:r>
      <w:r w:rsidRPr="00B645D4">
        <w:rPr>
          <w:lang w:val="en-GB"/>
        </w:rPr>
        <w:t xml:space="preserve">catering operations. This </w:t>
      </w:r>
      <w:r>
        <w:rPr>
          <w:lang w:val="en-GB"/>
        </w:rPr>
        <w:t>change in employment status</w:t>
      </w:r>
      <w:r w:rsidR="00CE58C3">
        <w:rPr>
          <w:lang w:val="en-GB"/>
        </w:rPr>
        <w:t xml:space="preserve"> </w:t>
      </w:r>
      <w:r w:rsidRPr="00B645D4">
        <w:rPr>
          <w:lang w:val="en-GB"/>
        </w:rPr>
        <w:t xml:space="preserve">bought </w:t>
      </w:r>
      <w:proofErr w:type="spellStart"/>
      <w:r>
        <w:rPr>
          <w:lang w:val="en-GB"/>
        </w:rPr>
        <w:t>Chandiok</w:t>
      </w:r>
      <w:proofErr w:type="spellEnd"/>
      <w:r w:rsidRPr="00B645D4">
        <w:rPr>
          <w:lang w:val="en-GB"/>
        </w:rPr>
        <w:t xml:space="preserve"> back to his home</w:t>
      </w:r>
      <w:r>
        <w:rPr>
          <w:lang w:val="en-GB"/>
        </w:rPr>
        <w:t>,</w:t>
      </w:r>
      <w:r w:rsidRPr="00B645D4">
        <w:rPr>
          <w:lang w:val="en-GB"/>
        </w:rPr>
        <w:t xml:space="preserve"> where he was stressed and </w:t>
      </w:r>
      <w:r>
        <w:rPr>
          <w:lang w:val="en-GB"/>
        </w:rPr>
        <w:t>spent</w:t>
      </w:r>
      <w:r w:rsidRPr="00B645D4">
        <w:rPr>
          <w:lang w:val="en-GB"/>
        </w:rPr>
        <w:t xml:space="preserve"> time with his pet Harley. Keeping himself involved and </w:t>
      </w:r>
      <w:r>
        <w:rPr>
          <w:lang w:val="en-GB"/>
        </w:rPr>
        <w:t>securing</w:t>
      </w:r>
      <w:r w:rsidRPr="00B645D4">
        <w:rPr>
          <w:lang w:val="en-GB"/>
        </w:rPr>
        <w:t xml:space="preserve"> alternative employment was </w:t>
      </w:r>
      <w:r>
        <w:rPr>
          <w:lang w:val="en-GB"/>
        </w:rPr>
        <w:t>o</w:t>
      </w:r>
      <w:r w:rsidRPr="00B645D4">
        <w:rPr>
          <w:lang w:val="en-GB"/>
        </w:rPr>
        <w:t xml:space="preserve">n his mind. </w:t>
      </w:r>
    </w:p>
    <w:p w14:paraId="2155A741" w14:textId="77777777" w:rsidR="00D1325D" w:rsidRPr="00B645D4" w:rsidRDefault="00D1325D" w:rsidP="00260D94">
      <w:pPr>
        <w:pStyle w:val="BodyTextMain"/>
        <w:rPr>
          <w:lang w:val="en-GB"/>
        </w:rPr>
      </w:pPr>
    </w:p>
    <w:p w14:paraId="6DFE1B30" w14:textId="61C8F3DD" w:rsidR="00D1325D" w:rsidRPr="00B645D4" w:rsidRDefault="00D1325D" w:rsidP="00260D94">
      <w:pPr>
        <w:pStyle w:val="BodyTextMain"/>
        <w:rPr>
          <w:lang w:val="en-GB"/>
        </w:rPr>
      </w:pPr>
      <w:proofErr w:type="spellStart"/>
      <w:r w:rsidRPr="00B645D4">
        <w:rPr>
          <w:lang w:val="en-GB"/>
        </w:rPr>
        <w:t>Chandiok</w:t>
      </w:r>
      <w:proofErr w:type="spellEnd"/>
      <w:r w:rsidRPr="00B645D4">
        <w:rPr>
          <w:lang w:val="en-GB"/>
        </w:rPr>
        <w:t xml:space="preserve"> </w:t>
      </w:r>
      <w:r w:rsidR="00CF0ADF" w:rsidRPr="00B645D4">
        <w:rPr>
          <w:lang w:val="en-GB"/>
        </w:rPr>
        <w:t xml:space="preserve">had </w:t>
      </w:r>
      <w:r w:rsidRPr="00B645D4">
        <w:rPr>
          <w:lang w:val="en-GB"/>
        </w:rPr>
        <w:t xml:space="preserve">adopted </w:t>
      </w:r>
      <w:r>
        <w:rPr>
          <w:lang w:val="en-GB"/>
        </w:rPr>
        <w:t xml:space="preserve">two-month-old </w:t>
      </w:r>
      <w:r w:rsidRPr="00B645D4">
        <w:rPr>
          <w:lang w:val="en-GB"/>
        </w:rPr>
        <w:t xml:space="preserve">Harley in December 2009 </w:t>
      </w:r>
      <w:r>
        <w:rPr>
          <w:lang w:val="en-GB"/>
        </w:rPr>
        <w:t xml:space="preserve">after he </w:t>
      </w:r>
      <w:r w:rsidRPr="00B645D4">
        <w:rPr>
          <w:lang w:val="en-GB"/>
        </w:rPr>
        <w:t xml:space="preserve">found </w:t>
      </w:r>
      <w:r w:rsidR="00D011B1">
        <w:rPr>
          <w:lang w:val="en-GB"/>
        </w:rPr>
        <w:t>the dog</w:t>
      </w:r>
      <w:r w:rsidRPr="00B645D4">
        <w:rPr>
          <w:lang w:val="en-GB"/>
        </w:rPr>
        <w:t xml:space="preserve"> on a construction site and could not resist adopting him. As a typical pet </w:t>
      </w:r>
      <w:r>
        <w:rPr>
          <w:lang w:val="en-GB"/>
        </w:rPr>
        <w:t>owner</w:t>
      </w:r>
      <w:r w:rsidRPr="00B645D4">
        <w:rPr>
          <w:lang w:val="en-GB"/>
        </w:rPr>
        <w:t xml:space="preserve">, he fed </w:t>
      </w:r>
      <w:r>
        <w:rPr>
          <w:lang w:val="en-GB"/>
        </w:rPr>
        <w:t>Harley</w:t>
      </w:r>
      <w:r w:rsidRPr="00B645D4">
        <w:rPr>
          <w:lang w:val="en-GB"/>
        </w:rPr>
        <w:t xml:space="preserve"> regular dry kibbles from some of the national and international level brands. While feeding him, he observed that Harley ate the food reluctantly and was never very excited about his mealtime</w:t>
      </w:r>
      <w:r>
        <w:rPr>
          <w:lang w:val="en-GB"/>
        </w:rPr>
        <w:t>s</w:t>
      </w:r>
      <w:r w:rsidRPr="00B645D4">
        <w:rPr>
          <w:lang w:val="en-GB"/>
        </w:rPr>
        <w:t xml:space="preserve">. </w:t>
      </w:r>
      <w:proofErr w:type="spellStart"/>
      <w:r w:rsidRPr="00B645D4">
        <w:rPr>
          <w:lang w:val="en-GB"/>
        </w:rPr>
        <w:t>Chandiok</w:t>
      </w:r>
      <w:proofErr w:type="spellEnd"/>
      <w:r w:rsidRPr="00B645D4">
        <w:rPr>
          <w:lang w:val="en-GB"/>
        </w:rPr>
        <w:t xml:space="preserve"> recounted</w:t>
      </w:r>
      <w:r w:rsidR="00CF0ADF">
        <w:rPr>
          <w:lang w:val="en-GB"/>
        </w:rPr>
        <w:t>,</w:t>
      </w:r>
    </w:p>
    <w:p w14:paraId="4865F194" w14:textId="77777777" w:rsidR="00D1325D" w:rsidRPr="00B645D4" w:rsidRDefault="00D1325D" w:rsidP="00260D94">
      <w:pPr>
        <w:pStyle w:val="BodyTextMain"/>
        <w:rPr>
          <w:lang w:val="en-GB"/>
        </w:rPr>
      </w:pPr>
    </w:p>
    <w:p w14:paraId="09F19F66" w14:textId="77777777" w:rsidR="00D1325D" w:rsidRPr="00B645D4" w:rsidRDefault="00D1325D" w:rsidP="00260D94">
      <w:pPr>
        <w:pStyle w:val="BodyTextMain"/>
        <w:ind w:left="720"/>
        <w:rPr>
          <w:lang w:val="en-GB"/>
        </w:rPr>
      </w:pPr>
      <w:r w:rsidRPr="00B645D4">
        <w:rPr>
          <w:lang w:val="en-GB"/>
        </w:rPr>
        <w:t>As we made our food, he would always wait by the table for a bite. This got me thinking about how he would react if I made fresh food for him, which led me to begin researching canine nutrition. After doing my research, I started preparing food for him at home. He took to the new food like a fish to water.</w:t>
      </w:r>
    </w:p>
    <w:p w14:paraId="157CBD5C" w14:textId="77777777" w:rsidR="00D1325D" w:rsidRPr="00B645D4" w:rsidRDefault="00D1325D" w:rsidP="00260D94">
      <w:pPr>
        <w:pStyle w:val="BodyTextMain"/>
        <w:rPr>
          <w:lang w:val="en-GB"/>
        </w:rPr>
      </w:pPr>
    </w:p>
    <w:p w14:paraId="6D7939D3" w14:textId="75404018" w:rsidR="00D1325D" w:rsidRPr="00B645D4" w:rsidRDefault="00D1325D" w:rsidP="00260D94">
      <w:pPr>
        <w:pStyle w:val="BodyTextMain"/>
        <w:rPr>
          <w:lang w:val="en-GB"/>
        </w:rPr>
      </w:pPr>
      <w:r w:rsidRPr="00B645D4">
        <w:rPr>
          <w:lang w:val="en-GB"/>
        </w:rPr>
        <w:t>Harley began waiting expectantly in the kitchen for his food to be prepared. After being on the food for 3–4 months, he was taken for his physical examination</w:t>
      </w:r>
      <w:r>
        <w:rPr>
          <w:lang w:val="en-GB"/>
        </w:rPr>
        <w:t>,</w:t>
      </w:r>
      <w:r w:rsidRPr="00B645D4">
        <w:rPr>
          <w:lang w:val="en-GB"/>
        </w:rPr>
        <w:t xml:space="preserve"> and the veterinarian said he was in the best shape a dog could be, attributing his excellent health to a good diet</w:t>
      </w:r>
      <w:r>
        <w:rPr>
          <w:lang w:val="en-GB"/>
        </w:rPr>
        <w:t>.</w:t>
      </w:r>
      <w:r w:rsidRPr="00B645D4">
        <w:rPr>
          <w:vertAlign w:val="superscript"/>
          <w:lang w:val="en-GB"/>
        </w:rPr>
        <w:endnoteReference w:id="7"/>
      </w:r>
      <w:r w:rsidR="00CF0ADF">
        <w:rPr>
          <w:lang w:val="en-GB"/>
        </w:rPr>
        <w:t xml:space="preserve"> </w:t>
      </w:r>
      <w:r w:rsidRPr="00B645D4">
        <w:rPr>
          <w:lang w:val="en-GB"/>
        </w:rPr>
        <w:t>The veterinarian also mentioned that keeping a pet on a regular diet of home</w:t>
      </w:r>
      <w:r>
        <w:rPr>
          <w:lang w:val="en-GB"/>
        </w:rPr>
        <w:t>-</w:t>
      </w:r>
      <w:r w:rsidRPr="00B645D4">
        <w:rPr>
          <w:lang w:val="en-GB"/>
        </w:rPr>
        <w:t xml:space="preserve">cooked food increased </w:t>
      </w:r>
      <w:r w:rsidR="00CF0ADF">
        <w:rPr>
          <w:lang w:val="en-GB"/>
        </w:rPr>
        <w:t>its</w:t>
      </w:r>
      <w:r w:rsidR="00CF0ADF" w:rsidRPr="00B645D4">
        <w:rPr>
          <w:lang w:val="en-GB"/>
        </w:rPr>
        <w:t xml:space="preserve"> </w:t>
      </w:r>
      <w:r w:rsidRPr="00B645D4">
        <w:rPr>
          <w:lang w:val="en-GB"/>
        </w:rPr>
        <w:t>life span by 3–4 years, an increase of 3</w:t>
      </w:r>
      <w:r w:rsidR="007B0BC6">
        <w:rPr>
          <w:lang w:val="en-GB"/>
        </w:rPr>
        <w:t>7.5 to 40</w:t>
      </w:r>
      <w:r w:rsidRPr="00B645D4">
        <w:rPr>
          <w:lang w:val="en-GB"/>
        </w:rPr>
        <w:t xml:space="preserve"> per</w:t>
      </w:r>
      <w:r w:rsidR="0077235F">
        <w:rPr>
          <w:lang w:val="en-GB"/>
        </w:rPr>
        <w:t xml:space="preserve"> </w:t>
      </w:r>
      <w:r w:rsidRPr="00B645D4">
        <w:rPr>
          <w:lang w:val="en-GB"/>
        </w:rPr>
        <w:t xml:space="preserve">cent. A typical canine life span was approximately 8–10 years, so feeding fresh food </w:t>
      </w:r>
      <w:r w:rsidR="00705145">
        <w:rPr>
          <w:lang w:val="en-GB"/>
        </w:rPr>
        <w:t xml:space="preserve">to dogs </w:t>
      </w:r>
      <w:r w:rsidRPr="00B645D4">
        <w:rPr>
          <w:lang w:val="en-GB"/>
        </w:rPr>
        <w:t>could help them live up to 1</w:t>
      </w:r>
      <w:r>
        <w:rPr>
          <w:lang w:val="en-GB"/>
        </w:rPr>
        <w:t>1</w:t>
      </w:r>
      <w:r w:rsidRPr="00B645D4">
        <w:rPr>
          <w:lang w:val="en-GB"/>
        </w:rPr>
        <w:t xml:space="preserve">–14 years. This astounding insight inspired </w:t>
      </w:r>
      <w:proofErr w:type="spellStart"/>
      <w:r w:rsidRPr="00B645D4">
        <w:rPr>
          <w:lang w:val="en-GB"/>
        </w:rPr>
        <w:t>Chandiok</w:t>
      </w:r>
      <w:proofErr w:type="spellEnd"/>
      <w:r w:rsidRPr="00B645D4">
        <w:rPr>
          <w:lang w:val="en-GB"/>
        </w:rPr>
        <w:t xml:space="preserve"> to undertake rigorous training in pet food and nutrition.</w:t>
      </w:r>
    </w:p>
    <w:p w14:paraId="5EAC57D3" w14:textId="77777777" w:rsidR="00D1325D" w:rsidRPr="00B645D4" w:rsidRDefault="00D1325D" w:rsidP="00260D94">
      <w:pPr>
        <w:pStyle w:val="BodyTextMain"/>
        <w:rPr>
          <w:lang w:val="en-GB"/>
        </w:rPr>
      </w:pPr>
    </w:p>
    <w:p w14:paraId="1103FF08" w14:textId="3CE7DE9E" w:rsidR="00D1325D" w:rsidRDefault="00D1325D" w:rsidP="00260D94">
      <w:pPr>
        <w:pStyle w:val="BodyTextMain"/>
        <w:rPr>
          <w:lang w:val="en-GB"/>
        </w:rPr>
      </w:pPr>
      <w:r w:rsidRPr="00B645D4">
        <w:rPr>
          <w:lang w:val="en-GB"/>
        </w:rPr>
        <w:t>In 2012</w:t>
      </w:r>
      <w:r w:rsidR="00CF0ADF">
        <w:rPr>
          <w:lang w:val="en-GB"/>
        </w:rPr>
        <w:t>,</w:t>
      </w:r>
      <w:r w:rsidRPr="00B645D4">
        <w:rPr>
          <w:lang w:val="en-GB"/>
        </w:rPr>
        <w:t xml:space="preserve"> one of </w:t>
      </w:r>
      <w:proofErr w:type="spellStart"/>
      <w:r w:rsidRPr="00B645D4">
        <w:rPr>
          <w:lang w:val="en-GB"/>
        </w:rPr>
        <w:t>Chandiok’s</w:t>
      </w:r>
      <w:proofErr w:type="spellEnd"/>
      <w:r w:rsidRPr="00B645D4">
        <w:rPr>
          <w:lang w:val="en-GB"/>
        </w:rPr>
        <w:t xml:space="preserve"> friends educated him about </w:t>
      </w:r>
      <w:r w:rsidR="00CF0ADF">
        <w:rPr>
          <w:lang w:val="en-GB"/>
        </w:rPr>
        <w:t>an</w:t>
      </w:r>
      <w:r w:rsidR="00CF0ADF" w:rsidRPr="00B645D4">
        <w:rPr>
          <w:lang w:val="en-GB"/>
        </w:rPr>
        <w:t xml:space="preserve"> </w:t>
      </w:r>
      <w:r w:rsidRPr="00B645D4">
        <w:rPr>
          <w:lang w:val="en-GB"/>
        </w:rPr>
        <w:t xml:space="preserve">outbreak of human salmonella infections. In April 2012, the </w:t>
      </w:r>
      <w:proofErr w:type="spellStart"/>
      <w:r w:rsidRPr="00B645D4">
        <w:rPr>
          <w:lang w:val="en-GB"/>
        </w:rPr>
        <w:t>Centers</w:t>
      </w:r>
      <w:proofErr w:type="spellEnd"/>
      <w:r w:rsidRPr="00B645D4">
        <w:rPr>
          <w:lang w:val="en-GB"/>
        </w:rPr>
        <w:t xml:space="preserve"> for Disease Control and Prevention in the United States had attributed a multi-state outbreak of human salmonella infections to various brands of dry pet food manufactured by a well-known South Carolina-based brand</w:t>
      </w:r>
      <w:r>
        <w:rPr>
          <w:lang w:val="en-GB"/>
        </w:rPr>
        <w:t>.</w:t>
      </w:r>
      <w:r w:rsidRPr="00B645D4">
        <w:rPr>
          <w:vertAlign w:val="superscript"/>
          <w:lang w:val="en-GB"/>
        </w:rPr>
        <w:endnoteReference w:id="8"/>
      </w:r>
      <w:r w:rsidRPr="00B645D4">
        <w:rPr>
          <w:lang w:val="en-GB"/>
        </w:rPr>
        <w:t xml:space="preserve"> The adverse impact of these dry </w:t>
      </w:r>
      <w:r>
        <w:rPr>
          <w:lang w:val="en-GB"/>
        </w:rPr>
        <w:t>pet food brands</w:t>
      </w:r>
      <w:r w:rsidR="00080DAB">
        <w:rPr>
          <w:lang w:val="en-GB"/>
        </w:rPr>
        <w:t xml:space="preserve"> </w:t>
      </w:r>
      <w:r w:rsidRPr="00B645D4">
        <w:rPr>
          <w:lang w:val="en-GB"/>
        </w:rPr>
        <w:t xml:space="preserve">was due to the presence of preservatives </w:t>
      </w:r>
      <w:r>
        <w:rPr>
          <w:lang w:val="en-GB"/>
        </w:rPr>
        <w:t>that</w:t>
      </w:r>
      <w:r w:rsidR="00080DAB">
        <w:rPr>
          <w:lang w:val="en-GB"/>
        </w:rPr>
        <w:t xml:space="preserve"> </w:t>
      </w:r>
      <w:r>
        <w:rPr>
          <w:lang w:val="en-GB"/>
        </w:rPr>
        <w:t>had been</w:t>
      </w:r>
      <w:r w:rsidRPr="00B645D4">
        <w:rPr>
          <w:lang w:val="en-GB"/>
        </w:rPr>
        <w:t xml:space="preserve"> added to the food to increase </w:t>
      </w:r>
      <w:r>
        <w:rPr>
          <w:lang w:val="en-GB"/>
        </w:rPr>
        <w:t>its</w:t>
      </w:r>
      <w:r w:rsidRPr="00B645D4">
        <w:rPr>
          <w:lang w:val="en-GB"/>
        </w:rPr>
        <w:t xml:space="preserve"> shelf life. </w:t>
      </w:r>
      <w:r>
        <w:rPr>
          <w:lang w:val="en-GB"/>
        </w:rPr>
        <w:t>For this</w:t>
      </w:r>
      <w:r w:rsidRPr="00B645D4">
        <w:rPr>
          <w:lang w:val="en-GB"/>
        </w:rPr>
        <w:t xml:space="preserve"> reason</w:t>
      </w:r>
      <w:r>
        <w:rPr>
          <w:lang w:val="en-GB"/>
        </w:rPr>
        <w:t>,</w:t>
      </w:r>
      <w:r w:rsidR="00080DAB">
        <w:rPr>
          <w:lang w:val="en-GB"/>
        </w:rPr>
        <w:t xml:space="preserve"> </w:t>
      </w:r>
      <w:proofErr w:type="spellStart"/>
      <w:r w:rsidRPr="00B645D4">
        <w:rPr>
          <w:lang w:val="en-GB"/>
        </w:rPr>
        <w:t>Chandiok</w:t>
      </w:r>
      <w:proofErr w:type="spellEnd"/>
      <w:r w:rsidR="00080DAB">
        <w:rPr>
          <w:lang w:val="en-GB"/>
        </w:rPr>
        <w:t xml:space="preserve"> </w:t>
      </w:r>
      <w:r>
        <w:rPr>
          <w:lang w:val="en-GB"/>
        </w:rPr>
        <w:t>chose</w:t>
      </w:r>
      <w:r w:rsidRPr="00B645D4">
        <w:rPr>
          <w:lang w:val="en-GB"/>
        </w:rPr>
        <w:t xml:space="preserve"> not </w:t>
      </w:r>
      <w:r w:rsidRPr="00B645D4">
        <w:rPr>
          <w:lang w:val="en-GB"/>
        </w:rPr>
        <w:lastRenderedPageBreak/>
        <w:t xml:space="preserve">to venture into dry food for pets and instead decided to </w:t>
      </w:r>
      <w:r>
        <w:rPr>
          <w:lang w:val="en-GB"/>
        </w:rPr>
        <w:t>pursue</w:t>
      </w:r>
      <w:r w:rsidRPr="00B645D4">
        <w:rPr>
          <w:lang w:val="en-GB"/>
        </w:rPr>
        <w:t xml:space="preserve"> freshly cooked gourmet food for dogs (in the wet dog food category). </w:t>
      </w:r>
    </w:p>
    <w:p w14:paraId="7D690331" w14:textId="77777777" w:rsidR="0077235F" w:rsidRPr="00B645D4" w:rsidRDefault="0077235F" w:rsidP="00260D94">
      <w:pPr>
        <w:pStyle w:val="BodyTextMain"/>
        <w:rPr>
          <w:lang w:val="en-GB"/>
        </w:rPr>
      </w:pPr>
    </w:p>
    <w:p w14:paraId="615B919F" w14:textId="7B25196F" w:rsidR="00D1325D" w:rsidRPr="00B645D4" w:rsidRDefault="00D1325D" w:rsidP="00260D94">
      <w:pPr>
        <w:pStyle w:val="BodyTextMain"/>
        <w:rPr>
          <w:lang w:val="en-GB"/>
        </w:rPr>
      </w:pPr>
      <w:r>
        <w:rPr>
          <w:lang w:val="en-GB"/>
        </w:rPr>
        <w:t>Alt</w:t>
      </w:r>
      <w:r w:rsidRPr="00B645D4">
        <w:rPr>
          <w:lang w:val="en-GB"/>
        </w:rPr>
        <w:t>hough there was no risk in feeding home</w:t>
      </w:r>
      <w:r>
        <w:rPr>
          <w:lang w:val="en-GB"/>
        </w:rPr>
        <w:t>-</w:t>
      </w:r>
      <w:r w:rsidR="009A5086">
        <w:rPr>
          <w:lang w:val="en-GB"/>
        </w:rPr>
        <w:t>cooked food to pets,</w:t>
      </w:r>
      <w:r w:rsidR="00080DAB">
        <w:rPr>
          <w:lang w:val="en-GB"/>
        </w:rPr>
        <w:t xml:space="preserve"> </w:t>
      </w:r>
      <w:r>
        <w:rPr>
          <w:lang w:val="en-GB"/>
        </w:rPr>
        <w:t>it</w:t>
      </w:r>
      <w:r w:rsidRPr="00B645D4">
        <w:rPr>
          <w:lang w:val="en-GB"/>
        </w:rPr>
        <w:t xml:space="preserve"> often failed to provide pets with the required amount of nutrients. On one hand, Indian pet food owners were slowly moving toward branded dry pet food due to </w:t>
      </w:r>
      <w:r>
        <w:rPr>
          <w:lang w:val="en-GB"/>
        </w:rPr>
        <w:t xml:space="preserve">the </w:t>
      </w:r>
      <w:r w:rsidRPr="00B645D4">
        <w:rPr>
          <w:lang w:val="en-GB"/>
        </w:rPr>
        <w:t xml:space="preserve">increased awareness about </w:t>
      </w:r>
      <w:r>
        <w:rPr>
          <w:lang w:val="en-GB"/>
        </w:rPr>
        <w:t xml:space="preserve">the need to </w:t>
      </w:r>
      <w:r w:rsidRPr="00B645D4">
        <w:rPr>
          <w:lang w:val="en-GB"/>
        </w:rPr>
        <w:t>provid</w:t>
      </w:r>
      <w:r>
        <w:rPr>
          <w:lang w:val="en-GB"/>
        </w:rPr>
        <w:t>e</w:t>
      </w:r>
      <w:r w:rsidRPr="00B645D4">
        <w:rPr>
          <w:lang w:val="en-GB"/>
        </w:rPr>
        <w:t xml:space="preserve"> pets with adequate nutrients. On the other hand, studies revealed that even branded dry pet foods, which contained preservatives, could be detrimental to the health of pets</w:t>
      </w:r>
      <w:r>
        <w:rPr>
          <w:lang w:val="en-GB"/>
        </w:rPr>
        <w:t>.</w:t>
      </w:r>
      <w:r w:rsidRPr="00B645D4">
        <w:rPr>
          <w:vertAlign w:val="superscript"/>
          <w:lang w:val="en-GB"/>
        </w:rPr>
        <w:endnoteReference w:id="9"/>
      </w:r>
      <w:r w:rsidR="0077235F">
        <w:rPr>
          <w:lang w:val="en-GB"/>
        </w:rPr>
        <w:t xml:space="preserve"> </w:t>
      </w:r>
      <w:proofErr w:type="spellStart"/>
      <w:r w:rsidRPr="00B645D4">
        <w:rPr>
          <w:lang w:val="en-GB"/>
        </w:rPr>
        <w:t>Chandiok</w:t>
      </w:r>
      <w:proofErr w:type="spellEnd"/>
      <w:r w:rsidRPr="00B645D4">
        <w:rPr>
          <w:lang w:val="en-GB"/>
        </w:rPr>
        <w:t xml:space="preserve"> </w:t>
      </w:r>
      <w:r w:rsidR="009A5086">
        <w:rPr>
          <w:lang w:val="en-GB"/>
        </w:rPr>
        <w:t>was excited to find</w:t>
      </w:r>
      <w:r w:rsidRPr="00B645D4">
        <w:rPr>
          <w:lang w:val="en-GB"/>
        </w:rPr>
        <w:t xml:space="preserve"> that his home</w:t>
      </w:r>
      <w:r>
        <w:rPr>
          <w:lang w:val="en-GB"/>
        </w:rPr>
        <w:t>-</w:t>
      </w:r>
      <w:r w:rsidRPr="00B645D4">
        <w:rPr>
          <w:lang w:val="en-GB"/>
        </w:rPr>
        <w:t xml:space="preserve">cooked fresh </w:t>
      </w:r>
      <w:r>
        <w:rPr>
          <w:lang w:val="en-GB"/>
        </w:rPr>
        <w:t xml:space="preserve">dog </w:t>
      </w:r>
      <w:r w:rsidRPr="00B645D4">
        <w:rPr>
          <w:lang w:val="en-GB"/>
        </w:rPr>
        <w:t xml:space="preserve">food without preservatives </w:t>
      </w:r>
      <w:r w:rsidR="009A5086">
        <w:rPr>
          <w:lang w:val="en-GB"/>
        </w:rPr>
        <w:t>was received</w:t>
      </w:r>
      <w:r w:rsidR="007972CD">
        <w:rPr>
          <w:lang w:val="en-GB"/>
        </w:rPr>
        <w:t xml:space="preserve"> </w:t>
      </w:r>
      <w:r w:rsidR="009A5086">
        <w:rPr>
          <w:lang w:val="en-GB"/>
        </w:rPr>
        <w:t>very</w:t>
      </w:r>
      <w:r w:rsidRPr="00B645D4">
        <w:rPr>
          <w:lang w:val="en-GB"/>
        </w:rPr>
        <w:t xml:space="preserve"> well</w:t>
      </w:r>
      <w:r w:rsidR="009A5086">
        <w:rPr>
          <w:lang w:val="en-GB"/>
        </w:rPr>
        <w:t xml:space="preserve"> by</w:t>
      </w:r>
      <w:r w:rsidRPr="00B645D4">
        <w:rPr>
          <w:lang w:val="en-GB"/>
        </w:rPr>
        <w:t xml:space="preserve"> his </w:t>
      </w:r>
      <w:r>
        <w:rPr>
          <w:lang w:val="en-GB"/>
        </w:rPr>
        <w:t>dog</w:t>
      </w:r>
      <w:r w:rsidR="009A5086">
        <w:rPr>
          <w:lang w:val="en-GB"/>
        </w:rPr>
        <w:t>, and he</w:t>
      </w:r>
      <w:r w:rsidRPr="00B645D4">
        <w:rPr>
          <w:lang w:val="en-GB"/>
        </w:rPr>
        <w:t xml:space="preserve"> wanted to leverage the same results on other pets. Since he lived in an area with a very high population of pets, </w:t>
      </w:r>
      <w:proofErr w:type="spellStart"/>
      <w:r>
        <w:rPr>
          <w:lang w:val="en-GB"/>
        </w:rPr>
        <w:t>Chandiok</w:t>
      </w:r>
      <w:proofErr w:type="spellEnd"/>
      <w:r w:rsidRPr="00B645D4">
        <w:rPr>
          <w:lang w:val="en-GB"/>
        </w:rPr>
        <w:t xml:space="preserve"> started </w:t>
      </w:r>
      <w:r>
        <w:rPr>
          <w:lang w:val="en-GB"/>
        </w:rPr>
        <w:t xml:space="preserve">also </w:t>
      </w:r>
      <w:r w:rsidRPr="00B645D4">
        <w:rPr>
          <w:lang w:val="en-GB"/>
        </w:rPr>
        <w:t xml:space="preserve">preparing food for other dogs. The idea was welcomed and easily accepted by other pet owners. </w:t>
      </w:r>
      <w:proofErr w:type="spellStart"/>
      <w:r>
        <w:rPr>
          <w:lang w:val="en-GB"/>
        </w:rPr>
        <w:t>Chandiok</w:t>
      </w:r>
      <w:proofErr w:type="spellEnd"/>
      <w:r w:rsidRPr="00B645D4">
        <w:rPr>
          <w:lang w:val="en-GB"/>
        </w:rPr>
        <w:t xml:space="preserve"> and his wife</w:t>
      </w:r>
      <w:r>
        <w:rPr>
          <w:lang w:val="en-GB"/>
        </w:rPr>
        <w:t>,</w:t>
      </w:r>
      <w:r w:rsidRPr="00B645D4">
        <w:rPr>
          <w:lang w:val="en-GB"/>
        </w:rPr>
        <w:t xml:space="preserve"> Nicola</w:t>
      </w:r>
      <w:r>
        <w:rPr>
          <w:lang w:val="en-GB"/>
        </w:rPr>
        <w:t>,</w:t>
      </w:r>
      <w:r w:rsidRPr="00B645D4">
        <w:rPr>
          <w:lang w:val="en-GB"/>
        </w:rPr>
        <w:t xml:space="preserve"> launched H</w:t>
      </w:r>
      <w:r w:rsidR="002B0A3F">
        <w:rPr>
          <w:lang w:val="en-GB"/>
        </w:rPr>
        <w:t>arley’s Corner</w:t>
      </w:r>
      <w:r w:rsidRPr="00B645D4">
        <w:rPr>
          <w:lang w:val="en-GB"/>
        </w:rPr>
        <w:t xml:space="preserve"> with the help of friends and family</w:t>
      </w:r>
      <w:r>
        <w:rPr>
          <w:lang w:val="en-GB"/>
        </w:rPr>
        <w:t>,</w:t>
      </w:r>
      <w:r w:rsidRPr="00B645D4">
        <w:rPr>
          <w:lang w:val="en-GB"/>
        </w:rPr>
        <w:t xml:space="preserve"> including David Gregory Roberts, a renowned writer and philanthropist, </w:t>
      </w:r>
      <w:r>
        <w:rPr>
          <w:lang w:val="en-GB"/>
        </w:rPr>
        <w:t xml:space="preserve">who </w:t>
      </w:r>
      <w:r w:rsidRPr="00B645D4">
        <w:rPr>
          <w:lang w:val="en-GB"/>
        </w:rPr>
        <w:t>was instrumental in starting H</w:t>
      </w:r>
      <w:r w:rsidR="002B0A3F">
        <w:rPr>
          <w:lang w:val="en-GB"/>
        </w:rPr>
        <w:t>arley’s Corner</w:t>
      </w:r>
      <w:r w:rsidRPr="00B645D4">
        <w:rPr>
          <w:lang w:val="en-GB"/>
        </w:rPr>
        <w:t>. By making home</w:t>
      </w:r>
      <w:r>
        <w:rPr>
          <w:lang w:val="en-GB"/>
        </w:rPr>
        <w:t>-</w:t>
      </w:r>
      <w:r w:rsidRPr="00B645D4">
        <w:rPr>
          <w:lang w:val="en-GB"/>
        </w:rPr>
        <w:t xml:space="preserve">cooked fresh food for dogs, </w:t>
      </w:r>
      <w:proofErr w:type="spellStart"/>
      <w:r w:rsidRPr="00B645D4">
        <w:rPr>
          <w:lang w:val="en-GB"/>
        </w:rPr>
        <w:t>Chandiok</w:t>
      </w:r>
      <w:proofErr w:type="spellEnd"/>
      <w:r w:rsidRPr="00B645D4">
        <w:rPr>
          <w:lang w:val="en-GB"/>
        </w:rPr>
        <w:t xml:space="preserve"> </w:t>
      </w:r>
      <w:r>
        <w:rPr>
          <w:lang w:val="en-GB"/>
        </w:rPr>
        <w:t xml:space="preserve">combined </w:t>
      </w:r>
      <w:r w:rsidR="0013439E">
        <w:rPr>
          <w:lang w:val="en-GB"/>
        </w:rPr>
        <w:t xml:space="preserve">in the business </w:t>
      </w:r>
      <w:r>
        <w:rPr>
          <w:lang w:val="en-GB"/>
        </w:rPr>
        <w:t xml:space="preserve">his </w:t>
      </w:r>
      <w:r w:rsidRPr="00B645D4">
        <w:rPr>
          <w:lang w:val="en-GB"/>
        </w:rPr>
        <w:t xml:space="preserve">passion as </w:t>
      </w:r>
      <w:r>
        <w:rPr>
          <w:lang w:val="en-GB"/>
        </w:rPr>
        <w:t xml:space="preserve">a </w:t>
      </w:r>
      <w:r w:rsidRPr="00B645D4">
        <w:rPr>
          <w:lang w:val="en-GB"/>
        </w:rPr>
        <w:t xml:space="preserve">chef and </w:t>
      </w:r>
      <w:r>
        <w:rPr>
          <w:lang w:val="en-GB"/>
        </w:rPr>
        <w:t xml:space="preserve">his </w:t>
      </w:r>
      <w:r w:rsidRPr="00B645D4">
        <w:rPr>
          <w:lang w:val="en-GB"/>
        </w:rPr>
        <w:t>love for pets.</w:t>
      </w:r>
    </w:p>
    <w:p w14:paraId="10EE780D" w14:textId="77777777" w:rsidR="00D1325D" w:rsidRPr="00B645D4" w:rsidRDefault="00D1325D" w:rsidP="00260D94">
      <w:pPr>
        <w:pStyle w:val="BodyTextMain"/>
        <w:rPr>
          <w:lang w:val="en-GB"/>
        </w:rPr>
      </w:pPr>
    </w:p>
    <w:p w14:paraId="278044CB" w14:textId="37F970D0" w:rsidR="00D1325D" w:rsidRPr="00B645D4" w:rsidRDefault="00D1325D" w:rsidP="00260D94">
      <w:pPr>
        <w:pStyle w:val="BodyTextMain"/>
        <w:rPr>
          <w:lang w:val="en-GB"/>
        </w:rPr>
      </w:pPr>
      <w:proofErr w:type="spellStart"/>
      <w:r w:rsidRPr="00B645D4">
        <w:rPr>
          <w:lang w:val="en-GB"/>
        </w:rPr>
        <w:t>Chandiok</w:t>
      </w:r>
      <w:proofErr w:type="spellEnd"/>
      <w:r w:rsidRPr="00B645D4">
        <w:rPr>
          <w:lang w:val="en-GB"/>
        </w:rPr>
        <w:t xml:space="preserve"> was the first member of his family to venture into </w:t>
      </w:r>
      <w:r>
        <w:rPr>
          <w:lang w:val="en-GB"/>
        </w:rPr>
        <w:t xml:space="preserve">his own </w:t>
      </w:r>
      <w:r w:rsidRPr="00B645D4">
        <w:rPr>
          <w:lang w:val="en-GB"/>
        </w:rPr>
        <w:t xml:space="preserve">business. </w:t>
      </w:r>
      <w:proofErr w:type="spellStart"/>
      <w:r w:rsidRPr="00B645D4">
        <w:rPr>
          <w:lang w:val="en-GB"/>
        </w:rPr>
        <w:t>Chandiok’s</w:t>
      </w:r>
      <w:proofErr w:type="spellEnd"/>
      <w:r w:rsidRPr="00B645D4">
        <w:rPr>
          <w:lang w:val="en-GB"/>
        </w:rPr>
        <w:t xml:space="preserve"> late father had been a consultant with a company speciali</w:t>
      </w:r>
      <w:r>
        <w:rPr>
          <w:lang w:val="en-GB"/>
        </w:rPr>
        <w:t>z</w:t>
      </w:r>
      <w:r w:rsidRPr="00B645D4">
        <w:rPr>
          <w:lang w:val="en-GB"/>
        </w:rPr>
        <w:t xml:space="preserve">ing in diversification and marketing. His mother was a </w:t>
      </w:r>
      <w:r>
        <w:rPr>
          <w:lang w:val="en-GB"/>
        </w:rPr>
        <w:t>h</w:t>
      </w:r>
      <w:r w:rsidRPr="00B645D4">
        <w:rPr>
          <w:lang w:val="en-GB"/>
        </w:rPr>
        <w:t xml:space="preserve">uman </w:t>
      </w:r>
      <w:r>
        <w:rPr>
          <w:lang w:val="en-GB"/>
        </w:rPr>
        <w:t>r</w:t>
      </w:r>
      <w:r w:rsidRPr="00B645D4">
        <w:rPr>
          <w:lang w:val="en-GB"/>
        </w:rPr>
        <w:t xml:space="preserve">esources consultant </w:t>
      </w:r>
      <w:r>
        <w:rPr>
          <w:lang w:val="en-GB"/>
        </w:rPr>
        <w:t xml:space="preserve">and </w:t>
      </w:r>
      <w:r w:rsidRPr="00B645D4">
        <w:rPr>
          <w:lang w:val="en-GB"/>
        </w:rPr>
        <w:t xml:space="preserve">had been associated with various management institutes as a part of her job. </w:t>
      </w:r>
      <w:proofErr w:type="spellStart"/>
      <w:r w:rsidRPr="00B645D4">
        <w:rPr>
          <w:lang w:val="en-GB"/>
        </w:rPr>
        <w:t>Chandiok</w:t>
      </w:r>
      <w:proofErr w:type="spellEnd"/>
      <w:r w:rsidRPr="00B645D4">
        <w:rPr>
          <w:lang w:val="en-GB"/>
        </w:rPr>
        <w:t xml:space="preserve"> had </w:t>
      </w:r>
      <w:r>
        <w:rPr>
          <w:lang w:val="en-GB"/>
        </w:rPr>
        <w:t>more than</w:t>
      </w:r>
      <w:r w:rsidRPr="00B645D4">
        <w:rPr>
          <w:lang w:val="en-GB"/>
        </w:rPr>
        <w:t xml:space="preserve"> 12 years of work experience in the hospitality industry and was an alumnus of the Institute of Hotel Management, Mumbai. He had worked </w:t>
      </w:r>
      <w:r w:rsidR="007F79C9">
        <w:rPr>
          <w:lang w:val="en-GB"/>
        </w:rPr>
        <w:t>for</w:t>
      </w:r>
      <w:r w:rsidRPr="00B645D4">
        <w:rPr>
          <w:lang w:val="en-GB"/>
        </w:rPr>
        <w:t xml:space="preserve"> Hyatt</w:t>
      </w:r>
      <w:r w:rsidR="007F79C9">
        <w:rPr>
          <w:lang w:val="en-GB"/>
        </w:rPr>
        <w:t xml:space="preserve"> Hotels Corporation</w:t>
      </w:r>
      <w:r w:rsidRPr="00B645D4">
        <w:rPr>
          <w:lang w:val="en-GB"/>
        </w:rPr>
        <w:t>, Marriott</w:t>
      </w:r>
      <w:r w:rsidR="007F79C9">
        <w:rPr>
          <w:lang w:val="en-GB"/>
        </w:rPr>
        <w:t xml:space="preserve"> International, Inc.</w:t>
      </w:r>
      <w:r w:rsidRPr="00B645D4">
        <w:rPr>
          <w:lang w:val="en-GB"/>
        </w:rPr>
        <w:t>, and Kingfisher Airlines</w:t>
      </w:r>
      <w:r w:rsidR="007F79C9">
        <w:rPr>
          <w:lang w:val="en-GB"/>
        </w:rPr>
        <w:t xml:space="preserve"> Limited</w:t>
      </w:r>
      <w:r w:rsidRPr="00B645D4">
        <w:rPr>
          <w:lang w:val="en-GB"/>
        </w:rPr>
        <w:t xml:space="preserve">. He was born in Mumbai and had been a </w:t>
      </w:r>
      <w:proofErr w:type="spellStart"/>
      <w:r w:rsidRPr="00D16FF3">
        <w:rPr>
          <w:i/>
          <w:lang w:val="en-GB"/>
        </w:rPr>
        <w:t>Mumbaikar</w:t>
      </w:r>
      <w:proofErr w:type="spellEnd"/>
      <w:r w:rsidRPr="00B645D4">
        <w:rPr>
          <w:vertAlign w:val="superscript"/>
          <w:lang w:val="en-GB"/>
        </w:rPr>
        <w:endnoteReference w:id="10"/>
      </w:r>
      <w:r w:rsidR="007F79C9">
        <w:rPr>
          <w:i/>
          <w:lang w:val="en-GB"/>
        </w:rPr>
        <w:t xml:space="preserve"> </w:t>
      </w:r>
      <w:r w:rsidRPr="00B645D4">
        <w:rPr>
          <w:lang w:val="en-GB"/>
        </w:rPr>
        <w:t>all his life. His father had initially moved to Pune in 1948, with his entire family, after the India</w:t>
      </w:r>
      <w:r>
        <w:rPr>
          <w:lang w:val="en-GB"/>
        </w:rPr>
        <w:t>–</w:t>
      </w:r>
      <w:r w:rsidRPr="00B645D4">
        <w:rPr>
          <w:lang w:val="en-GB"/>
        </w:rPr>
        <w:t>Pakistan partition. After spending almost 12 years in Pune, his father moved to Mumbai</w:t>
      </w:r>
      <w:r w:rsidR="00CF0ADF">
        <w:rPr>
          <w:lang w:val="en-GB"/>
        </w:rPr>
        <w:t>,</w:t>
      </w:r>
      <w:r w:rsidRPr="00B645D4">
        <w:rPr>
          <w:lang w:val="en-GB"/>
        </w:rPr>
        <w:t xml:space="preserve"> where he met </w:t>
      </w:r>
      <w:proofErr w:type="spellStart"/>
      <w:r w:rsidRPr="00B645D4">
        <w:rPr>
          <w:lang w:val="en-GB"/>
        </w:rPr>
        <w:t>Chandiok’s</w:t>
      </w:r>
      <w:proofErr w:type="spellEnd"/>
      <w:r w:rsidRPr="00B645D4">
        <w:rPr>
          <w:lang w:val="en-GB"/>
        </w:rPr>
        <w:t xml:space="preserve"> mother</w:t>
      </w:r>
      <w:r w:rsidR="00CF0ADF">
        <w:rPr>
          <w:lang w:val="en-GB"/>
        </w:rPr>
        <w:t>,</w:t>
      </w:r>
      <w:r w:rsidR="00CF0ADF" w:rsidRPr="00CF0ADF">
        <w:rPr>
          <w:lang w:val="en-GB"/>
        </w:rPr>
        <w:t xml:space="preserve"> </w:t>
      </w:r>
      <w:r w:rsidR="00CF0ADF">
        <w:rPr>
          <w:lang w:val="en-GB"/>
        </w:rPr>
        <w:t xml:space="preserve">in the </w:t>
      </w:r>
      <w:r w:rsidR="00CF0ADF" w:rsidRPr="00B645D4">
        <w:rPr>
          <w:lang w:val="en-GB"/>
        </w:rPr>
        <w:t>1960s</w:t>
      </w:r>
      <w:r w:rsidRPr="00B645D4">
        <w:rPr>
          <w:lang w:val="en-GB"/>
        </w:rPr>
        <w:t xml:space="preserve">. </w:t>
      </w:r>
      <w:proofErr w:type="spellStart"/>
      <w:r w:rsidRPr="00B645D4">
        <w:rPr>
          <w:lang w:val="en-GB"/>
        </w:rPr>
        <w:t>Chandiok</w:t>
      </w:r>
      <w:proofErr w:type="spellEnd"/>
      <w:r w:rsidRPr="00B645D4">
        <w:rPr>
          <w:lang w:val="en-GB"/>
        </w:rPr>
        <w:t xml:space="preserve"> was from a liberal and unorthodox background; his father was a Sikh and his mother was a </w:t>
      </w:r>
      <w:proofErr w:type="spellStart"/>
      <w:r w:rsidRPr="00B645D4">
        <w:rPr>
          <w:lang w:val="en-GB"/>
        </w:rPr>
        <w:t>Parsi</w:t>
      </w:r>
      <w:proofErr w:type="spellEnd"/>
      <w:r w:rsidRPr="00B645D4">
        <w:rPr>
          <w:lang w:val="en-GB"/>
        </w:rPr>
        <w:t xml:space="preserve">. </w:t>
      </w:r>
      <w:proofErr w:type="spellStart"/>
      <w:r w:rsidRPr="00B645D4">
        <w:rPr>
          <w:lang w:val="en-GB"/>
        </w:rPr>
        <w:t>Chandiok</w:t>
      </w:r>
      <w:proofErr w:type="spellEnd"/>
      <w:r w:rsidRPr="00B645D4">
        <w:rPr>
          <w:lang w:val="en-GB"/>
        </w:rPr>
        <w:t xml:space="preserve"> himself married a Catholic. </w:t>
      </w:r>
      <w:proofErr w:type="spellStart"/>
      <w:r w:rsidRPr="00B645D4">
        <w:rPr>
          <w:lang w:val="en-GB"/>
        </w:rPr>
        <w:t>Chandiok’s</w:t>
      </w:r>
      <w:proofErr w:type="spellEnd"/>
      <w:r w:rsidRPr="00B645D4">
        <w:rPr>
          <w:lang w:val="en-GB"/>
        </w:rPr>
        <w:t xml:space="preserve"> </w:t>
      </w:r>
      <w:r>
        <w:rPr>
          <w:lang w:val="en-GB"/>
        </w:rPr>
        <w:t>relaxed</w:t>
      </w:r>
      <w:r w:rsidRPr="00B645D4">
        <w:rPr>
          <w:lang w:val="en-GB"/>
        </w:rPr>
        <w:t xml:space="preserve"> and </w:t>
      </w:r>
      <w:r>
        <w:rPr>
          <w:lang w:val="en-GB"/>
        </w:rPr>
        <w:t>unconventional</w:t>
      </w:r>
      <w:r w:rsidRPr="00B645D4">
        <w:rPr>
          <w:lang w:val="en-GB"/>
        </w:rPr>
        <w:t xml:space="preserve"> persona was clearly evident in his choice of business venture. An adventurous traveller, </w:t>
      </w:r>
      <w:proofErr w:type="spellStart"/>
      <w:r>
        <w:rPr>
          <w:lang w:val="en-GB"/>
        </w:rPr>
        <w:t>Chandiok</w:t>
      </w:r>
      <w:proofErr w:type="spellEnd"/>
      <w:r w:rsidRPr="00B645D4">
        <w:rPr>
          <w:lang w:val="en-GB"/>
        </w:rPr>
        <w:t xml:space="preserve"> had always </w:t>
      </w:r>
      <w:r>
        <w:rPr>
          <w:lang w:val="en-GB"/>
        </w:rPr>
        <w:t>enjoyed</w:t>
      </w:r>
      <w:r w:rsidRPr="00B645D4">
        <w:rPr>
          <w:lang w:val="en-GB"/>
        </w:rPr>
        <w:t xml:space="preserve"> motorcycling and had ridden to many places on his Royal Enfi</w:t>
      </w:r>
      <w:r>
        <w:rPr>
          <w:lang w:val="en-GB"/>
        </w:rPr>
        <w:t>el</w:t>
      </w:r>
      <w:r w:rsidRPr="00B645D4">
        <w:rPr>
          <w:lang w:val="en-GB"/>
        </w:rPr>
        <w:t>d</w:t>
      </w:r>
      <w:r>
        <w:rPr>
          <w:lang w:val="en-GB"/>
        </w:rPr>
        <w:t xml:space="preserve"> motorcycle</w:t>
      </w:r>
      <w:r w:rsidRPr="00B645D4">
        <w:rPr>
          <w:lang w:val="en-GB"/>
        </w:rPr>
        <w:t>. Due to his love for bikes</w:t>
      </w:r>
      <w:r>
        <w:rPr>
          <w:lang w:val="en-GB"/>
        </w:rPr>
        <w:t>,</w:t>
      </w:r>
      <w:r w:rsidRPr="00B645D4">
        <w:rPr>
          <w:lang w:val="en-GB"/>
        </w:rPr>
        <w:t xml:space="preserve"> he </w:t>
      </w:r>
      <w:r>
        <w:rPr>
          <w:lang w:val="en-GB"/>
        </w:rPr>
        <w:t xml:space="preserve">had </w:t>
      </w:r>
      <w:r w:rsidRPr="00B645D4">
        <w:rPr>
          <w:lang w:val="en-GB"/>
        </w:rPr>
        <w:t>named his pet Harley</w:t>
      </w:r>
      <w:r>
        <w:rPr>
          <w:lang w:val="en-GB"/>
        </w:rPr>
        <w:t>,</w:t>
      </w:r>
      <w:r w:rsidRPr="00B645D4">
        <w:rPr>
          <w:lang w:val="en-GB"/>
        </w:rPr>
        <w:t xml:space="preserve"> and his </w:t>
      </w:r>
      <w:r w:rsidR="0013439E">
        <w:rPr>
          <w:lang w:val="en-GB"/>
        </w:rPr>
        <w:t>business</w:t>
      </w:r>
      <w:r w:rsidRPr="00B645D4">
        <w:rPr>
          <w:lang w:val="en-GB"/>
        </w:rPr>
        <w:t xml:space="preserve"> Harley’s Corner. </w:t>
      </w:r>
      <w:proofErr w:type="spellStart"/>
      <w:r w:rsidRPr="00B645D4">
        <w:rPr>
          <w:lang w:val="en-GB"/>
        </w:rPr>
        <w:t>Chandiok’s</w:t>
      </w:r>
      <w:proofErr w:type="spellEnd"/>
      <w:r w:rsidRPr="00B645D4">
        <w:rPr>
          <w:lang w:val="en-GB"/>
        </w:rPr>
        <w:t xml:space="preserve"> wife</w:t>
      </w:r>
      <w:r>
        <w:rPr>
          <w:lang w:val="en-GB"/>
        </w:rPr>
        <w:t>,</w:t>
      </w:r>
      <w:r w:rsidRPr="00B645D4">
        <w:rPr>
          <w:lang w:val="en-GB"/>
        </w:rPr>
        <w:t xml:space="preserve"> Nicola</w:t>
      </w:r>
      <w:r>
        <w:rPr>
          <w:lang w:val="en-GB"/>
        </w:rPr>
        <w:t>,</w:t>
      </w:r>
      <w:r w:rsidRPr="00B645D4">
        <w:rPr>
          <w:lang w:val="en-GB"/>
        </w:rPr>
        <w:t xml:space="preserve"> was </w:t>
      </w:r>
      <w:r>
        <w:rPr>
          <w:lang w:val="en-GB"/>
        </w:rPr>
        <w:t>an</w:t>
      </w:r>
      <w:r w:rsidRPr="00B645D4">
        <w:rPr>
          <w:lang w:val="en-GB"/>
        </w:rPr>
        <w:t xml:space="preserve"> alumn</w:t>
      </w:r>
      <w:r>
        <w:rPr>
          <w:lang w:val="en-GB"/>
        </w:rPr>
        <w:t>a</w:t>
      </w:r>
      <w:r w:rsidRPr="00B645D4">
        <w:rPr>
          <w:lang w:val="en-GB"/>
        </w:rPr>
        <w:t xml:space="preserve"> of the Institute of Hotel Management, Mumbai. According to </w:t>
      </w:r>
      <w:proofErr w:type="spellStart"/>
      <w:r>
        <w:rPr>
          <w:lang w:val="en-GB"/>
        </w:rPr>
        <w:t>Chandiok</w:t>
      </w:r>
      <w:proofErr w:type="spellEnd"/>
      <w:r w:rsidRPr="00B645D4">
        <w:rPr>
          <w:lang w:val="en-GB"/>
        </w:rPr>
        <w:t>, “We met in college and have been married for eight years. She pursued a career in aviation and has worked with brands like Delta Airways, Travelocity and currently with Emirates Airlines</w:t>
      </w:r>
      <w:r>
        <w:rPr>
          <w:lang w:val="en-GB"/>
        </w:rPr>
        <w:t>.</w:t>
      </w:r>
      <w:r w:rsidRPr="00B645D4">
        <w:rPr>
          <w:lang w:val="en-GB"/>
        </w:rPr>
        <w:t xml:space="preserve">” Nicola’s father had retired after </w:t>
      </w:r>
      <w:r>
        <w:rPr>
          <w:lang w:val="en-GB"/>
        </w:rPr>
        <w:t>more than</w:t>
      </w:r>
      <w:r w:rsidRPr="00B645D4">
        <w:rPr>
          <w:lang w:val="en-GB"/>
        </w:rPr>
        <w:t xml:space="preserve"> 30 years of sailing, and her mother was a housewife.</w:t>
      </w:r>
    </w:p>
    <w:p w14:paraId="7EDBF0D1" w14:textId="77777777" w:rsidR="00D1325D" w:rsidRPr="00B645D4" w:rsidRDefault="00D1325D" w:rsidP="00260D94">
      <w:pPr>
        <w:pStyle w:val="BodyTextMain"/>
        <w:rPr>
          <w:lang w:val="en-GB"/>
        </w:rPr>
      </w:pPr>
    </w:p>
    <w:p w14:paraId="56B2704B" w14:textId="77777777" w:rsidR="00D1325D" w:rsidRPr="00B645D4" w:rsidRDefault="00D1325D" w:rsidP="00260D94">
      <w:pPr>
        <w:pStyle w:val="BodyTextMain"/>
        <w:rPr>
          <w:lang w:val="en-GB"/>
        </w:rPr>
      </w:pPr>
      <w:proofErr w:type="spellStart"/>
      <w:r w:rsidRPr="00B645D4">
        <w:rPr>
          <w:lang w:val="en-GB"/>
        </w:rPr>
        <w:t>Chandiok</w:t>
      </w:r>
      <w:proofErr w:type="spellEnd"/>
      <w:r w:rsidRPr="00B645D4">
        <w:rPr>
          <w:lang w:val="en-GB"/>
        </w:rPr>
        <w:t xml:space="preserve"> also developed an online portal </w:t>
      </w:r>
      <w:r>
        <w:rPr>
          <w:lang w:val="en-GB"/>
        </w:rPr>
        <w:t>that</w:t>
      </w:r>
      <w:r w:rsidRPr="00B645D4">
        <w:rPr>
          <w:lang w:val="en-GB"/>
        </w:rPr>
        <w:t xml:space="preserve"> was named Pets are People Too (PAPT).</w:t>
      </w:r>
      <w:r w:rsidR="00705145">
        <w:rPr>
          <w:rStyle w:val="EndnoteReference"/>
          <w:lang w:val="en-GB"/>
        </w:rPr>
        <w:endnoteReference w:id="11"/>
      </w:r>
      <w:r w:rsidR="00705145">
        <w:rPr>
          <w:lang w:val="en-GB"/>
        </w:rPr>
        <w:t xml:space="preserve"> PAPT was started in July 2012 </w:t>
      </w:r>
      <w:r>
        <w:rPr>
          <w:lang w:val="en-GB"/>
        </w:rPr>
        <w:t xml:space="preserve">in an effort </w:t>
      </w:r>
      <w:r w:rsidRPr="00B645D4">
        <w:rPr>
          <w:lang w:val="en-GB"/>
        </w:rPr>
        <w:t xml:space="preserve">to work toward understanding </w:t>
      </w:r>
      <w:r>
        <w:rPr>
          <w:lang w:val="en-GB"/>
        </w:rPr>
        <w:t xml:space="preserve">more </w:t>
      </w:r>
      <w:r w:rsidRPr="00B645D4">
        <w:rPr>
          <w:lang w:val="en-GB"/>
        </w:rPr>
        <w:t xml:space="preserve">about </w:t>
      </w:r>
      <w:r>
        <w:rPr>
          <w:lang w:val="en-GB"/>
        </w:rPr>
        <w:t>animals’</w:t>
      </w:r>
      <w:r w:rsidR="00E14680">
        <w:rPr>
          <w:lang w:val="en-GB"/>
        </w:rPr>
        <w:t xml:space="preserve"> </w:t>
      </w:r>
      <w:r w:rsidRPr="00B645D4">
        <w:rPr>
          <w:lang w:val="en-GB"/>
        </w:rPr>
        <w:t xml:space="preserve">basic interests. </w:t>
      </w:r>
      <w:r>
        <w:rPr>
          <w:lang w:val="en-GB"/>
        </w:rPr>
        <w:t xml:space="preserve">It functioned as </w:t>
      </w:r>
      <w:r w:rsidRPr="00B645D4">
        <w:rPr>
          <w:lang w:val="en-GB"/>
        </w:rPr>
        <w:t xml:space="preserve">a sister website for pet owners to serve them better by developing their knowledge and understanding </w:t>
      </w:r>
      <w:r>
        <w:rPr>
          <w:lang w:val="en-GB"/>
        </w:rPr>
        <w:t>of their</w:t>
      </w:r>
      <w:r w:rsidRPr="00B645D4">
        <w:rPr>
          <w:lang w:val="en-GB"/>
        </w:rPr>
        <w:t xml:space="preserve"> pets</w:t>
      </w:r>
      <w:r>
        <w:rPr>
          <w:lang w:val="en-GB"/>
        </w:rPr>
        <w:t>’</w:t>
      </w:r>
      <w:r w:rsidRPr="00B645D4">
        <w:rPr>
          <w:lang w:val="en-GB"/>
        </w:rPr>
        <w:t xml:space="preserve"> needs and requirements for home</w:t>
      </w:r>
      <w:r>
        <w:rPr>
          <w:lang w:val="en-GB"/>
        </w:rPr>
        <w:t>-</w:t>
      </w:r>
      <w:r w:rsidRPr="00B645D4">
        <w:rPr>
          <w:lang w:val="en-GB"/>
        </w:rPr>
        <w:t xml:space="preserve">cooked fresh food. The organization also advocated </w:t>
      </w:r>
      <w:r>
        <w:rPr>
          <w:lang w:val="en-GB"/>
        </w:rPr>
        <w:t>the development of</w:t>
      </w:r>
      <w:r w:rsidR="00E14680">
        <w:rPr>
          <w:lang w:val="en-GB"/>
        </w:rPr>
        <w:t xml:space="preserve"> </w:t>
      </w:r>
      <w:r w:rsidRPr="00B645D4">
        <w:rPr>
          <w:lang w:val="en-GB"/>
        </w:rPr>
        <w:t xml:space="preserve">moral values among humans toward animals. An additional goal was to encourage people to adopt strays through PAPT. The service portal of PAPT </w:t>
      </w:r>
      <w:r>
        <w:rPr>
          <w:lang w:val="en-GB"/>
        </w:rPr>
        <w:t>includ</w:t>
      </w:r>
      <w:r w:rsidRPr="00B645D4">
        <w:rPr>
          <w:lang w:val="en-GB"/>
        </w:rPr>
        <w:t>ed a wide range of information about animal services</w:t>
      </w:r>
      <w:r>
        <w:rPr>
          <w:lang w:val="en-GB"/>
        </w:rPr>
        <w:t>,</w:t>
      </w:r>
      <w:r w:rsidRPr="00B645D4">
        <w:rPr>
          <w:lang w:val="en-GB"/>
        </w:rPr>
        <w:t xml:space="preserve"> including animal ambulances, animal hospitals, animal</w:t>
      </w:r>
      <w:r>
        <w:rPr>
          <w:lang w:val="en-GB"/>
        </w:rPr>
        <w:t>-focused</w:t>
      </w:r>
      <w:r w:rsidR="00E14680">
        <w:rPr>
          <w:lang w:val="en-GB"/>
        </w:rPr>
        <w:t xml:space="preserve"> </w:t>
      </w:r>
      <w:r>
        <w:rPr>
          <w:lang w:val="en-GB"/>
        </w:rPr>
        <w:t>n</w:t>
      </w:r>
      <w:r w:rsidRPr="00B645D4">
        <w:rPr>
          <w:lang w:val="en-GB"/>
        </w:rPr>
        <w:t>on-</w:t>
      </w:r>
      <w:r>
        <w:rPr>
          <w:lang w:val="en-GB"/>
        </w:rPr>
        <w:t>g</w:t>
      </w:r>
      <w:r w:rsidRPr="00B645D4">
        <w:rPr>
          <w:lang w:val="en-GB"/>
        </w:rPr>
        <w:t xml:space="preserve">overnmental </w:t>
      </w:r>
      <w:r>
        <w:rPr>
          <w:lang w:val="en-GB"/>
        </w:rPr>
        <w:t>o</w:t>
      </w:r>
      <w:r w:rsidRPr="00B645D4">
        <w:rPr>
          <w:lang w:val="en-GB"/>
        </w:rPr>
        <w:t xml:space="preserve">rganization, and veterinarians in cities </w:t>
      </w:r>
      <w:r>
        <w:rPr>
          <w:lang w:val="en-GB"/>
        </w:rPr>
        <w:t>such as</w:t>
      </w:r>
      <w:r w:rsidRPr="00B645D4">
        <w:rPr>
          <w:lang w:val="en-GB"/>
        </w:rPr>
        <w:t xml:space="preserve"> Mumbai, Pune, Bangalore, and Goa. PAPT also facilitated online sessions with experts to enable dog lovers to </w:t>
      </w:r>
      <w:r>
        <w:rPr>
          <w:lang w:val="en-GB"/>
        </w:rPr>
        <w:t>receive</w:t>
      </w:r>
      <w:r w:rsidRPr="00B645D4">
        <w:rPr>
          <w:lang w:val="en-GB"/>
        </w:rPr>
        <w:t xml:space="preserve"> clarifications on doubts and inhibitions</w:t>
      </w:r>
      <w:r>
        <w:rPr>
          <w:lang w:val="en-GB"/>
        </w:rPr>
        <w:t xml:space="preserve"> regarding their pets</w:t>
      </w:r>
      <w:r w:rsidRPr="00B645D4">
        <w:rPr>
          <w:lang w:val="en-GB"/>
        </w:rPr>
        <w:t>. Some of the other services provided were basic pet care, nutritional facts and specialist advice from leading veterinarians, food needs, guidance on how to assist an animal in distress, and educating people on laws related to animals. PAPT became a one-stop</w:t>
      </w:r>
      <w:r w:rsidR="00E14680">
        <w:rPr>
          <w:lang w:val="en-GB"/>
        </w:rPr>
        <w:t xml:space="preserve"> </w:t>
      </w:r>
      <w:r w:rsidRPr="00B645D4">
        <w:rPr>
          <w:lang w:val="en-GB"/>
        </w:rPr>
        <w:t xml:space="preserve">shop for all pet needs. </w:t>
      </w:r>
    </w:p>
    <w:p w14:paraId="168ADC84" w14:textId="77777777" w:rsidR="00D1325D" w:rsidRPr="00B645D4" w:rsidRDefault="00D1325D" w:rsidP="00260D94">
      <w:pPr>
        <w:pStyle w:val="BodyTextMain"/>
        <w:rPr>
          <w:lang w:val="en-GB"/>
        </w:rPr>
      </w:pPr>
    </w:p>
    <w:p w14:paraId="683A83AD" w14:textId="41162A35" w:rsidR="00D1325D" w:rsidRPr="00B645D4" w:rsidRDefault="00D1325D" w:rsidP="00260D94">
      <w:pPr>
        <w:pStyle w:val="BodyTextMain"/>
        <w:rPr>
          <w:lang w:val="en-GB"/>
        </w:rPr>
      </w:pPr>
      <w:r w:rsidRPr="00B645D4">
        <w:rPr>
          <w:lang w:val="en-GB"/>
        </w:rPr>
        <w:t xml:space="preserve">The venture began humbly and without </w:t>
      </w:r>
      <w:r>
        <w:rPr>
          <w:lang w:val="en-GB"/>
        </w:rPr>
        <w:t>fuss</w:t>
      </w:r>
      <w:r w:rsidRPr="00B645D4">
        <w:rPr>
          <w:lang w:val="en-GB"/>
        </w:rPr>
        <w:t xml:space="preserve">. </w:t>
      </w:r>
      <w:r>
        <w:rPr>
          <w:lang w:val="en-GB"/>
        </w:rPr>
        <w:t>Consumers could place their orders online</w:t>
      </w:r>
      <w:r w:rsidRPr="00B645D4">
        <w:rPr>
          <w:lang w:val="en-GB"/>
        </w:rPr>
        <w:t xml:space="preserve">, </w:t>
      </w:r>
      <w:r>
        <w:rPr>
          <w:lang w:val="en-GB"/>
        </w:rPr>
        <w:t xml:space="preserve">and </w:t>
      </w:r>
      <w:r w:rsidRPr="00B645D4">
        <w:rPr>
          <w:lang w:val="en-GB"/>
        </w:rPr>
        <w:t xml:space="preserve">the Mumbai </w:t>
      </w:r>
      <w:proofErr w:type="spellStart"/>
      <w:r w:rsidRPr="00B645D4">
        <w:rPr>
          <w:lang w:val="en-GB"/>
        </w:rPr>
        <w:t>Dabbawala</w:t>
      </w:r>
      <w:proofErr w:type="spellEnd"/>
      <w:r w:rsidRPr="00B645D4">
        <w:rPr>
          <w:lang w:val="en-GB"/>
        </w:rPr>
        <w:t xml:space="preserve"> Association </w:t>
      </w:r>
      <w:r>
        <w:rPr>
          <w:lang w:val="en-GB"/>
        </w:rPr>
        <w:t xml:space="preserve">initially </w:t>
      </w:r>
      <w:r w:rsidRPr="00B645D4">
        <w:rPr>
          <w:lang w:val="en-GB"/>
        </w:rPr>
        <w:t>deliver</w:t>
      </w:r>
      <w:r w:rsidR="0013439E">
        <w:rPr>
          <w:lang w:val="en-GB"/>
        </w:rPr>
        <w:t>ed</w:t>
      </w:r>
      <w:r w:rsidR="00E14680">
        <w:rPr>
          <w:lang w:val="en-GB"/>
        </w:rPr>
        <w:t xml:space="preserve"> </w:t>
      </w:r>
      <w:r w:rsidR="0013439E">
        <w:rPr>
          <w:lang w:val="en-GB"/>
        </w:rPr>
        <w:t xml:space="preserve">the </w:t>
      </w:r>
      <w:r w:rsidRPr="00B645D4">
        <w:rPr>
          <w:lang w:val="en-GB"/>
        </w:rPr>
        <w:t xml:space="preserve">food across </w:t>
      </w:r>
      <w:r>
        <w:rPr>
          <w:lang w:val="en-GB"/>
        </w:rPr>
        <w:t>Mumbai</w:t>
      </w:r>
      <w:r w:rsidR="002D0A56">
        <w:rPr>
          <w:lang w:val="en-GB"/>
        </w:rPr>
        <w:t>;</w:t>
      </w:r>
      <w:r w:rsidRPr="00B645D4">
        <w:rPr>
          <w:lang w:val="en-GB"/>
        </w:rPr>
        <w:t xml:space="preserve"> but the growing demand outside </w:t>
      </w:r>
      <w:r>
        <w:rPr>
          <w:lang w:val="en-GB"/>
        </w:rPr>
        <w:t>the city</w:t>
      </w:r>
      <w:r w:rsidR="00E14680">
        <w:rPr>
          <w:lang w:val="en-GB"/>
        </w:rPr>
        <w:t xml:space="preserve"> </w:t>
      </w:r>
      <w:r w:rsidRPr="00B645D4">
        <w:rPr>
          <w:lang w:val="en-GB"/>
        </w:rPr>
        <w:t xml:space="preserve">and need for hygiene led to the development of additional packaging. Most of the preservatives used </w:t>
      </w:r>
      <w:r>
        <w:rPr>
          <w:lang w:val="en-GB"/>
        </w:rPr>
        <w:lastRenderedPageBreak/>
        <w:t xml:space="preserve">in </w:t>
      </w:r>
      <w:r w:rsidRPr="00B645D4">
        <w:rPr>
          <w:lang w:val="en-GB"/>
        </w:rPr>
        <w:t>pet</w:t>
      </w:r>
      <w:r>
        <w:rPr>
          <w:lang w:val="en-GB"/>
        </w:rPr>
        <w:t xml:space="preserve"> foods</w:t>
      </w:r>
      <w:r w:rsidR="00E14680">
        <w:rPr>
          <w:lang w:val="en-GB"/>
        </w:rPr>
        <w:t xml:space="preserve"> </w:t>
      </w:r>
      <w:r w:rsidRPr="00B645D4">
        <w:rPr>
          <w:lang w:val="en-GB"/>
        </w:rPr>
        <w:t>were sodium</w:t>
      </w:r>
      <w:r>
        <w:rPr>
          <w:lang w:val="en-GB"/>
        </w:rPr>
        <w:t>-</w:t>
      </w:r>
      <w:r w:rsidRPr="00B645D4">
        <w:rPr>
          <w:lang w:val="en-GB"/>
        </w:rPr>
        <w:t>based</w:t>
      </w:r>
      <w:r>
        <w:rPr>
          <w:lang w:val="en-GB"/>
        </w:rPr>
        <w:t>,</w:t>
      </w:r>
      <w:r w:rsidRPr="00B645D4">
        <w:rPr>
          <w:lang w:val="en-GB"/>
        </w:rPr>
        <w:t xml:space="preserve"> which was dangerous for dogs</w:t>
      </w:r>
      <w:r w:rsidR="000D72FC">
        <w:rPr>
          <w:lang w:val="en-GB"/>
        </w:rPr>
        <w:t>; this</w:t>
      </w:r>
      <w:r w:rsidR="000D72FC" w:rsidRPr="00B645D4">
        <w:rPr>
          <w:lang w:val="en-GB"/>
        </w:rPr>
        <w:t xml:space="preserve"> </w:t>
      </w:r>
      <w:r w:rsidRPr="00B645D4">
        <w:rPr>
          <w:lang w:val="en-GB"/>
        </w:rPr>
        <w:t xml:space="preserve">led </w:t>
      </w:r>
      <w:proofErr w:type="spellStart"/>
      <w:r>
        <w:rPr>
          <w:lang w:val="en-GB"/>
        </w:rPr>
        <w:t>Chandiok</w:t>
      </w:r>
      <w:proofErr w:type="spellEnd"/>
      <w:r>
        <w:rPr>
          <w:lang w:val="en-GB"/>
        </w:rPr>
        <w:t xml:space="preserve"> </w:t>
      </w:r>
      <w:r w:rsidR="000D72FC" w:rsidRPr="00B645D4">
        <w:rPr>
          <w:lang w:val="en-GB"/>
        </w:rPr>
        <w:t>to explor</w:t>
      </w:r>
      <w:r w:rsidR="000D72FC">
        <w:rPr>
          <w:lang w:val="en-GB"/>
        </w:rPr>
        <w:t xml:space="preserve">e </w:t>
      </w:r>
      <w:r w:rsidRPr="00B645D4">
        <w:rPr>
          <w:lang w:val="en-GB"/>
        </w:rPr>
        <w:t>the retort packaging process</w:t>
      </w:r>
      <w:r w:rsidR="000D72FC">
        <w:rPr>
          <w:lang w:val="en-GB"/>
        </w:rPr>
        <w:t>—</w:t>
      </w:r>
      <w:r>
        <w:rPr>
          <w:lang w:val="en-GB"/>
        </w:rPr>
        <w:t>a sterile packaging made from a laminate of flexible plastic and metal foils</w:t>
      </w:r>
      <w:r w:rsidRPr="00B645D4">
        <w:rPr>
          <w:lang w:val="en-GB"/>
        </w:rPr>
        <w:t xml:space="preserve">. The objective was to provide food for dogs exclusive of </w:t>
      </w:r>
      <w:r>
        <w:rPr>
          <w:lang w:val="en-GB"/>
        </w:rPr>
        <w:t xml:space="preserve">any </w:t>
      </w:r>
      <w:r w:rsidRPr="00B645D4">
        <w:rPr>
          <w:lang w:val="en-GB"/>
        </w:rPr>
        <w:t xml:space="preserve">detrimental preservatives. According to </w:t>
      </w:r>
      <w:proofErr w:type="spellStart"/>
      <w:r w:rsidRPr="00B645D4">
        <w:rPr>
          <w:lang w:val="en-GB"/>
        </w:rPr>
        <w:t>Chandiok</w:t>
      </w:r>
      <w:proofErr w:type="spellEnd"/>
      <w:r w:rsidRPr="00B645D4">
        <w:rPr>
          <w:lang w:val="en-GB"/>
        </w:rPr>
        <w:t>, “once we managed to ensure the shelf life and stability of the food, we began launching this across the city. In the last 15 months, we had expanded to Mumbai, Pune, Gujarat, Goa</w:t>
      </w:r>
      <w:r w:rsidR="000D72FC">
        <w:rPr>
          <w:lang w:val="en-GB"/>
        </w:rPr>
        <w:t>,</w:t>
      </w:r>
      <w:r w:rsidRPr="00B645D4">
        <w:rPr>
          <w:lang w:val="en-GB"/>
        </w:rPr>
        <w:t xml:space="preserve"> and Karnataka. We were also exporting the food to South Africa and soon to Bahrain</w:t>
      </w:r>
      <w:r>
        <w:rPr>
          <w:lang w:val="en-GB"/>
        </w:rPr>
        <w:t>.</w:t>
      </w:r>
      <w:r w:rsidRPr="00B645D4">
        <w:rPr>
          <w:lang w:val="en-GB"/>
        </w:rPr>
        <w:t>”</w:t>
      </w:r>
    </w:p>
    <w:p w14:paraId="27DA67E1" w14:textId="77777777" w:rsidR="00D1325D" w:rsidRPr="00B645D4" w:rsidRDefault="00D1325D" w:rsidP="00260D94">
      <w:pPr>
        <w:pStyle w:val="BodyTextMain"/>
        <w:rPr>
          <w:lang w:val="en-GB"/>
        </w:rPr>
      </w:pPr>
    </w:p>
    <w:p w14:paraId="00CFE906" w14:textId="2FA445E3" w:rsidR="00D1325D" w:rsidRPr="00B645D4" w:rsidRDefault="00D1325D" w:rsidP="00260D94">
      <w:pPr>
        <w:pStyle w:val="BodyTextMain"/>
        <w:rPr>
          <w:lang w:val="en-GB"/>
        </w:rPr>
      </w:pPr>
      <w:r>
        <w:rPr>
          <w:lang w:val="en-GB"/>
        </w:rPr>
        <w:t>H</w:t>
      </w:r>
      <w:r w:rsidR="002B0A3F">
        <w:rPr>
          <w:lang w:val="en-GB"/>
        </w:rPr>
        <w:t xml:space="preserve">arley’s </w:t>
      </w:r>
      <w:r>
        <w:rPr>
          <w:lang w:val="en-GB"/>
        </w:rPr>
        <w:t>C</w:t>
      </w:r>
      <w:r w:rsidR="002B0A3F">
        <w:rPr>
          <w:lang w:val="en-GB"/>
        </w:rPr>
        <w:t>orner</w:t>
      </w:r>
      <w:r>
        <w:rPr>
          <w:lang w:val="en-GB"/>
        </w:rPr>
        <w:t>’s</w:t>
      </w:r>
      <w:r w:rsidRPr="00B645D4">
        <w:rPr>
          <w:lang w:val="en-GB"/>
        </w:rPr>
        <w:t xml:space="preserve"> organizational structure was kept simple and horizontal. </w:t>
      </w:r>
      <w:r>
        <w:rPr>
          <w:lang w:val="en-GB"/>
        </w:rPr>
        <w:t>T</w:t>
      </w:r>
      <w:r w:rsidRPr="00B645D4">
        <w:rPr>
          <w:lang w:val="en-GB"/>
        </w:rPr>
        <w:t xml:space="preserve">wo </w:t>
      </w:r>
      <w:r>
        <w:rPr>
          <w:lang w:val="en-GB"/>
        </w:rPr>
        <w:t>a</w:t>
      </w:r>
      <w:r w:rsidRPr="00B645D4">
        <w:rPr>
          <w:lang w:val="en-GB"/>
        </w:rPr>
        <w:t xml:space="preserve">ssistant </w:t>
      </w:r>
      <w:r>
        <w:rPr>
          <w:lang w:val="en-GB"/>
        </w:rPr>
        <w:t>s</w:t>
      </w:r>
      <w:r w:rsidRPr="00B645D4">
        <w:rPr>
          <w:lang w:val="en-GB"/>
        </w:rPr>
        <w:t xml:space="preserve">ales </w:t>
      </w:r>
      <w:r>
        <w:rPr>
          <w:lang w:val="en-GB"/>
        </w:rPr>
        <w:t>m</w:t>
      </w:r>
      <w:r w:rsidRPr="00B645D4">
        <w:rPr>
          <w:lang w:val="en-GB"/>
        </w:rPr>
        <w:t>anagers each handl</w:t>
      </w:r>
      <w:r>
        <w:rPr>
          <w:lang w:val="en-GB"/>
        </w:rPr>
        <w:t>ed</w:t>
      </w:r>
      <w:r w:rsidRPr="00B645D4">
        <w:rPr>
          <w:lang w:val="en-GB"/>
        </w:rPr>
        <w:t xml:space="preserve"> two to three regions</w:t>
      </w:r>
      <w:r>
        <w:rPr>
          <w:lang w:val="en-GB"/>
        </w:rPr>
        <w:t>:</w:t>
      </w:r>
      <w:r w:rsidR="00E14680">
        <w:rPr>
          <w:lang w:val="en-GB"/>
        </w:rPr>
        <w:t xml:space="preserve"> </w:t>
      </w:r>
      <w:r>
        <w:rPr>
          <w:lang w:val="en-GB"/>
        </w:rPr>
        <w:t>o</w:t>
      </w:r>
      <w:r w:rsidRPr="00B645D4">
        <w:rPr>
          <w:lang w:val="en-GB"/>
        </w:rPr>
        <w:t xml:space="preserve">ne </w:t>
      </w:r>
      <w:r>
        <w:rPr>
          <w:lang w:val="en-GB"/>
        </w:rPr>
        <w:t xml:space="preserve">covered </w:t>
      </w:r>
      <w:r w:rsidRPr="00B645D4">
        <w:rPr>
          <w:lang w:val="en-GB"/>
        </w:rPr>
        <w:t xml:space="preserve">Maharashtra and Goa, and </w:t>
      </w:r>
      <w:r>
        <w:rPr>
          <w:lang w:val="en-GB"/>
        </w:rPr>
        <w:t>the other covered</w:t>
      </w:r>
      <w:r w:rsidRPr="00B645D4">
        <w:rPr>
          <w:lang w:val="en-GB"/>
        </w:rPr>
        <w:t xml:space="preserve"> Gujarat, Madhya Pradesh, and Rajasthan. </w:t>
      </w:r>
      <w:proofErr w:type="spellStart"/>
      <w:r w:rsidRPr="00B645D4">
        <w:rPr>
          <w:lang w:val="en-GB"/>
        </w:rPr>
        <w:t>Chandiok</w:t>
      </w:r>
      <w:proofErr w:type="spellEnd"/>
      <w:r w:rsidRPr="00B645D4">
        <w:rPr>
          <w:lang w:val="en-GB"/>
        </w:rPr>
        <w:t xml:space="preserve"> personally supervised other functional areas, including activities related to </w:t>
      </w:r>
      <w:r>
        <w:rPr>
          <w:lang w:val="en-GB"/>
        </w:rPr>
        <w:t>h</w:t>
      </w:r>
      <w:r w:rsidRPr="00B645D4">
        <w:rPr>
          <w:lang w:val="en-GB"/>
        </w:rPr>
        <w:t xml:space="preserve">uman </w:t>
      </w:r>
      <w:r>
        <w:rPr>
          <w:lang w:val="en-GB"/>
        </w:rPr>
        <w:t>r</w:t>
      </w:r>
      <w:r w:rsidRPr="00B645D4">
        <w:rPr>
          <w:lang w:val="en-GB"/>
        </w:rPr>
        <w:t xml:space="preserve">esources and </w:t>
      </w:r>
      <w:r>
        <w:rPr>
          <w:lang w:val="en-GB"/>
        </w:rPr>
        <w:t>m</w:t>
      </w:r>
      <w:r w:rsidRPr="00B645D4">
        <w:rPr>
          <w:lang w:val="en-GB"/>
        </w:rPr>
        <w:t xml:space="preserve">arketing (see Exhibit 3). </w:t>
      </w:r>
      <w:r w:rsidR="002B0A3F">
        <w:rPr>
          <w:lang w:val="en-GB"/>
        </w:rPr>
        <w:t>The</w:t>
      </w:r>
      <w:r w:rsidRPr="00B645D4">
        <w:rPr>
          <w:lang w:val="en-GB"/>
        </w:rPr>
        <w:t xml:space="preserve"> main USP </w:t>
      </w:r>
      <w:r w:rsidR="002B0A3F">
        <w:rPr>
          <w:lang w:val="en-GB"/>
        </w:rPr>
        <w:t xml:space="preserve">of Harley’s Corner </w:t>
      </w:r>
      <w:r w:rsidRPr="00B645D4">
        <w:rPr>
          <w:lang w:val="en-GB"/>
        </w:rPr>
        <w:t xml:space="preserve">was its </w:t>
      </w:r>
      <w:r>
        <w:rPr>
          <w:lang w:val="en-GB"/>
        </w:rPr>
        <w:t>p</w:t>
      </w:r>
      <w:r w:rsidRPr="00B645D4">
        <w:rPr>
          <w:lang w:val="en-GB"/>
        </w:rPr>
        <w:t xml:space="preserve">roduct and </w:t>
      </w:r>
      <w:r>
        <w:rPr>
          <w:lang w:val="en-GB"/>
        </w:rPr>
        <w:t>p</w:t>
      </w:r>
      <w:r w:rsidRPr="00B645D4">
        <w:rPr>
          <w:lang w:val="en-GB"/>
        </w:rPr>
        <w:t>ackaging. The product had high nutritional benefit</w:t>
      </w:r>
      <w:r>
        <w:rPr>
          <w:lang w:val="en-GB"/>
        </w:rPr>
        <w:t>,</w:t>
      </w:r>
      <w:r w:rsidRPr="00B645D4">
        <w:rPr>
          <w:lang w:val="en-GB"/>
        </w:rPr>
        <w:t xml:space="preserve"> as it </w:t>
      </w:r>
      <w:r>
        <w:rPr>
          <w:lang w:val="en-GB"/>
        </w:rPr>
        <w:t>was made from</w:t>
      </w:r>
      <w:r w:rsidRPr="00B645D4">
        <w:rPr>
          <w:lang w:val="en-GB"/>
        </w:rPr>
        <w:t xml:space="preserve"> </w:t>
      </w:r>
      <w:r w:rsidR="00F87F0F" w:rsidRPr="00B645D4">
        <w:rPr>
          <w:lang w:val="en-GB"/>
        </w:rPr>
        <w:t>all</w:t>
      </w:r>
      <w:r w:rsidR="00F87F0F">
        <w:rPr>
          <w:lang w:val="en-GB"/>
        </w:rPr>
        <w:t>-</w:t>
      </w:r>
      <w:r w:rsidRPr="00B645D4">
        <w:rPr>
          <w:lang w:val="en-GB"/>
        </w:rPr>
        <w:t>natural ingredients (without any harmful preservatives)</w:t>
      </w:r>
      <w:r w:rsidR="000D72FC">
        <w:rPr>
          <w:lang w:val="en-GB"/>
        </w:rPr>
        <w:t>,</w:t>
      </w:r>
      <w:r w:rsidRPr="00B645D4">
        <w:rPr>
          <w:lang w:val="en-GB"/>
        </w:rPr>
        <w:t xml:space="preserve"> and </w:t>
      </w:r>
      <w:r w:rsidR="000D72FC">
        <w:rPr>
          <w:lang w:val="en-GB"/>
        </w:rPr>
        <w:t xml:space="preserve">it </w:t>
      </w:r>
      <w:r w:rsidRPr="00B645D4">
        <w:rPr>
          <w:lang w:val="en-GB"/>
        </w:rPr>
        <w:t>also had a shelf</w:t>
      </w:r>
      <w:r w:rsidR="000D72FC">
        <w:rPr>
          <w:lang w:val="en-GB"/>
        </w:rPr>
        <w:t xml:space="preserve"> </w:t>
      </w:r>
      <w:r w:rsidRPr="00B645D4">
        <w:rPr>
          <w:lang w:val="en-GB"/>
        </w:rPr>
        <w:t>life of 12 months</w:t>
      </w:r>
      <w:r>
        <w:rPr>
          <w:lang w:val="en-GB"/>
        </w:rPr>
        <w:t>,</w:t>
      </w:r>
      <w:r w:rsidRPr="00B645D4">
        <w:rPr>
          <w:lang w:val="en-GB"/>
        </w:rPr>
        <w:t xml:space="preserve"> due to innovative packaging. </w:t>
      </w:r>
      <w:r>
        <w:rPr>
          <w:lang w:val="en-GB"/>
        </w:rPr>
        <w:t>The f</w:t>
      </w:r>
      <w:r w:rsidRPr="00B645D4">
        <w:rPr>
          <w:lang w:val="en-GB"/>
        </w:rPr>
        <w:t xml:space="preserve">ood was outsourced from a third party located </w:t>
      </w:r>
      <w:r>
        <w:rPr>
          <w:lang w:val="en-GB"/>
        </w:rPr>
        <w:t>in</w:t>
      </w:r>
      <w:r w:rsidR="00E14680">
        <w:rPr>
          <w:lang w:val="en-GB"/>
        </w:rPr>
        <w:t xml:space="preserve"> </w:t>
      </w:r>
      <w:proofErr w:type="spellStart"/>
      <w:r w:rsidRPr="00B645D4">
        <w:rPr>
          <w:lang w:val="en-GB"/>
        </w:rPr>
        <w:t>Tir</w:t>
      </w:r>
      <w:r>
        <w:rPr>
          <w:lang w:val="en-GB"/>
        </w:rPr>
        <w:t>u</w:t>
      </w:r>
      <w:r w:rsidRPr="00B645D4">
        <w:rPr>
          <w:lang w:val="en-GB"/>
        </w:rPr>
        <w:t>ppur</w:t>
      </w:r>
      <w:proofErr w:type="spellEnd"/>
      <w:r w:rsidRPr="00B645D4">
        <w:rPr>
          <w:lang w:val="en-GB"/>
        </w:rPr>
        <w:t xml:space="preserve">. </w:t>
      </w:r>
      <w:proofErr w:type="spellStart"/>
      <w:r w:rsidRPr="00B645D4">
        <w:rPr>
          <w:lang w:val="en-GB"/>
        </w:rPr>
        <w:t>Chandiok</w:t>
      </w:r>
      <w:proofErr w:type="spellEnd"/>
      <w:r w:rsidRPr="00B645D4">
        <w:rPr>
          <w:lang w:val="en-GB"/>
        </w:rPr>
        <w:t xml:space="preserve"> himself </w:t>
      </w:r>
      <w:r>
        <w:rPr>
          <w:lang w:val="en-GB"/>
        </w:rPr>
        <w:t xml:space="preserve">set the quality standards, </w:t>
      </w:r>
      <w:r w:rsidRPr="00B645D4">
        <w:rPr>
          <w:lang w:val="en-GB"/>
        </w:rPr>
        <w:t xml:space="preserve">and the manufacturer </w:t>
      </w:r>
      <w:r>
        <w:rPr>
          <w:lang w:val="en-GB"/>
        </w:rPr>
        <w:t>needed</w:t>
      </w:r>
      <w:r w:rsidRPr="00B645D4">
        <w:rPr>
          <w:lang w:val="en-GB"/>
        </w:rPr>
        <w:t xml:space="preserve"> to meet </w:t>
      </w:r>
      <w:r>
        <w:rPr>
          <w:lang w:val="en-GB"/>
        </w:rPr>
        <w:t xml:space="preserve">the stringently enforced </w:t>
      </w:r>
      <w:r w:rsidRPr="00B645D4">
        <w:rPr>
          <w:lang w:val="en-GB"/>
        </w:rPr>
        <w:t xml:space="preserve">standards. During production, food </w:t>
      </w:r>
      <w:r>
        <w:rPr>
          <w:lang w:val="en-GB"/>
        </w:rPr>
        <w:t>for H</w:t>
      </w:r>
      <w:r w:rsidR="002B0A3F">
        <w:rPr>
          <w:lang w:val="en-GB"/>
        </w:rPr>
        <w:t>arley’s Corner</w:t>
      </w:r>
      <w:r>
        <w:rPr>
          <w:lang w:val="en-GB"/>
        </w:rPr>
        <w:t xml:space="preserve"> </w:t>
      </w:r>
      <w:r w:rsidRPr="00B645D4">
        <w:rPr>
          <w:lang w:val="en-GB"/>
        </w:rPr>
        <w:t xml:space="preserve">was maintained in quarantine for batch testing and then dispatched to </w:t>
      </w:r>
      <w:proofErr w:type="spellStart"/>
      <w:r w:rsidRPr="00B645D4">
        <w:rPr>
          <w:lang w:val="en-GB"/>
        </w:rPr>
        <w:t>Chandiok’s</w:t>
      </w:r>
      <w:proofErr w:type="spellEnd"/>
      <w:r w:rsidRPr="00B645D4">
        <w:rPr>
          <w:lang w:val="en-GB"/>
        </w:rPr>
        <w:t xml:space="preserve"> location. In line with </w:t>
      </w:r>
      <w:r>
        <w:rPr>
          <w:lang w:val="en-GB"/>
        </w:rPr>
        <w:t>its</w:t>
      </w:r>
      <w:r w:rsidRPr="00B645D4">
        <w:rPr>
          <w:lang w:val="en-GB"/>
        </w:rPr>
        <w:t xml:space="preserve"> endeavour to supply quality food, the company also relie</w:t>
      </w:r>
      <w:r>
        <w:rPr>
          <w:lang w:val="en-GB"/>
        </w:rPr>
        <w:t>d</w:t>
      </w:r>
      <w:r w:rsidRPr="00B645D4">
        <w:rPr>
          <w:lang w:val="en-GB"/>
        </w:rPr>
        <w:t xml:space="preserve"> on </w:t>
      </w:r>
      <w:r>
        <w:rPr>
          <w:lang w:val="en-GB"/>
        </w:rPr>
        <w:t xml:space="preserve">customer </w:t>
      </w:r>
      <w:r w:rsidRPr="00B645D4">
        <w:rPr>
          <w:lang w:val="en-GB"/>
        </w:rPr>
        <w:t xml:space="preserve">feedback </w:t>
      </w:r>
      <w:r>
        <w:rPr>
          <w:lang w:val="en-GB"/>
        </w:rPr>
        <w:t xml:space="preserve">by </w:t>
      </w:r>
      <w:r w:rsidRPr="00B645D4">
        <w:rPr>
          <w:lang w:val="en-GB"/>
        </w:rPr>
        <w:t>mail, phone</w:t>
      </w:r>
      <w:r>
        <w:rPr>
          <w:lang w:val="en-GB"/>
        </w:rPr>
        <w:t>,</w:t>
      </w:r>
      <w:r w:rsidRPr="00B645D4">
        <w:rPr>
          <w:lang w:val="en-GB"/>
        </w:rPr>
        <w:t xml:space="preserve"> or direct</w:t>
      </w:r>
      <w:r>
        <w:rPr>
          <w:lang w:val="en-GB"/>
        </w:rPr>
        <w:t xml:space="preserve"> contact</w:t>
      </w:r>
      <w:r w:rsidRPr="00B645D4">
        <w:rPr>
          <w:lang w:val="en-GB"/>
        </w:rPr>
        <w:t xml:space="preserve">. Regarding the </w:t>
      </w:r>
      <w:r w:rsidR="000D72FC">
        <w:rPr>
          <w:lang w:val="en-GB"/>
        </w:rPr>
        <w:t>s</w:t>
      </w:r>
      <w:r w:rsidR="000D72FC" w:rsidRPr="00B645D4">
        <w:rPr>
          <w:lang w:val="en-GB"/>
        </w:rPr>
        <w:t>egmentation</w:t>
      </w:r>
      <w:r w:rsidRPr="00B645D4">
        <w:rPr>
          <w:lang w:val="en-GB"/>
        </w:rPr>
        <w:t xml:space="preserve">, </w:t>
      </w:r>
      <w:r w:rsidR="000D72FC">
        <w:rPr>
          <w:lang w:val="en-GB"/>
        </w:rPr>
        <w:t>t</w:t>
      </w:r>
      <w:r w:rsidR="000D72FC" w:rsidRPr="00B645D4">
        <w:rPr>
          <w:lang w:val="en-GB"/>
        </w:rPr>
        <w:t xml:space="preserve">argeting </w:t>
      </w:r>
      <w:r w:rsidRPr="00B645D4">
        <w:rPr>
          <w:lang w:val="en-GB"/>
        </w:rPr>
        <w:t xml:space="preserve">&amp; </w:t>
      </w:r>
      <w:r w:rsidR="000D72FC">
        <w:rPr>
          <w:lang w:val="en-GB"/>
        </w:rPr>
        <w:t>p</w:t>
      </w:r>
      <w:r w:rsidR="000D72FC" w:rsidRPr="00B645D4">
        <w:rPr>
          <w:lang w:val="en-GB"/>
        </w:rPr>
        <w:t xml:space="preserve">ositioning </w:t>
      </w:r>
      <w:r w:rsidRPr="00B645D4">
        <w:rPr>
          <w:lang w:val="en-GB"/>
        </w:rPr>
        <w:t>(STP) strategy, H</w:t>
      </w:r>
      <w:r w:rsidR="002B0A3F">
        <w:rPr>
          <w:lang w:val="en-GB"/>
        </w:rPr>
        <w:t>arley’s Corner</w:t>
      </w:r>
      <w:r w:rsidRPr="00B645D4">
        <w:rPr>
          <w:lang w:val="en-GB"/>
        </w:rPr>
        <w:t xml:space="preserve"> segmented the market based on demographics. According to </w:t>
      </w:r>
      <w:proofErr w:type="spellStart"/>
      <w:r w:rsidRPr="00B645D4">
        <w:rPr>
          <w:lang w:val="en-GB"/>
        </w:rPr>
        <w:t>Chandiok</w:t>
      </w:r>
      <w:proofErr w:type="spellEnd"/>
      <w:r w:rsidR="000D72FC">
        <w:rPr>
          <w:lang w:val="en-GB"/>
        </w:rPr>
        <w:t>,</w:t>
      </w:r>
    </w:p>
    <w:p w14:paraId="432B4D31" w14:textId="77777777" w:rsidR="00D1325D" w:rsidRPr="00B645D4" w:rsidRDefault="00D1325D" w:rsidP="00260D94">
      <w:pPr>
        <w:pStyle w:val="BodyTextMain"/>
        <w:rPr>
          <w:lang w:val="en-GB"/>
        </w:rPr>
      </w:pPr>
    </w:p>
    <w:p w14:paraId="6F3D2B9D" w14:textId="6DA83697" w:rsidR="00D1325D" w:rsidRPr="00B645D4" w:rsidRDefault="00D1325D" w:rsidP="00260D94">
      <w:pPr>
        <w:pStyle w:val="BodyTextMain"/>
        <w:ind w:left="720"/>
        <w:rPr>
          <w:lang w:val="en-GB"/>
        </w:rPr>
      </w:pPr>
      <w:r w:rsidRPr="00B645D4">
        <w:rPr>
          <w:lang w:val="en-GB"/>
        </w:rPr>
        <w:t>Market segmentation was done based on demographics</w:t>
      </w:r>
      <w:r>
        <w:rPr>
          <w:lang w:val="en-GB"/>
        </w:rPr>
        <w:t>;</w:t>
      </w:r>
      <w:r w:rsidRPr="00B645D4">
        <w:rPr>
          <w:lang w:val="en-GB"/>
        </w:rPr>
        <w:t xml:space="preserve"> however, it was not the standard as one would use with </w:t>
      </w:r>
      <w:r>
        <w:rPr>
          <w:lang w:val="en-GB"/>
        </w:rPr>
        <w:t>f</w:t>
      </w:r>
      <w:r w:rsidRPr="00B645D4">
        <w:rPr>
          <w:lang w:val="en-GB"/>
        </w:rPr>
        <w:t>ast</w:t>
      </w:r>
      <w:r>
        <w:rPr>
          <w:lang w:val="en-GB"/>
        </w:rPr>
        <w:t>-m</w:t>
      </w:r>
      <w:r w:rsidRPr="00B645D4">
        <w:rPr>
          <w:lang w:val="en-GB"/>
        </w:rPr>
        <w:t xml:space="preserve">oving </w:t>
      </w:r>
      <w:r>
        <w:rPr>
          <w:lang w:val="en-GB"/>
        </w:rPr>
        <w:t>c</w:t>
      </w:r>
      <w:r w:rsidRPr="00B645D4">
        <w:rPr>
          <w:lang w:val="en-GB"/>
        </w:rPr>
        <w:t xml:space="preserve">onsumer </w:t>
      </w:r>
      <w:r>
        <w:rPr>
          <w:lang w:val="en-GB"/>
        </w:rPr>
        <w:t>g</w:t>
      </w:r>
      <w:r w:rsidRPr="00B645D4">
        <w:rPr>
          <w:lang w:val="en-GB"/>
        </w:rPr>
        <w:t xml:space="preserve">oods and hence it was very confusing and, at times, very frustrating to segment the market. For example, South Mumbai had the largest spending capacity across the city, so naturally this should have been a place where I could sell my product without many problems. However, the vast majority of people in South Mumbai were Guajarati and Jain, who were vegetarian and had passed on their eating habits to their pets. </w:t>
      </w:r>
      <w:r w:rsidR="0077235F" w:rsidRPr="00B645D4">
        <w:rPr>
          <w:lang w:val="en-GB"/>
        </w:rPr>
        <w:t xml:space="preserve">It was often found that owners tended to communicate with pets in their native language and put them on a diet similar to their own. </w:t>
      </w:r>
      <w:r w:rsidRPr="00B645D4">
        <w:rPr>
          <w:lang w:val="en-GB"/>
        </w:rPr>
        <w:t>So now, south Mumbai was my slowest region for sales. To cope with this demand</w:t>
      </w:r>
      <w:r>
        <w:rPr>
          <w:lang w:val="en-GB"/>
        </w:rPr>
        <w:t>,</w:t>
      </w:r>
      <w:r w:rsidRPr="00B645D4">
        <w:rPr>
          <w:lang w:val="en-GB"/>
        </w:rPr>
        <w:t xml:space="preserve"> we had even supplied vegetarian food for dogs</w:t>
      </w:r>
      <w:r>
        <w:rPr>
          <w:lang w:val="en-GB"/>
        </w:rPr>
        <w:t>,</w:t>
      </w:r>
      <w:r w:rsidR="0077235F">
        <w:rPr>
          <w:lang w:val="en-GB"/>
        </w:rPr>
        <w:t xml:space="preserve"> too.</w:t>
      </w:r>
    </w:p>
    <w:p w14:paraId="18BF1109" w14:textId="77777777" w:rsidR="00D1325D" w:rsidRPr="00B645D4" w:rsidRDefault="00D1325D" w:rsidP="00260D94">
      <w:pPr>
        <w:pStyle w:val="BodyTextMain"/>
        <w:ind w:left="720"/>
        <w:rPr>
          <w:lang w:val="en-GB"/>
        </w:rPr>
      </w:pPr>
    </w:p>
    <w:p w14:paraId="74FD486E" w14:textId="56B6E6CD" w:rsidR="00D1325D" w:rsidRPr="00B645D4" w:rsidRDefault="00D1325D" w:rsidP="00260D94">
      <w:pPr>
        <w:pStyle w:val="BodyTextMain"/>
        <w:rPr>
          <w:lang w:val="en-GB"/>
        </w:rPr>
      </w:pPr>
      <w:r w:rsidRPr="00B645D4">
        <w:rPr>
          <w:lang w:val="en-GB"/>
        </w:rPr>
        <w:t xml:space="preserve">Market segmentation was not the only challenge ahead for </w:t>
      </w:r>
      <w:proofErr w:type="spellStart"/>
      <w:r w:rsidRPr="00B645D4">
        <w:rPr>
          <w:lang w:val="en-GB"/>
        </w:rPr>
        <w:t>Chandiok</w:t>
      </w:r>
      <w:proofErr w:type="spellEnd"/>
      <w:r w:rsidRPr="00B645D4">
        <w:rPr>
          <w:lang w:val="en-GB"/>
        </w:rPr>
        <w:t>, as it was also necessary to comprehend knowledge about the existing players and competition in the industry. Another challenge in the dog food market was the fact that the real consumers (</w:t>
      </w:r>
      <w:r>
        <w:rPr>
          <w:lang w:val="en-GB"/>
        </w:rPr>
        <w:t xml:space="preserve">i.e., the </w:t>
      </w:r>
      <w:r w:rsidRPr="00B645D4">
        <w:rPr>
          <w:lang w:val="en-GB"/>
        </w:rPr>
        <w:t xml:space="preserve">dogs) were not addressed directly; rather, their owners were targeted. Based on the preference of owners, </w:t>
      </w:r>
      <w:proofErr w:type="spellStart"/>
      <w:r w:rsidRPr="00B645D4">
        <w:rPr>
          <w:lang w:val="en-GB"/>
        </w:rPr>
        <w:t>Chandiok</w:t>
      </w:r>
      <w:proofErr w:type="spellEnd"/>
      <w:r w:rsidRPr="00B645D4">
        <w:rPr>
          <w:lang w:val="en-GB"/>
        </w:rPr>
        <w:t xml:space="preserve"> developed </w:t>
      </w:r>
      <w:r>
        <w:rPr>
          <w:lang w:val="en-GB"/>
        </w:rPr>
        <w:t xml:space="preserve">the variety of </w:t>
      </w:r>
      <w:r w:rsidRPr="00B645D4">
        <w:rPr>
          <w:lang w:val="en-GB"/>
        </w:rPr>
        <w:t>his product assortment (see Exhibit 4). The assortment consisted of several categories</w:t>
      </w:r>
      <w:r>
        <w:rPr>
          <w:lang w:val="en-GB"/>
        </w:rPr>
        <w:t>,</w:t>
      </w:r>
      <w:r w:rsidR="00E14680">
        <w:rPr>
          <w:lang w:val="en-GB"/>
        </w:rPr>
        <w:t xml:space="preserve"> </w:t>
      </w:r>
      <w:r>
        <w:rPr>
          <w:lang w:val="en-GB"/>
        </w:rPr>
        <w:t>such as</w:t>
      </w:r>
      <w:r w:rsidR="00E14680">
        <w:rPr>
          <w:lang w:val="en-GB"/>
        </w:rPr>
        <w:t xml:space="preserve"> </w:t>
      </w:r>
      <w:r>
        <w:rPr>
          <w:lang w:val="en-GB"/>
        </w:rPr>
        <w:t>m</w:t>
      </w:r>
      <w:r w:rsidRPr="00B645D4">
        <w:rPr>
          <w:lang w:val="en-GB"/>
        </w:rPr>
        <w:t xml:space="preserve">eals, </w:t>
      </w:r>
      <w:r>
        <w:rPr>
          <w:lang w:val="en-GB"/>
        </w:rPr>
        <w:t>s</w:t>
      </w:r>
      <w:r w:rsidRPr="00B645D4">
        <w:rPr>
          <w:lang w:val="en-GB"/>
        </w:rPr>
        <w:t xml:space="preserve">auces, </w:t>
      </w:r>
      <w:r>
        <w:rPr>
          <w:lang w:val="en-GB"/>
        </w:rPr>
        <w:t>t</w:t>
      </w:r>
      <w:r w:rsidRPr="00B645D4">
        <w:rPr>
          <w:lang w:val="en-GB"/>
        </w:rPr>
        <w:t xml:space="preserve">herapeutic </w:t>
      </w:r>
      <w:r>
        <w:rPr>
          <w:lang w:val="en-GB"/>
        </w:rPr>
        <w:t>m</w:t>
      </w:r>
      <w:r w:rsidRPr="00B645D4">
        <w:rPr>
          <w:lang w:val="en-GB"/>
        </w:rPr>
        <w:t xml:space="preserve">eals, </w:t>
      </w:r>
      <w:r>
        <w:rPr>
          <w:lang w:val="en-GB"/>
        </w:rPr>
        <w:t>b</w:t>
      </w:r>
      <w:r w:rsidRPr="00B645D4">
        <w:rPr>
          <w:lang w:val="en-GB"/>
        </w:rPr>
        <w:t xml:space="preserve">iscuits, </w:t>
      </w:r>
      <w:r>
        <w:rPr>
          <w:lang w:val="en-GB"/>
        </w:rPr>
        <w:t>t</w:t>
      </w:r>
      <w:r w:rsidRPr="00B645D4">
        <w:rPr>
          <w:lang w:val="en-GB"/>
        </w:rPr>
        <w:t>reats</w:t>
      </w:r>
      <w:r>
        <w:rPr>
          <w:lang w:val="en-GB"/>
        </w:rPr>
        <w:t>,</w:t>
      </w:r>
      <w:r w:rsidRPr="00B645D4">
        <w:rPr>
          <w:lang w:val="en-GB"/>
        </w:rPr>
        <w:t xml:space="preserve"> and </w:t>
      </w:r>
      <w:r>
        <w:rPr>
          <w:lang w:val="en-GB"/>
        </w:rPr>
        <w:t>a</w:t>
      </w:r>
      <w:r w:rsidRPr="00B645D4">
        <w:rPr>
          <w:lang w:val="en-GB"/>
        </w:rPr>
        <w:t>ccessories. H</w:t>
      </w:r>
      <w:r w:rsidR="002B0A3F">
        <w:rPr>
          <w:lang w:val="en-GB"/>
        </w:rPr>
        <w:t>arley’s Corner’</w:t>
      </w:r>
      <w:r w:rsidRPr="00B645D4">
        <w:rPr>
          <w:lang w:val="en-GB"/>
        </w:rPr>
        <w:t>s product category consisted of wet dog food (90</w:t>
      </w:r>
      <w:r>
        <w:rPr>
          <w:lang w:val="en-GB"/>
        </w:rPr>
        <w:t xml:space="preserve"> per cent</w:t>
      </w:r>
      <w:r w:rsidRPr="00B645D4">
        <w:rPr>
          <w:lang w:val="en-GB"/>
        </w:rPr>
        <w:t>) and dry dog food/dry kibbles (without preservatives</w:t>
      </w:r>
      <w:r>
        <w:rPr>
          <w:lang w:val="en-GB"/>
        </w:rPr>
        <w:t>;</w:t>
      </w:r>
      <w:r w:rsidR="0077235F">
        <w:rPr>
          <w:lang w:val="en-GB"/>
        </w:rPr>
        <w:t xml:space="preserve"> </w:t>
      </w:r>
      <w:r w:rsidRPr="00B645D4">
        <w:rPr>
          <w:lang w:val="en-GB"/>
        </w:rPr>
        <w:t>10</w:t>
      </w:r>
      <w:r w:rsidR="00844A40">
        <w:rPr>
          <w:lang w:val="en-GB"/>
        </w:rPr>
        <w:t xml:space="preserve"> per cent</w:t>
      </w:r>
      <w:r w:rsidRPr="00B645D4">
        <w:rPr>
          <w:lang w:val="en-GB"/>
        </w:rPr>
        <w:t>). H</w:t>
      </w:r>
      <w:r w:rsidR="002B0A3F">
        <w:rPr>
          <w:lang w:val="en-GB"/>
        </w:rPr>
        <w:t>arley’s Corner</w:t>
      </w:r>
      <w:r w:rsidRPr="00B645D4">
        <w:rPr>
          <w:lang w:val="en-GB"/>
        </w:rPr>
        <w:t xml:space="preserve">’s presence in </w:t>
      </w:r>
      <w:r>
        <w:rPr>
          <w:lang w:val="en-GB"/>
        </w:rPr>
        <w:t xml:space="preserve">the </w:t>
      </w:r>
      <w:r w:rsidRPr="00B645D4">
        <w:rPr>
          <w:lang w:val="en-GB"/>
        </w:rPr>
        <w:t xml:space="preserve">dry kibbles </w:t>
      </w:r>
      <w:r>
        <w:rPr>
          <w:lang w:val="en-GB"/>
        </w:rPr>
        <w:t xml:space="preserve">market </w:t>
      </w:r>
      <w:r w:rsidRPr="00B645D4">
        <w:rPr>
          <w:lang w:val="en-GB"/>
        </w:rPr>
        <w:t xml:space="preserve">was only </w:t>
      </w:r>
      <w:r>
        <w:rPr>
          <w:lang w:val="en-GB"/>
        </w:rPr>
        <w:t>in</w:t>
      </w:r>
      <w:r w:rsidRPr="00B645D4">
        <w:rPr>
          <w:lang w:val="en-GB"/>
        </w:rPr>
        <w:t xml:space="preserve"> the treats and mixtures category</w:t>
      </w:r>
      <w:r>
        <w:rPr>
          <w:lang w:val="en-GB"/>
        </w:rPr>
        <w:t>,</w:t>
      </w:r>
      <w:r w:rsidRPr="00B645D4">
        <w:rPr>
          <w:lang w:val="en-GB"/>
        </w:rPr>
        <w:t xml:space="preserve"> not the meal category. Owners wanted light dry snacks for their dogs </w:t>
      </w:r>
      <w:r>
        <w:rPr>
          <w:lang w:val="en-GB"/>
        </w:rPr>
        <w:t>for</w:t>
      </w:r>
      <w:r w:rsidRPr="00B645D4">
        <w:rPr>
          <w:lang w:val="en-GB"/>
        </w:rPr>
        <w:t xml:space="preserve"> between meals</w:t>
      </w:r>
      <w:r>
        <w:rPr>
          <w:lang w:val="en-GB"/>
        </w:rPr>
        <w:t>,</w:t>
      </w:r>
      <w:r w:rsidRPr="00B645D4">
        <w:rPr>
          <w:lang w:val="en-GB"/>
        </w:rPr>
        <w:t xml:space="preserve"> so </w:t>
      </w:r>
      <w:proofErr w:type="spellStart"/>
      <w:r w:rsidRPr="00B645D4">
        <w:rPr>
          <w:lang w:val="en-GB"/>
        </w:rPr>
        <w:t>Chandiok</w:t>
      </w:r>
      <w:proofErr w:type="spellEnd"/>
      <w:r w:rsidRPr="00B645D4">
        <w:rPr>
          <w:lang w:val="en-GB"/>
        </w:rPr>
        <w:t xml:space="preserve"> added dry kibbles without preservatives </w:t>
      </w:r>
      <w:r>
        <w:rPr>
          <w:lang w:val="en-GB"/>
        </w:rPr>
        <w:t>to the</w:t>
      </w:r>
      <w:r w:rsidRPr="00B645D4">
        <w:rPr>
          <w:lang w:val="en-GB"/>
        </w:rPr>
        <w:t xml:space="preserve"> product line. </w:t>
      </w:r>
      <w:r>
        <w:rPr>
          <w:lang w:val="en-GB"/>
        </w:rPr>
        <w:t>Meals</w:t>
      </w:r>
      <w:r w:rsidRPr="00B645D4">
        <w:rPr>
          <w:lang w:val="en-GB"/>
        </w:rPr>
        <w:t xml:space="preserve"> were </w:t>
      </w:r>
      <w:r>
        <w:rPr>
          <w:lang w:val="en-GB"/>
        </w:rPr>
        <w:t xml:space="preserve">available in </w:t>
      </w:r>
      <w:r w:rsidRPr="00B645D4">
        <w:rPr>
          <w:lang w:val="en-GB"/>
        </w:rPr>
        <w:t xml:space="preserve">two varieties: </w:t>
      </w:r>
      <w:r>
        <w:rPr>
          <w:lang w:val="en-GB"/>
        </w:rPr>
        <w:t>n</w:t>
      </w:r>
      <w:r w:rsidRPr="00B645D4">
        <w:rPr>
          <w:lang w:val="en-GB"/>
        </w:rPr>
        <w:t xml:space="preserve">ormal </w:t>
      </w:r>
      <w:r>
        <w:rPr>
          <w:lang w:val="en-GB"/>
        </w:rPr>
        <w:t>m</w:t>
      </w:r>
      <w:r w:rsidRPr="00B645D4">
        <w:rPr>
          <w:lang w:val="en-GB"/>
        </w:rPr>
        <w:t xml:space="preserve">eals and </w:t>
      </w:r>
      <w:r>
        <w:rPr>
          <w:lang w:val="en-GB"/>
        </w:rPr>
        <w:t>t</w:t>
      </w:r>
      <w:r w:rsidRPr="00B645D4">
        <w:rPr>
          <w:lang w:val="en-GB"/>
        </w:rPr>
        <w:t xml:space="preserve">herapeutic </w:t>
      </w:r>
      <w:r>
        <w:rPr>
          <w:lang w:val="en-GB"/>
        </w:rPr>
        <w:t>m</w:t>
      </w:r>
      <w:r w:rsidRPr="00B645D4">
        <w:rPr>
          <w:lang w:val="en-GB"/>
        </w:rPr>
        <w:t>eals, both of which were available in a 300</w:t>
      </w:r>
      <w:r>
        <w:rPr>
          <w:lang w:val="en-GB"/>
        </w:rPr>
        <w:t>-</w:t>
      </w:r>
      <w:r w:rsidRPr="00B645D4">
        <w:rPr>
          <w:lang w:val="en-GB"/>
        </w:rPr>
        <w:t xml:space="preserve">gram (g) packet with prices ranging from </w:t>
      </w:r>
      <w:r w:rsidRPr="00320172">
        <w:rPr>
          <w:rFonts w:ascii="Arial" w:hAnsi="Arial" w:cs="Arial"/>
          <w:sz w:val="20"/>
          <w:szCs w:val="20"/>
          <w:lang w:val="en-GB"/>
        </w:rPr>
        <w:t>₹</w:t>
      </w:r>
      <w:r w:rsidRPr="00B645D4">
        <w:rPr>
          <w:lang w:val="en-GB"/>
        </w:rPr>
        <w:t>110</w:t>
      </w:r>
      <w:r w:rsidR="006237B9">
        <w:rPr>
          <w:rStyle w:val="EndnoteReference"/>
          <w:lang w:val="en-GB"/>
        </w:rPr>
        <w:endnoteReference w:id="12"/>
      </w:r>
      <w:r w:rsidRPr="00B645D4">
        <w:rPr>
          <w:lang w:val="en-GB"/>
        </w:rPr>
        <w:t xml:space="preserve"> to </w:t>
      </w:r>
      <w:r w:rsidRPr="00320172">
        <w:rPr>
          <w:rFonts w:ascii="Arial" w:hAnsi="Arial" w:cs="Arial"/>
          <w:sz w:val="20"/>
          <w:szCs w:val="20"/>
          <w:lang w:val="en-GB"/>
        </w:rPr>
        <w:t>₹</w:t>
      </w:r>
      <w:r w:rsidRPr="00B645D4">
        <w:rPr>
          <w:lang w:val="en-GB"/>
        </w:rPr>
        <w:t xml:space="preserve">225. The price for the </w:t>
      </w:r>
      <w:r>
        <w:rPr>
          <w:lang w:val="en-GB"/>
        </w:rPr>
        <w:t>t</w:t>
      </w:r>
      <w:r w:rsidRPr="00B645D4">
        <w:rPr>
          <w:lang w:val="en-GB"/>
        </w:rPr>
        <w:t xml:space="preserve">herapeutic meal was higher than </w:t>
      </w:r>
      <w:r>
        <w:rPr>
          <w:lang w:val="en-GB"/>
        </w:rPr>
        <w:t xml:space="preserve">for </w:t>
      </w:r>
      <w:r w:rsidRPr="00B645D4">
        <w:rPr>
          <w:lang w:val="en-GB"/>
        </w:rPr>
        <w:t xml:space="preserve">the normal meal. The price for sauces was </w:t>
      </w:r>
      <w:r w:rsidRPr="00320172">
        <w:rPr>
          <w:rFonts w:ascii="Arial" w:hAnsi="Arial" w:cs="Arial"/>
          <w:sz w:val="20"/>
          <w:szCs w:val="20"/>
          <w:lang w:val="en-GB"/>
        </w:rPr>
        <w:t>₹</w:t>
      </w:r>
      <w:r w:rsidRPr="00B645D4">
        <w:rPr>
          <w:lang w:val="en-GB"/>
        </w:rPr>
        <w:t>80 for a 150</w:t>
      </w:r>
      <w:r>
        <w:rPr>
          <w:lang w:val="en-GB"/>
        </w:rPr>
        <w:t>-</w:t>
      </w:r>
      <w:r w:rsidRPr="00B645D4">
        <w:rPr>
          <w:lang w:val="en-GB"/>
        </w:rPr>
        <w:t xml:space="preserve">g packet. Biscuits and </w:t>
      </w:r>
      <w:r>
        <w:rPr>
          <w:lang w:val="en-GB"/>
        </w:rPr>
        <w:t>t</w:t>
      </w:r>
      <w:r w:rsidRPr="00B645D4">
        <w:rPr>
          <w:lang w:val="en-GB"/>
        </w:rPr>
        <w:t xml:space="preserve">reats were available in </w:t>
      </w:r>
      <w:r>
        <w:rPr>
          <w:lang w:val="en-GB"/>
        </w:rPr>
        <w:t xml:space="preserve">packets ranging from </w:t>
      </w:r>
      <w:r w:rsidRPr="00B645D4">
        <w:rPr>
          <w:lang w:val="en-GB"/>
        </w:rPr>
        <w:t xml:space="preserve">250g to 1.5 </w:t>
      </w:r>
      <w:r>
        <w:rPr>
          <w:lang w:val="en-GB"/>
        </w:rPr>
        <w:t>kilograms (</w:t>
      </w:r>
      <w:r w:rsidRPr="00B645D4">
        <w:rPr>
          <w:lang w:val="en-GB"/>
        </w:rPr>
        <w:t>kg</w:t>
      </w:r>
      <w:r>
        <w:rPr>
          <w:lang w:val="en-GB"/>
        </w:rPr>
        <w:t>)</w:t>
      </w:r>
      <w:r w:rsidRPr="00B645D4">
        <w:rPr>
          <w:lang w:val="en-GB"/>
        </w:rPr>
        <w:t xml:space="preserve"> and were priced between </w:t>
      </w:r>
      <w:r w:rsidRPr="00320172">
        <w:rPr>
          <w:rFonts w:ascii="Arial" w:hAnsi="Arial" w:cs="Arial"/>
          <w:sz w:val="20"/>
          <w:szCs w:val="20"/>
          <w:lang w:val="en-GB"/>
        </w:rPr>
        <w:t>₹</w:t>
      </w:r>
      <w:r w:rsidRPr="00B645D4">
        <w:rPr>
          <w:lang w:val="en-GB"/>
        </w:rPr>
        <w:t xml:space="preserve">110 </w:t>
      </w:r>
      <w:r>
        <w:rPr>
          <w:lang w:val="en-GB"/>
        </w:rPr>
        <w:t>and</w:t>
      </w:r>
      <w:r w:rsidR="001A607D">
        <w:rPr>
          <w:lang w:val="en-GB"/>
        </w:rPr>
        <w:t xml:space="preserve"> </w:t>
      </w:r>
      <w:r w:rsidRPr="00320172">
        <w:rPr>
          <w:rFonts w:ascii="Arial" w:hAnsi="Arial" w:cs="Arial"/>
          <w:sz w:val="20"/>
          <w:szCs w:val="20"/>
          <w:lang w:val="en-GB"/>
        </w:rPr>
        <w:t>₹</w:t>
      </w:r>
      <w:r w:rsidRPr="00B645D4">
        <w:rPr>
          <w:lang w:val="en-GB"/>
        </w:rPr>
        <w:t xml:space="preserve">950. Rawhide </w:t>
      </w:r>
      <w:r>
        <w:rPr>
          <w:lang w:val="en-GB"/>
        </w:rPr>
        <w:t>s</w:t>
      </w:r>
      <w:r w:rsidRPr="00B645D4">
        <w:rPr>
          <w:lang w:val="en-GB"/>
        </w:rPr>
        <w:t xml:space="preserve">ticks and </w:t>
      </w:r>
      <w:r>
        <w:rPr>
          <w:lang w:val="en-GB"/>
        </w:rPr>
        <w:t>t</w:t>
      </w:r>
      <w:r w:rsidRPr="00B645D4">
        <w:rPr>
          <w:lang w:val="en-GB"/>
        </w:rPr>
        <w:t xml:space="preserve">herapeutic meals were premium products meant for the upper segment of the market, while the </w:t>
      </w:r>
      <w:r>
        <w:rPr>
          <w:lang w:val="en-GB"/>
        </w:rPr>
        <w:t>other products</w:t>
      </w:r>
      <w:r w:rsidRPr="00B645D4">
        <w:rPr>
          <w:lang w:val="en-GB"/>
        </w:rPr>
        <w:t xml:space="preserve"> were </w:t>
      </w:r>
      <w:r>
        <w:rPr>
          <w:lang w:val="en-GB"/>
        </w:rPr>
        <w:t xml:space="preserve">intended </w:t>
      </w:r>
      <w:r w:rsidRPr="00B645D4">
        <w:rPr>
          <w:lang w:val="en-GB"/>
        </w:rPr>
        <w:t>for the middle and upper</w:t>
      </w:r>
      <w:r>
        <w:rPr>
          <w:lang w:val="en-GB"/>
        </w:rPr>
        <w:t>-</w:t>
      </w:r>
      <w:r w:rsidRPr="00B645D4">
        <w:rPr>
          <w:lang w:val="en-GB"/>
        </w:rPr>
        <w:t>middle segments of the customer base. Overall</w:t>
      </w:r>
      <w:r>
        <w:rPr>
          <w:lang w:val="en-GB"/>
        </w:rPr>
        <w:t>,</w:t>
      </w:r>
      <w:r w:rsidRPr="00B645D4">
        <w:rPr>
          <w:lang w:val="en-GB"/>
        </w:rPr>
        <w:t xml:space="preserve"> H</w:t>
      </w:r>
      <w:r w:rsidR="002B0A3F">
        <w:rPr>
          <w:lang w:val="en-GB"/>
        </w:rPr>
        <w:t>arley’s Corner’</w:t>
      </w:r>
      <w:r w:rsidRPr="00B645D4">
        <w:rPr>
          <w:lang w:val="en-GB"/>
        </w:rPr>
        <w:t xml:space="preserve">s target segment was customers </w:t>
      </w:r>
      <w:r>
        <w:rPr>
          <w:lang w:val="en-GB"/>
        </w:rPr>
        <w:t>seeking</w:t>
      </w:r>
      <w:r w:rsidRPr="00B645D4">
        <w:rPr>
          <w:lang w:val="en-GB"/>
        </w:rPr>
        <w:t xml:space="preserve"> the premium category of products for their pets. </w:t>
      </w:r>
    </w:p>
    <w:p w14:paraId="33D08CB6" w14:textId="77777777" w:rsidR="00D1325D" w:rsidRPr="00B645D4" w:rsidRDefault="00D1325D" w:rsidP="00260D94">
      <w:pPr>
        <w:pStyle w:val="BodyTextMain"/>
        <w:rPr>
          <w:lang w:val="en-GB"/>
        </w:rPr>
      </w:pPr>
    </w:p>
    <w:p w14:paraId="62B2F98F" w14:textId="2607FD12" w:rsidR="00D1325D" w:rsidRPr="00B645D4" w:rsidRDefault="00D1325D" w:rsidP="00260D94">
      <w:pPr>
        <w:pStyle w:val="BodyTextMain"/>
        <w:rPr>
          <w:lang w:val="en-GB"/>
        </w:rPr>
      </w:pPr>
      <w:r>
        <w:rPr>
          <w:lang w:val="en-GB"/>
        </w:rPr>
        <w:lastRenderedPageBreak/>
        <w:t>H</w:t>
      </w:r>
      <w:r w:rsidR="002B0A3F">
        <w:rPr>
          <w:lang w:val="en-GB"/>
        </w:rPr>
        <w:t>arley’s Corner</w:t>
      </w:r>
      <w:r>
        <w:rPr>
          <w:lang w:val="en-GB"/>
        </w:rPr>
        <w:t>’s p</w:t>
      </w:r>
      <w:r w:rsidRPr="00B645D4">
        <w:rPr>
          <w:lang w:val="en-GB"/>
        </w:rPr>
        <w:t>romotional strategies were a mix of print media, social media</w:t>
      </w:r>
      <w:r>
        <w:rPr>
          <w:lang w:val="en-GB"/>
        </w:rPr>
        <w:t>,</w:t>
      </w:r>
      <w:r w:rsidRPr="00B645D4">
        <w:rPr>
          <w:lang w:val="en-GB"/>
        </w:rPr>
        <w:t xml:space="preserve"> and sales promotion</w:t>
      </w:r>
      <w:r w:rsidR="007F79C9">
        <w:rPr>
          <w:lang w:val="en-GB"/>
        </w:rPr>
        <w:t>s</w:t>
      </w:r>
      <w:r w:rsidRPr="00B645D4">
        <w:rPr>
          <w:lang w:val="en-GB"/>
        </w:rPr>
        <w:t xml:space="preserve">. As </w:t>
      </w:r>
      <w:r>
        <w:rPr>
          <w:lang w:val="en-GB"/>
        </w:rPr>
        <w:t>H</w:t>
      </w:r>
      <w:r w:rsidR="002B0A3F">
        <w:rPr>
          <w:lang w:val="en-GB"/>
        </w:rPr>
        <w:t>arley’s Corner</w:t>
      </w:r>
      <w:r w:rsidR="00F91B29">
        <w:rPr>
          <w:lang w:val="en-GB"/>
        </w:rPr>
        <w:t xml:space="preserve"> </w:t>
      </w:r>
      <w:r>
        <w:rPr>
          <w:lang w:val="en-GB"/>
        </w:rPr>
        <w:t>represented</w:t>
      </w:r>
      <w:r w:rsidR="00F91B29">
        <w:rPr>
          <w:lang w:val="en-GB"/>
        </w:rPr>
        <w:t xml:space="preserve"> </w:t>
      </w:r>
      <w:r w:rsidRPr="00B645D4">
        <w:rPr>
          <w:lang w:val="en-GB"/>
        </w:rPr>
        <w:t xml:space="preserve">a unique business model, many newspapers and channels </w:t>
      </w:r>
      <w:r>
        <w:rPr>
          <w:lang w:val="en-GB"/>
        </w:rPr>
        <w:t xml:space="preserve">extensively </w:t>
      </w:r>
      <w:r w:rsidRPr="00B645D4">
        <w:rPr>
          <w:lang w:val="en-GB"/>
        </w:rPr>
        <w:t>covered this venture and its educational (supplementary) website PAPT</w:t>
      </w:r>
      <w:r>
        <w:rPr>
          <w:lang w:val="en-GB"/>
        </w:rPr>
        <w:t>, which</w:t>
      </w:r>
      <w:r w:rsidR="00521696">
        <w:rPr>
          <w:lang w:val="en-GB"/>
        </w:rPr>
        <w:t xml:space="preserve"> </w:t>
      </w:r>
      <w:r w:rsidRPr="00B645D4">
        <w:rPr>
          <w:lang w:val="en-GB"/>
        </w:rPr>
        <w:t>create</w:t>
      </w:r>
      <w:r>
        <w:rPr>
          <w:lang w:val="en-GB"/>
        </w:rPr>
        <w:t>d</w:t>
      </w:r>
      <w:r w:rsidRPr="00B645D4">
        <w:rPr>
          <w:lang w:val="en-GB"/>
        </w:rPr>
        <w:t xml:space="preserve"> the story </w:t>
      </w:r>
      <w:r>
        <w:rPr>
          <w:lang w:val="en-GB"/>
        </w:rPr>
        <w:t>behind</w:t>
      </w:r>
      <w:r w:rsidRPr="00B645D4">
        <w:rPr>
          <w:lang w:val="en-GB"/>
        </w:rPr>
        <w:t xml:space="preserve"> the brand (</w:t>
      </w:r>
      <w:r w:rsidR="002D0A56">
        <w:rPr>
          <w:lang w:val="en-GB"/>
        </w:rPr>
        <w:t xml:space="preserve">see </w:t>
      </w:r>
      <w:r w:rsidRPr="00B645D4">
        <w:rPr>
          <w:lang w:val="en-GB"/>
        </w:rPr>
        <w:t xml:space="preserve">Exhibit </w:t>
      </w:r>
      <w:r w:rsidR="00BC6D99">
        <w:rPr>
          <w:lang w:val="en-GB"/>
        </w:rPr>
        <w:t>5</w:t>
      </w:r>
      <w:r w:rsidRPr="00B645D4">
        <w:rPr>
          <w:lang w:val="en-GB"/>
        </w:rPr>
        <w:t>). In fact, H</w:t>
      </w:r>
      <w:r w:rsidR="002B0A3F">
        <w:rPr>
          <w:lang w:val="en-GB"/>
        </w:rPr>
        <w:t>arley’s Corner</w:t>
      </w:r>
      <w:r w:rsidRPr="00B645D4">
        <w:rPr>
          <w:lang w:val="en-GB"/>
        </w:rPr>
        <w:t xml:space="preserve"> won the CNBC A</w:t>
      </w:r>
      <w:r>
        <w:rPr>
          <w:lang w:val="en-GB"/>
        </w:rPr>
        <w:t>WAAZ</w:t>
      </w:r>
      <w:r w:rsidRPr="00B645D4">
        <w:rPr>
          <w:lang w:val="en-GB"/>
        </w:rPr>
        <w:t xml:space="preserve"> award for its unique business model. H</w:t>
      </w:r>
      <w:r w:rsidR="002B0A3F">
        <w:rPr>
          <w:lang w:val="en-GB"/>
        </w:rPr>
        <w:t>arley’s Corner</w:t>
      </w:r>
      <w:r w:rsidRPr="00B645D4">
        <w:rPr>
          <w:lang w:val="en-GB"/>
        </w:rPr>
        <w:t xml:space="preserve"> had utilized social media and earned media well in the past. H</w:t>
      </w:r>
      <w:r w:rsidR="002B0A3F">
        <w:rPr>
          <w:lang w:val="en-GB"/>
        </w:rPr>
        <w:t>arley’s Corner</w:t>
      </w:r>
      <w:r w:rsidRPr="00B645D4">
        <w:rPr>
          <w:lang w:val="en-GB"/>
        </w:rPr>
        <w:t xml:space="preserve">’s website and Facebook page </w:t>
      </w:r>
      <w:r>
        <w:rPr>
          <w:lang w:val="en-GB"/>
        </w:rPr>
        <w:t xml:space="preserve">educated prospective </w:t>
      </w:r>
      <w:r w:rsidRPr="00B645D4">
        <w:rPr>
          <w:lang w:val="en-GB"/>
        </w:rPr>
        <w:t>customers about the benefits of dog food without preservatives. H</w:t>
      </w:r>
      <w:r w:rsidR="002B0A3F">
        <w:rPr>
          <w:lang w:val="en-GB"/>
        </w:rPr>
        <w:t>arley’s Corner</w:t>
      </w:r>
      <w:r w:rsidRPr="00B645D4">
        <w:rPr>
          <w:lang w:val="en-GB"/>
        </w:rPr>
        <w:t xml:space="preserve"> was </w:t>
      </w:r>
      <w:r>
        <w:rPr>
          <w:lang w:val="en-GB"/>
        </w:rPr>
        <w:t>also</w:t>
      </w:r>
      <w:r w:rsidRPr="00B645D4">
        <w:rPr>
          <w:lang w:val="en-GB"/>
        </w:rPr>
        <w:t xml:space="preserve"> active on social media</w:t>
      </w:r>
      <w:r>
        <w:rPr>
          <w:lang w:val="en-GB"/>
        </w:rPr>
        <w:t>,</w:t>
      </w:r>
      <w:r w:rsidRPr="00B645D4">
        <w:rPr>
          <w:lang w:val="en-GB"/>
        </w:rPr>
        <w:t xml:space="preserve"> reaching out to its customers and </w:t>
      </w:r>
      <w:r>
        <w:rPr>
          <w:lang w:val="en-GB"/>
        </w:rPr>
        <w:t xml:space="preserve">educating </w:t>
      </w:r>
      <w:r w:rsidRPr="00B645D4">
        <w:rPr>
          <w:lang w:val="en-GB"/>
        </w:rPr>
        <w:t>all dog lovers about dog food and</w:t>
      </w:r>
      <w:r>
        <w:rPr>
          <w:lang w:val="en-GB"/>
        </w:rPr>
        <w:t xml:space="preserve"> dogs’</w:t>
      </w:r>
      <w:r w:rsidRPr="00B645D4">
        <w:rPr>
          <w:lang w:val="en-GB"/>
        </w:rPr>
        <w:t xml:space="preserve"> nutritional requirements. H</w:t>
      </w:r>
      <w:r w:rsidR="002B0A3F">
        <w:rPr>
          <w:lang w:val="en-GB"/>
        </w:rPr>
        <w:t>arley’s Corner</w:t>
      </w:r>
      <w:r w:rsidRPr="00B645D4">
        <w:rPr>
          <w:lang w:val="en-GB"/>
        </w:rPr>
        <w:t xml:space="preserve"> had always encouraged feedback from its customers using social media, </w:t>
      </w:r>
      <w:r>
        <w:rPr>
          <w:lang w:val="en-GB"/>
        </w:rPr>
        <w:t xml:space="preserve">and </w:t>
      </w:r>
      <w:r w:rsidRPr="00B645D4">
        <w:rPr>
          <w:lang w:val="en-GB"/>
        </w:rPr>
        <w:t>had always involved its customers in value co-creation using social media</w:t>
      </w:r>
      <w:r>
        <w:rPr>
          <w:lang w:val="en-GB"/>
        </w:rPr>
        <w:t>,</w:t>
      </w:r>
      <w:r w:rsidR="00F91B29">
        <w:rPr>
          <w:lang w:val="en-GB"/>
        </w:rPr>
        <w:t xml:space="preserve"> </w:t>
      </w:r>
      <w:r w:rsidRPr="00B645D4">
        <w:rPr>
          <w:lang w:val="en-GB"/>
        </w:rPr>
        <w:t>which had helped H</w:t>
      </w:r>
      <w:r w:rsidR="002B0A3F">
        <w:rPr>
          <w:lang w:val="en-GB"/>
        </w:rPr>
        <w:t>arley’s Corner</w:t>
      </w:r>
      <w:r w:rsidRPr="00B645D4">
        <w:rPr>
          <w:lang w:val="en-GB"/>
        </w:rPr>
        <w:t xml:space="preserve"> </w:t>
      </w:r>
      <w:r>
        <w:rPr>
          <w:lang w:val="en-GB"/>
        </w:rPr>
        <w:t xml:space="preserve">to </w:t>
      </w:r>
      <w:r w:rsidRPr="00B645D4">
        <w:rPr>
          <w:lang w:val="en-GB"/>
        </w:rPr>
        <w:t>develop its new product line</w:t>
      </w:r>
      <w:r>
        <w:rPr>
          <w:lang w:val="en-GB"/>
        </w:rPr>
        <w:t xml:space="preserve"> and </w:t>
      </w:r>
      <w:r w:rsidRPr="00B645D4">
        <w:rPr>
          <w:lang w:val="en-GB"/>
        </w:rPr>
        <w:t xml:space="preserve">product assortment. </w:t>
      </w:r>
      <w:r>
        <w:rPr>
          <w:lang w:val="en-GB"/>
        </w:rPr>
        <w:t>H</w:t>
      </w:r>
      <w:r w:rsidR="002B0A3F">
        <w:rPr>
          <w:lang w:val="en-GB"/>
        </w:rPr>
        <w:t>arley’s Corner</w:t>
      </w:r>
      <w:r w:rsidRPr="00B645D4">
        <w:rPr>
          <w:lang w:val="en-GB"/>
        </w:rPr>
        <w:t xml:space="preserve"> also shared the real stories of its customers by putting their pictures and storylines on its website as a testimonial to the service experiences that it had provided its customers in the past. </w:t>
      </w:r>
    </w:p>
    <w:p w14:paraId="071CBBD1" w14:textId="77777777" w:rsidR="00D1325D" w:rsidRPr="00B645D4" w:rsidRDefault="00D1325D" w:rsidP="00260D94">
      <w:pPr>
        <w:pStyle w:val="BodyTextMain"/>
        <w:rPr>
          <w:lang w:val="en-GB"/>
        </w:rPr>
      </w:pPr>
    </w:p>
    <w:p w14:paraId="745E04BC" w14:textId="42CBE149" w:rsidR="00D1325D" w:rsidRPr="00B645D4" w:rsidRDefault="00D1325D" w:rsidP="00260D94">
      <w:pPr>
        <w:pStyle w:val="BodyTextMain"/>
        <w:rPr>
          <w:lang w:val="en-GB"/>
        </w:rPr>
      </w:pPr>
      <w:r>
        <w:rPr>
          <w:lang w:val="en-GB"/>
        </w:rPr>
        <w:t>H</w:t>
      </w:r>
      <w:r w:rsidR="002B0A3F">
        <w:rPr>
          <w:lang w:val="en-GB"/>
        </w:rPr>
        <w:t>arley’s Corner</w:t>
      </w:r>
      <w:r w:rsidRPr="00B645D4">
        <w:rPr>
          <w:lang w:val="en-GB"/>
        </w:rPr>
        <w:t xml:space="preserve"> products were priced </w:t>
      </w:r>
      <w:r>
        <w:rPr>
          <w:lang w:val="en-GB"/>
        </w:rPr>
        <w:t>in a</w:t>
      </w:r>
      <w:r w:rsidRPr="00B645D4">
        <w:rPr>
          <w:lang w:val="en-GB"/>
        </w:rPr>
        <w:t xml:space="preserve"> cost</w:t>
      </w:r>
      <w:r>
        <w:rPr>
          <w:lang w:val="en-GB"/>
        </w:rPr>
        <w:t>-</w:t>
      </w:r>
      <w:r w:rsidRPr="00B645D4">
        <w:rPr>
          <w:lang w:val="en-GB"/>
        </w:rPr>
        <w:t>plus approach</w:t>
      </w:r>
      <w:r>
        <w:rPr>
          <w:lang w:val="en-GB"/>
        </w:rPr>
        <w:t>,</w:t>
      </w:r>
      <w:r w:rsidRPr="00B645D4">
        <w:rPr>
          <w:lang w:val="en-GB"/>
        </w:rPr>
        <w:t xml:space="preserve"> by adding 30 per</w:t>
      </w:r>
      <w:r w:rsidR="0077235F">
        <w:rPr>
          <w:lang w:val="en-GB"/>
        </w:rPr>
        <w:t xml:space="preserve"> </w:t>
      </w:r>
      <w:r w:rsidRPr="00B645D4">
        <w:rPr>
          <w:lang w:val="en-GB"/>
        </w:rPr>
        <w:t xml:space="preserve">cent over and above the original cost. In its </w:t>
      </w:r>
      <w:r>
        <w:rPr>
          <w:lang w:val="en-GB"/>
        </w:rPr>
        <w:t>r</w:t>
      </w:r>
      <w:r w:rsidRPr="00B645D4">
        <w:rPr>
          <w:lang w:val="en-GB"/>
        </w:rPr>
        <w:t xml:space="preserve">evenue and </w:t>
      </w:r>
      <w:r>
        <w:rPr>
          <w:lang w:val="en-GB"/>
        </w:rPr>
        <w:t>e</w:t>
      </w:r>
      <w:r w:rsidRPr="00B645D4">
        <w:rPr>
          <w:lang w:val="en-GB"/>
        </w:rPr>
        <w:t xml:space="preserve">xpenses statement, </w:t>
      </w:r>
      <w:r>
        <w:rPr>
          <w:lang w:val="en-GB"/>
        </w:rPr>
        <w:t>H</w:t>
      </w:r>
      <w:r w:rsidR="002B0A3F">
        <w:rPr>
          <w:lang w:val="en-GB"/>
        </w:rPr>
        <w:t>arley’s Corner</w:t>
      </w:r>
      <w:r>
        <w:rPr>
          <w:lang w:val="en-GB"/>
        </w:rPr>
        <w:t>’s</w:t>
      </w:r>
      <w:r w:rsidRPr="00B645D4">
        <w:rPr>
          <w:lang w:val="en-GB"/>
        </w:rPr>
        <w:t xml:space="preserve"> total </w:t>
      </w:r>
      <w:r>
        <w:rPr>
          <w:lang w:val="en-GB"/>
        </w:rPr>
        <w:t>r</w:t>
      </w:r>
      <w:r w:rsidRPr="00B645D4">
        <w:rPr>
          <w:lang w:val="en-GB"/>
        </w:rPr>
        <w:t xml:space="preserve">evenue was </w:t>
      </w:r>
      <w:r>
        <w:rPr>
          <w:lang w:val="en-GB"/>
        </w:rPr>
        <w:t>the maximum retail price</w:t>
      </w:r>
      <w:r w:rsidRPr="00B645D4">
        <w:rPr>
          <w:lang w:val="en-GB"/>
        </w:rPr>
        <w:t xml:space="preserve"> less 30 per</w:t>
      </w:r>
      <w:r w:rsidR="0077235F">
        <w:rPr>
          <w:lang w:val="en-GB"/>
        </w:rPr>
        <w:t xml:space="preserve"> </w:t>
      </w:r>
      <w:r w:rsidRPr="00B645D4">
        <w:rPr>
          <w:lang w:val="en-GB"/>
        </w:rPr>
        <w:t>cent (</w:t>
      </w:r>
      <w:r>
        <w:rPr>
          <w:lang w:val="en-GB"/>
        </w:rPr>
        <w:t xml:space="preserve">i.e., the </w:t>
      </w:r>
      <w:r w:rsidRPr="00B645D4">
        <w:rPr>
          <w:lang w:val="en-GB"/>
        </w:rPr>
        <w:t>margin), less 10 per</w:t>
      </w:r>
      <w:r w:rsidR="0077235F">
        <w:rPr>
          <w:lang w:val="en-GB"/>
        </w:rPr>
        <w:t xml:space="preserve"> </w:t>
      </w:r>
      <w:r w:rsidRPr="00B645D4">
        <w:rPr>
          <w:lang w:val="en-GB"/>
        </w:rPr>
        <w:t>cent distribution margin, less 12.5 per</w:t>
      </w:r>
      <w:r w:rsidR="0077235F">
        <w:rPr>
          <w:lang w:val="en-GB"/>
        </w:rPr>
        <w:t xml:space="preserve"> </w:t>
      </w:r>
      <w:r w:rsidRPr="00B645D4">
        <w:rPr>
          <w:lang w:val="en-GB"/>
        </w:rPr>
        <w:t xml:space="preserve">cent </w:t>
      </w:r>
      <w:r>
        <w:rPr>
          <w:lang w:val="en-GB"/>
        </w:rPr>
        <w:t xml:space="preserve">value added tax </w:t>
      </w:r>
      <w:r w:rsidRPr="00B645D4">
        <w:rPr>
          <w:lang w:val="en-GB"/>
        </w:rPr>
        <w:t xml:space="preserve">(see Exhibits 1 and 2). </w:t>
      </w:r>
      <w:r>
        <w:rPr>
          <w:lang w:val="en-GB"/>
        </w:rPr>
        <w:t>H</w:t>
      </w:r>
      <w:r w:rsidR="002B0A3F">
        <w:rPr>
          <w:lang w:val="en-GB"/>
        </w:rPr>
        <w:t>arley’s Corner</w:t>
      </w:r>
      <w:r>
        <w:rPr>
          <w:lang w:val="en-GB"/>
        </w:rPr>
        <w:t>’s 2014</w:t>
      </w:r>
      <w:r w:rsidR="00521696">
        <w:rPr>
          <w:lang w:val="en-GB"/>
        </w:rPr>
        <w:t xml:space="preserve"> </w:t>
      </w:r>
      <w:r>
        <w:rPr>
          <w:lang w:val="en-GB"/>
        </w:rPr>
        <w:t>and 2015 r</w:t>
      </w:r>
      <w:r w:rsidRPr="00B645D4">
        <w:rPr>
          <w:lang w:val="en-GB"/>
        </w:rPr>
        <w:t xml:space="preserve">evenue and </w:t>
      </w:r>
      <w:r>
        <w:rPr>
          <w:lang w:val="en-GB"/>
        </w:rPr>
        <w:t>e</w:t>
      </w:r>
      <w:r w:rsidRPr="00B645D4">
        <w:rPr>
          <w:lang w:val="en-GB"/>
        </w:rPr>
        <w:t>xpenses statement</w:t>
      </w:r>
      <w:r>
        <w:rPr>
          <w:lang w:val="en-GB"/>
        </w:rPr>
        <w:t>s</w:t>
      </w:r>
      <w:r w:rsidRPr="00B645D4">
        <w:rPr>
          <w:lang w:val="en-GB"/>
        </w:rPr>
        <w:t xml:space="preserve"> showed </w:t>
      </w:r>
      <w:r>
        <w:rPr>
          <w:lang w:val="en-GB"/>
        </w:rPr>
        <w:t xml:space="preserve">that net profit </w:t>
      </w:r>
      <w:r w:rsidRPr="00B645D4">
        <w:rPr>
          <w:lang w:val="en-GB"/>
        </w:rPr>
        <w:t xml:space="preserve">had declined in </w:t>
      </w:r>
      <w:r w:rsidR="000D72FC" w:rsidRPr="00B645D4">
        <w:rPr>
          <w:lang w:val="en-GB"/>
        </w:rPr>
        <w:t>2015</w:t>
      </w:r>
      <w:r w:rsidR="000D72FC">
        <w:rPr>
          <w:lang w:val="en-GB"/>
        </w:rPr>
        <w:t xml:space="preserve">, </w:t>
      </w:r>
      <w:r w:rsidRPr="00B645D4">
        <w:rPr>
          <w:lang w:val="en-GB"/>
        </w:rPr>
        <w:t xml:space="preserve">because of a decline in </w:t>
      </w:r>
      <w:r>
        <w:rPr>
          <w:lang w:val="en-GB"/>
        </w:rPr>
        <w:t>r</w:t>
      </w:r>
      <w:r w:rsidRPr="00B645D4">
        <w:rPr>
          <w:lang w:val="en-GB"/>
        </w:rPr>
        <w:t>evenue from sales in Mumbai, at a rate of 37.5</w:t>
      </w:r>
      <w:r>
        <w:rPr>
          <w:lang w:val="en-GB"/>
        </w:rPr>
        <w:t xml:space="preserve"> per cent from 2014</w:t>
      </w:r>
      <w:r w:rsidRPr="00B645D4">
        <w:rPr>
          <w:lang w:val="en-GB"/>
        </w:rPr>
        <w:t xml:space="preserve"> (see Exhibit </w:t>
      </w:r>
      <w:r>
        <w:rPr>
          <w:lang w:val="en-GB"/>
        </w:rPr>
        <w:t>2</w:t>
      </w:r>
      <w:r w:rsidRPr="00B645D4">
        <w:rPr>
          <w:lang w:val="en-GB"/>
        </w:rPr>
        <w:t>). The loss in sales in Mumbai, where H</w:t>
      </w:r>
      <w:r w:rsidR="002B0A3F">
        <w:rPr>
          <w:lang w:val="en-GB"/>
        </w:rPr>
        <w:t>arley’s Corner</w:t>
      </w:r>
      <w:r w:rsidRPr="00B645D4">
        <w:rPr>
          <w:lang w:val="en-GB"/>
        </w:rPr>
        <w:t xml:space="preserve"> had started its operation and where H</w:t>
      </w:r>
      <w:r w:rsidR="002B0A3F">
        <w:rPr>
          <w:lang w:val="en-GB"/>
        </w:rPr>
        <w:t>arley’s Corner</w:t>
      </w:r>
      <w:r>
        <w:rPr>
          <w:lang w:val="en-GB"/>
        </w:rPr>
        <w:t>’s base office continued to</w:t>
      </w:r>
      <w:r w:rsidRPr="00B645D4">
        <w:rPr>
          <w:lang w:val="en-GB"/>
        </w:rPr>
        <w:t xml:space="preserve"> operate, was the major cause of concern for </w:t>
      </w:r>
      <w:proofErr w:type="spellStart"/>
      <w:r w:rsidRPr="00B645D4">
        <w:rPr>
          <w:lang w:val="en-GB"/>
        </w:rPr>
        <w:t>Chandiok</w:t>
      </w:r>
      <w:proofErr w:type="spellEnd"/>
      <w:r w:rsidRPr="00B645D4">
        <w:rPr>
          <w:lang w:val="en-GB"/>
        </w:rPr>
        <w:t>. He wanted to understand the reason for the change in customers’ attitude toward H</w:t>
      </w:r>
      <w:r w:rsidR="002B0A3F">
        <w:rPr>
          <w:lang w:val="en-GB"/>
        </w:rPr>
        <w:t>arley’s Corner</w:t>
      </w:r>
      <w:r w:rsidRPr="00B645D4">
        <w:rPr>
          <w:lang w:val="en-GB"/>
        </w:rPr>
        <w:t xml:space="preserve">’s products, especially in Mumbai. </w:t>
      </w:r>
    </w:p>
    <w:p w14:paraId="55E888E5" w14:textId="77777777" w:rsidR="00D1325D" w:rsidRPr="00B645D4" w:rsidRDefault="00D1325D" w:rsidP="00260D94">
      <w:pPr>
        <w:pStyle w:val="BodyTextMain"/>
        <w:rPr>
          <w:lang w:val="en-GB"/>
        </w:rPr>
      </w:pPr>
    </w:p>
    <w:p w14:paraId="54D8A8E9" w14:textId="77777777" w:rsidR="00D1325D" w:rsidRPr="00B645D4" w:rsidRDefault="00D1325D" w:rsidP="00260D94">
      <w:pPr>
        <w:pStyle w:val="BodyTextMain"/>
        <w:rPr>
          <w:lang w:val="en-GB"/>
        </w:rPr>
      </w:pPr>
    </w:p>
    <w:p w14:paraId="16D4C5D1" w14:textId="77777777" w:rsidR="00D1325D" w:rsidRPr="00B645D4" w:rsidRDefault="00D1325D" w:rsidP="00A472E6">
      <w:pPr>
        <w:pStyle w:val="Casehead1"/>
        <w:outlineLvl w:val="0"/>
        <w:rPr>
          <w:lang w:val="en-GB"/>
        </w:rPr>
      </w:pPr>
      <w:r w:rsidRPr="00B645D4">
        <w:rPr>
          <w:lang w:val="en-GB"/>
        </w:rPr>
        <w:t>Competitive Scenario in the Pet Food Industry</w:t>
      </w:r>
    </w:p>
    <w:p w14:paraId="7BB5AE3A" w14:textId="77777777" w:rsidR="00D1325D" w:rsidRPr="00B645D4" w:rsidRDefault="00D1325D" w:rsidP="00260D94">
      <w:pPr>
        <w:pStyle w:val="BodyTextMain"/>
        <w:rPr>
          <w:lang w:val="en-GB"/>
        </w:rPr>
      </w:pPr>
    </w:p>
    <w:p w14:paraId="03E9D5F8" w14:textId="71DDD2D6" w:rsidR="00D1325D" w:rsidRDefault="00D1325D" w:rsidP="00260D94">
      <w:pPr>
        <w:pStyle w:val="BodyTextMain"/>
        <w:rPr>
          <w:lang w:val="en-GB"/>
        </w:rPr>
      </w:pPr>
      <w:r w:rsidRPr="00B645D4">
        <w:rPr>
          <w:lang w:val="en-GB"/>
        </w:rPr>
        <w:t xml:space="preserve">Sophisticated dog ownership could certainly be observed among the rich and affluent section of society, but was </w:t>
      </w:r>
      <w:r>
        <w:rPr>
          <w:lang w:val="en-GB"/>
        </w:rPr>
        <w:t xml:space="preserve">also </w:t>
      </w:r>
      <w:r w:rsidRPr="00B645D4">
        <w:rPr>
          <w:lang w:val="en-GB"/>
        </w:rPr>
        <w:t xml:space="preserve">popular among other classes. The demand for </w:t>
      </w:r>
      <w:r w:rsidR="008B57D2">
        <w:rPr>
          <w:lang w:val="en-GB"/>
        </w:rPr>
        <w:t xml:space="preserve">premium </w:t>
      </w:r>
      <w:r w:rsidRPr="00B645D4">
        <w:rPr>
          <w:lang w:val="en-GB"/>
        </w:rPr>
        <w:t xml:space="preserve">dog food </w:t>
      </w:r>
      <w:r w:rsidR="007F79C9">
        <w:rPr>
          <w:lang w:val="en-GB"/>
        </w:rPr>
        <w:t xml:space="preserve">with no preservatives </w:t>
      </w:r>
      <w:r w:rsidRPr="00B645D4">
        <w:rPr>
          <w:lang w:val="en-GB"/>
        </w:rPr>
        <w:t>was expected to increase</w:t>
      </w:r>
      <w:r w:rsidR="002D0A56">
        <w:rPr>
          <w:lang w:val="en-GB"/>
        </w:rPr>
        <w:t>;</w:t>
      </w:r>
      <w:r w:rsidR="0077235F">
        <w:rPr>
          <w:lang w:val="en-GB"/>
        </w:rPr>
        <w:t xml:space="preserve"> </w:t>
      </w:r>
      <w:r w:rsidR="008B57D2">
        <w:rPr>
          <w:lang w:val="en-GB"/>
        </w:rPr>
        <w:t xml:space="preserve">one study revealed that </w:t>
      </w:r>
      <w:r w:rsidR="008B57D2" w:rsidRPr="00B645D4">
        <w:rPr>
          <w:lang w:val="en-GB"/>
        </w:rPr>
        <w:t>even branded dry pet food, which contained preservatives, could be detrimental to the health of pets</w:t>
      </w:r>
      <w:r w:rsidR="008B57D2">
        <w:rPr>
          <w:lang w:val="en-GB"/>
        </w:rPr>
        <w:t>.</w:t>
      </w:r>
      <w:r w:rsidR="008B57D2" w:rsidRPr="00B645D4">
        <w:rPr>
          <w:vertAlign w:val="superscript"/>
          <w:lang w:val="en-GB"/>
        </w:rPr>
        <w:endnoteReference w:id="13"/>
      </w:r>
      <w:r w:rsidR="000D72FC">
        <w:rPr>
          <w:lang w:val="en-GB"/>
        </w:rPr>
        <w:t xml:space="preserve"> </w:t>
      </w:r>
      <w:r w:rsidR="00D925B7" w:rsidRPr="00B645D4">
        <w:rPr>
          <w:lang w:val="en-GB"/>
        </w:rPr>
        <w:t>Mars International</w:t>
      </w:r>
      <w:r w:rsidR="002D0A56">
        <w:rPr>
          <w:lang w:val="en-GB"/>
        </w:rPr>
        <w:t xml:space="preserve"> had a leading revenue share</w:t>
      </w:r>
      <w:r w:rsidR="00D925B7" w:rsidRPr="00B645D4">
        <w:rPr>
          <w:lang w:val="en-GB"/>
        </w:rPr>
        <w:t xml:space="preserve"> of </w:t>
      </w:r>
      <w:r w:rsidR="00D925B7">
        <w:rPr>
          <w:lang w:val="en-GB"/>
        </w:rPr>
        <w:t>70</w:t>
      </w:r>
      <w:r w:rsidR="00D925B7" w:rsidRPr="00B645D4">
        <w:rPr>
          <w:lang w:val="en-GB"/>
        </w:rPr>
        <w:t xml:space="preserve"> per</w:t>
      </w:r>
      <w:r w:rsidR="0077235F">
        <w:rPr>
          <w:lang w:val="en-GB"/>
        </w:rPr>
        <w:t xml:space="preserve"> </w:t>
      </w:r>
      <w:r w:rsidR="00D925B7" w:rsidRPr="00B645D4">
        <w:rPr>
          <w:lang w:val="en-GB"/>
        </w:rPr>
        <w:t>cent in 201</w:t>
      </w:r>
      <w:r w:rsidR="00D925B7">
        <w:rPr>
          <w:lang w:val="en-GB"/>
        </w:rPr>
        <w:t>4</w:t>
      </w:r>
      <w:r w:rsidR="002D0A56">
        <w:rPr>
          <w:lang w:val="en-GB"/>
        </w:rPr>
        <w:t>.</w:t>
      </w:r>
      <w:r w:rsidR="00D925B7">
        <w:rPr>
          <w:rStyle w:val="EndnoteReference"/>
          <w:lang w:val="en-GB"/>
        </w:rPr>
        <w:endnoteReference w:id="14"/>
      </w:r>
    </w:p>
    <w:p w14:paraId="3CC237FA" w14:textId="77777777" w:rsidR="002D0A56" w:rsidRPr="00B645D4" w:rsidRDefault="002D0A56" w:rsidP="00260D94">
      <w:pPr>
        <w:pStyle w:val="BodyTextMain"/>
        <w:rPr>
          <w:lang w:val="en-GB"/>
        </w:rPr>
      </w:pPr>
    </w:p>
    <w:p w14:paraId="65046B72" w14:textId="77777777" w:rsidR="004B59F5" w:rsidRDefault="00D1325D" w:rsidP="00260D94">
      <w:pPr>
        <w:pStyle w:val="BodyTextMain"/>
        <w:rPr>
          <w:lang w:val="en-GB"/>
        </w:rPr>
      </w:pPr>
      <w:r>
        <w:rPr>
          <w:lang w:val="en-GB"/>
        </w:rPr>
        <w:t>In India, t</w:t>
      </w:r>
      <w:r w:rsidRPr="00B645D4">
        <w:rPr>
          <w:lang w:val="en-GB"/>
        </w:rPr>
        <w:t xml:space="preserve">he demand for pet ownership was driven by </w:t>
      </w:r>
      <w:r>
        <w:rPr>
          <w:lang w:val="en-GB"/>
        </w:rPr>
        <w:t xml:space="preserve">the </w:t>
      </w:r>
      <w:r w:rsidRPr="00B645D4">
        <w:rPr>
          <w:lang w:val="en-GB"/>
        </w:rPr>
        <w:t>increas</w:t>
      </w:r>
      <w:r>
        <w:rPr>
          <w:lang w:val="en-GB"/>
        </w:rPr>
        <w:t>ing number of</w:t>
      </w:r>
      <w:r w:rsidRPr="00B645D4">
        <w:rPr>
          <w:lang w:val="en-GB"/>
        </w:rPr>
        <w:t xml:space="preserve"> nuclear families</w:t>
      </w:r>
      <w:r w:rsidR="007F79C9">
        <w:rPr>
          <w:lang w:val="en-GB"/>
        </w:rPr>
        <w:t xml:space="preserve"> (i.e., couples and their dependent children)</w:t>
      </w:r>
      <w:r w:rsidRPr="00B645D4">
        <w:rPr>
          <w:lang w:val="en-GB"/>
        </w:rPr>
        <w:t>, unmarried people, and empty nesters</w:t>
      </w:r>
      <w:r>
        <w:rPr>
          <w:lang w:val="en-GB"/>
        </w:rPr>
        <w:t xml:space="preserve"> (i.e., couples whose children had grown up and left the family home)</w:t>
      </w:r>
      <w:r w:rsidRPr="00B645D4">
        <w:rPr>
          <w:lang w:val="en-GB"/>
        </w:rPr>
        <w:t xml:space="preserve">. Another factor contributing to pet ownership </w:t>
      </w:r>
      <w:r>
        <w:rPr>
          <w:lang w:val="en-GB"/>
        </w:rPr>
        <w:t xml:space="preserve">in India </w:t>
      </w:r>
      <w:r w:rsidRPr="00B645D4">
        <w:rPr>
          <w:lang w:val="en-GB"/>
        </w:rPr>
        <w:t>was reduced fertility rates</w:t>
      </w:r>
      <w:r>
        <w:rPr>
          <w:lang w:val="en-GB"/>
        </w:rPr>
        <w:t>:</w:t>
      </w:r>
      <w:r w:rsidRPr="00B645D4">
        <w:rPr>
          <w:lang w:val="en-GB"/>
        </w:rPr>
        <w:t xml:space="preserve"> the average number of children born per female </w:t>
      </w:r>
      <w:r>
        <w:rPr>
          <w:lang w:val="en-GB"/>
        </w:rPr>
        <w:t xml:space="preserve">had </w:t>
      </w:r>
      <w:r w:rsidRPr="00B645D4">
        <w:rPr>
          <w:lang w:val="en-GB"/>
        </w:rPr>
        <w:t xml:space="preserve">declined from 2.8 </w:t>
      </w:r>
      <w:r>
        <w:rPr>
          <w:lang w:val="en-GB"/>
        </w:rPr>
        <w:t>in</w:t>
      </w:r>
      <w:r w:rsidRPr="00B645D4">
        <w:rPr>
          <w:lang w:val="en-GB"/>
        </w:rPr>
        <w:t xml:space="preserve"> 2006 </w:t>
      </w:r>
      <w:r>
        <w:rPr>
          <w:lang w:val="en-GB"/>
        </w:rPr>
        <w:t>to 2.6 in</w:t>
      </w:r>
      <w:r w:rsidRPr="00B645D4">
        <w:rPr>
          <w:lang w:val="en-GB"/>
        </w:rPr>
        <w:t xml:space="preserve"> 2011</w:t>
      </w:r>
      <w:r>
        <w:rPr>
          <w:lang w:val="en-GB"/>
        </w:rPr>
        <w:t>. W</w:t>
      </w:r>
      <w:r w:rsidRPr="00B645D4">
        <w:rPr>
          <w:lang w:val="en-GB"/>
        </w:rPr>
        <w:t>ith fewer children to care for, Indians had more time and money to lavish on their pets. A growing number of dogs in India were being showered with indulgent care</w:t>
      </w:r>
      <w:r>
        <w:rPr>
          <w:lang w:val="en-GB"/>
        </w:rPr>
        <w:t>,</w:t>
      </w:r>
      <w:r w:rsidR="00F91B29">
        <w:rPr>
          <w:lang w:val="en-GB"/>
        </w:rPr>
        <w:t xml:space="preserve"> </w:t>
      </w:r>
      <w:r>
        <w:rPr>
          <w:lang w:val="en-GB"/>
        </w:rPr>
        <w:t>leading to</w:t>
      </w:r>
      <w:r w:rsidR="00F91B29">
        <w:rPr>
          <w:lang w:val="en-GB"/>
        </w:rPr>
        <w:t xml:space="preserve"> </w:t>
      </w:r>
      <w:r w:rsidRPr="00B645D4">
        <w:rPr>
          <w:lang w:val="en-GB"/>
        </w:rPr>
        <w:t xml:space="preserve">a growing range of products </w:t>
      </w:r>
      <w:r>
        <w:rPr>
          <w:lang w:val="en-GB"/>
        </w:rPr>
        <w:t>being available</w:t>
      </w:r>
      <w:r w:rsidR="00F91B29">
        <w:rPr>
          <w:lang w:val="en-GB"/>
        </w:rPr>
        <w:t xml:space="preserve"> </w:t>
      </w:r>
      <w:r w:rsidRPr="00B645D4">
        <w:rPr>
          <w:lang w:val="en-GB"/>
        </w:rPr>
        <w:t>as affluent owners increasingly spared nothing for their darling dogs. Hence</w:t>
      </w:r>
      <w:r>
        <w:rPr>
          <w:lang w:val="en-GB"/>
        </w:rPr>
        <w:t>,</w:t>
      </w:r>
      <w:r w:rsidRPr="00B645D4">
        <w:rPr>
          <w:lang w:val="en-GB"/>
        </w:rPr>
        <w:t xml:space="preserve"> the demand </w:t>
      </w:r>
      <w:r>
        <w:rPr>
          <w:lang w:val="en-GB"/>
        </w:rPr>
        <w:t xml:space="preserve">was growing in India </w:t>
      </w:r>
      <w:r w:rsidRPr="00B645D4">
        <w:rPr>
          <w:lang w:val="en-GB"/>
        </w:rPr>
        <w:t xml:space="preserve">for pet clinics, </w:t>
      </w:r>
      <w:r>
        <w:rPr>
          <w:lang w:val="en-GB"/>
        </w:rPr>
        <w:t xml:space="preserve">pet </w:t>
      </w:r>
      <w:r w:rsidRPr="00B645D4">
        <w:rPr>
          <w:lang w:val="en-GB"/>
        </w:rPr>
        <w:t>salons, dog caretakers, dog walkers, dog</w:t>
      </w:r>
      <w:r>
        <w:rPr>
          <w:lang w:val="en-GB"/>
        </w:rPr>
        <w:t>-</w:t>
      </w:r>
      <w:r w:rsidRPr="00B645D4">
        <w:rPr>
          <w:lang w:val="en-GB"/>
        </w:rPr>
        <w:t xml:space="preserve">friendly hotels, </w:t>
      </w:r>
      <w:r>
        <w:rPr>
          <w:lang w:val="en-GB"/>
        </w:rPr>
        <w:t xml:space="preserve">and </w:t>
      </w:r>
      <w:r w:rsidRPr="00B645D4">
        <w:rPr>
          <w:lang w:val="en-GB"/>
        </w:rPr>
        <w:t>air</w:t>
      </w:r>
      <w:r>
        <w:rPr>
          <w:lang w:val="en-GB"/>
        </w:rPr>
        <w:t>-</w:t>
      </w:r>
      <w:r w:rsidRPr="00B645D4">
        <w:rPr>
          <w:lang w:val="en-GB"/>
        </w:rPr>
        <w:t xml:space="preserve">conditioned kennels. </w:t>
      </w:r>
      <w:r>
        <w:rPr>
          <w:lang w:val="en-GB"/>
        </w:rPr>
        <w:t>Conversely, t</w:t>
      </w:r>
      <w:r w:rsidRPr="00B645D4">
        <w:rPr>
          <w:lang w:val="en-GB"/>
        </w:rPr>
        <w:t>he demand for packed pet food was driven by long work hours, husband</w:t>
      </w:r>
      <w:r>
        <w:rPr>
          <w:lang w:val="en-GB"/>
        </w:rPr>
        <w:t>s</w:t>
      </w:r>
      <w:r w:rsidR="00F91B29">
        <w:rPr>
          <w:lang w:val="en-GB"/>
        </w:rPr>
        <w:t xml:space="preserve"> </w:t>
      </w:r>
      <w:r>
        <w:rPr>
          <w:lang w:val="en-GB"/>
        </w:rPr>
        <w:t>and</w:t>
      </w:r>
      <w:r w:rsidRPr="00B645D4">
        <w:rPr>
          <w:lang w:val="en-GB"/>
        </w:rPr>
        <w:t xml:space="preserve"> wi</w:t>
      </w:r>
      <w:r>
        <w:rPr>
          <w:lang w:val="en-GB"/>
        </w:rPr>
        <w:t>ves who both</w:t>
      </w:r>
      <w:r w:rsidRPr="00B645D4">
        <w:rPr>
          <w:lang w:val="en-GB"/>
        </w:rPr>
        <w:t xml:space="preserve"> work</w:t>
      </w:r>
      <w:r>
        <w:rPr>
          <w:lang w:val="en-GB"/>
        </w:rPr>
        <w:t>ed</w:t>
      </w:r>
      <w:r w:rsidRPr="00B645D4">
        <w:rPr>
          <w:lang w:val="en-GB"/>
        </w:rPr>
        <w:t>, changing lifestyles, and time constraints</w:t>
      </w:r>
      <w:r>
        <w:rPr>
          <w:lang w:val="en-GB"/>
        </w:rPr>
        <w:t>.</w:t>
      </w:r>
      <w:r w:rsidRPr="00B645D4">
        <w:rPr>
          <w:vertAlign w:val="superscript"/>
          <w:lang w:val="en-GB"/>
        </w:rPr>
        <w:endnoteReference w:id="15"/>
      </w:r>
      <w:r w:rsidR="0077235F">
        <w:rPr>
          <w:lang w:val="en-GB"/>
        </w:rPr>
        <w:t xml:space="preserve"> </w:t>
      </w:r>
    </w:p>
    <w:p w14:paraId="528D9B41" w14:textId="77777777" w:rsidR="004B59F5" w:rsidRDefault="004B59F5" w:rsidP="00260D94">
      <w:pPr>
        <w:pStyle w:val="BodyTextMain"/>
        <w:rPr>
          <w:lang w:val="en-GB"/>
        </w:rPr>
      </w:pPr>
    </w:p>
    <w:p w14:paraId="01EA4418" w14:textId="759AE69A" w:rsidR="00D1325D" w:rsidRPr="00B645D4" w:rsidRDefault="00D1325D" w:rsidP="00260D94">
      <w:pPr>
        <w:pStyle w:val="BodyTextMain"/>
        <w:rPr>
          <w:lang w:val="en-GB"/>
        </w:rPr>
      </w:pPr>
      <w:r>
        <w:rPr>
          <w:lang w:val="en-GB"/>
        </w:rPr>
        <w:t>During 2011</w:t>
      </w:r>
      <w:r w:rsidR="007F79C9">
        <w:rPr>
          <w:lang w:val="en-GB"/>
        </w:rPr>
        <w:t xml:space="preserve"> and 20</w:t>
      </w:r>
      <w:r>
        <w:rPr>
          <w:lang w:val="en-GB"/>
        </w:rPr>
        <w:t>12,</w:t>
      </w:r>
      <w:r w:rsidRPr="00B645D4">
        <w:rPr>
          <w:lang w:val="en-GB"/>
        </w:rPr>
        <w:t xml:space="preserve"> the average spending on pets in India</w:t>
      </w:r>
      <w:r>
        <w:rPr>
          <w:lang w:val="en-GB"/>
        </w:rPr>
        <w:t>—for</w:t>
      </w:r>
      <w:r w:rsidR="00F91B29">
        <w:rPr>
          <w:lang w:val="en-GB"/>
        </w:rPr>
        <w:t xml:space="preserve"> </w:t>
      </w:r>
      <w:r w:rsidRPr="00B645D4">
        <w:rPr>
          <w:lang w:val="en-GB"/>
        </w:rPr>
        <w:t xml:space="preserve">daily hygiene care, food, vaccinations, and other high-end services </w:t>
      </w:r>
      <w:r>
        <w:rPr>
          <w:lang w:val="en-GB"/>
        </w:rPr>
        <w:t>such as</w:t>
      </w:r>
      <w:r w:rsidR="00F91B29">
        <w:rPr>
          <w:lang w:val="en-GB"/>
        </w:rPr>
        <w:t xml:space="preserve"> </w:t>
      </w:r>
      <w:r w:rsidRPr="00B645D4">
        <w:rPr>
          <w:lang w:val="en-GB"/>
        </w:rPr>
        <w:t>spas</w:t>
      </w:r>
      <w:r>
        <w:rPr>
          <w:lang w:val="en-GB"/>
        </w:rPr>
        <w:t xml:space="preserve">—was estimated to have </w:t>
      </w:r>
      <w:r w:rsidRPr="00B645D4">
        <w:rPr>
          <w:lang w:val="en-GB"/>
        </w:rPr>
        <w:t xml:space="preserve">exceeded </w:t>
      </w:r>
      <w:r w:rsidRPr="00D1325D">
        <w:rPr>
          <w:rFonts w:ascii="Arial" w:hAnsi="Arial" w:cs="Arial"/>
          <w:sz w:val="20"/>
          <w:szCs w:val="20"/>
          <w:lang w:val="en-GB"/>
        </w:rPr>
        <w:t>₹</w:t>
      </w:r>
      <w:r w:rsidRPr="00B645D4">
        <w:rPr>
          <w:lang w:val="en-GB"/>
        </w:rPr>
        <w:t>10,000 per month</w:t>
      </w:r>
      <w:r>
        <w:rPr>
          <w:lang w:val="en-GB"/>
        </w:rPr>
        <w:t>.</w:t>
      </w:r>
      <w:r w:rsidRPr="00B645D4">
        <w:rPr>
          <w:vertAlign w:val="superscript"/>
          <w:lang w:val="en-GB"/>
        </w:rPr>
        <w:endnoteReference w:id="16"/>
      </w:r>
      <w:r w:rsidR="0077235F">
        <w:rPr>
          <w:lang w:val="en-GB"/>
        </w:rPr>
        <w:t xml:space="preserve"> </w:t>
      </w:r>
      <w:r>
        <w:rPr>
          <w:lang w:val="en-GB"/>
        </w:rPr>
        <w:t>Worldwide, t</w:t>
      </w:r>
      <w:r w:rsidRPr="00B645D4">
        <w:rPr>
          <w:lang w:val="en-GB"/>
        </w:rPr>
        <w:t xml:space="preserve">he average monthly spending on food per dog during </w:t>
      </w:r>
      <w:r w:rsidR="007F79C9">
        <w:rPr>
          <w:lang w:val="en-GB"/>
        </w:rPr>
        <w:t>the same period of time</w:t>
      </w:r>
      <w:r w:rsidRPr="00B645D4">
        <w:rPr>
          <w:lang w:val="en-GB"/>
        </w:rPr>
        <w:t xml:space="preserve"> was found to be highest in Norway (</w:t>
      </w:r>
      <w:r>
        <w:rPr>
          <w:lang w:val="en-GB"/>
        </w:rPr>
        <w:t xml:space="preserve">at </w:t>
      </w:r>
      <w:r w:rsidRPr="00B645D4">
        <w:rPr>
          <w:lang w:val="en-GB"/>
        </w:rPr>
        <w:t>$53.22), followed by Switzerland (</w:t>
      </w:r>
      <w:r>
        <w:rPr>
          <w:lang w:val="en-GB"/>
        </w:rPr>
        <w:t xml:space="preserve">at </w:t>
      </w:r>
      <w:r w:rsidRPr="00B645D4">
        <w:rPr>
          <w:lang w:val="en-GB"/>
        </w:rPr>
        <w:t>$36.09), Australia (</w:t>
      </w:r>
      <w:r>
        <w:rPr>
          <w:lang w:val="en-GB"/>
        </w:rPr>
        <w:t xml:space="preserve">at </w:t>
      </w:r>
      <w:r w:rsidRPr="00B645D4">
        <w:rPr>
          <w:lang w:val="en-GB"/>
        </w:rPr>
        <w:t>$31.44), Sweden (</w:t>
      </w:r>
      <w:r>
        <w:rPr>
          <w:lang w:val="en-GB"/>
        </w:rPr>
        <w:t xml:space="preserve">at </w:t>
      </w:r>
      <w:r w:rsidRPr="00B645D4">
        <w:rPr>
          <w:lang w:val="en-GB"/>
        </w:rPr>
        <w:t>$28.81)</w:t>
      </w:r>
      <w:r>
        <w:rPr>
          <w:lang w:val="en-GB"/>
        </w:rPr>
        <w:t>,</w:t>
      </w:r>
      <w:r w:rsidRPr="00B645D4">
        <w:rPr>
          <w:lang w:val="en-GB"/>
        </w:rPr>
        <w:t xml:space="preserve"> and Austria (</w:t>
      </w:r>
      <w:r>
        <w:rPr>
          <w:lang w:val="en-GB"/>
        </w:rPr>
        <w:t xml:space="preserve">at </w:t>
      </w:r>
      <w:r w:rsidRPr="00B645D4">
        <w:rPr>
          <w:lang w:val="en-GB"/>
        </w:rPr>
        <w:t>$28.44)</w:t>
      </w:r>
      <w:r>
        <w:rPr>
          <w:lang w:val="en-GB"/>
        </w:rPr>
        <w:t>.</w:t>
      </w:r>
      <w:r w:rsidRPr="00B645D4">
        <w:rPr>
          <w:vertAlign w:val="superscript"/>
          <w:lang w:val="en-GB"/>
        </w:rPr>
        <w:endnoteReference w:id="17"/>
      </w:r>
      <w:r w:rsidRPr="00B645D4">
        <w:rPr>
          <w:lang w:val="en-GB"/>
        </w:rPr>
        <w:t xml:space="preserve"> The five countries </w:t>
      </w:r>
      <w:r>
        <w:rPr>
          <w:lang w:val="en-GB"/>
        </w:rPr>
        <w:t xml:space="preserve">with the lowest </w:t>
      </w:r>
      <w:r w:rsidRPr="00B645D4">
        <w:rPr>
          <w:lang w:val="en-GB"/>
        </w:rPr>
        <w:t xml:space="preserve">monthly spending on food per dog </w:t>
      </w:r>
      <w:r w:rsidRPr="00B645D4">
        <w:rPr>
          <w:lang w:val="en-GB"/>
        </w:rPr>
        <w:lastRenderedPageBreak/>
        <w:t>were Ukraine (</w:t>
      </w:r>
      <w:r>
        <w:rPr>
          <w:lang w:val="en-GB"/>
        </w:rPr>
        <w:t xml:space="preserve">at </w:t>
      </w:r>
      <w:r w:rsidRPr="00B645D4">
        <w:rPr>
          <w:lang w:val="en-GB"/>
        </w:rPr>
        <w:t>$0.85), Egypt (</w:t>
      </w:r>
      <w:r>
        <w:rPr>
          <w:lang w:val="en-GB"/>
        </w:rPr>
        <w:t xml:space="preserve">at </w:t>
      </w:r>
      <w:r w:rsidRPr="00B645D4">
        <w:rPr>
          <w:lang w:val="en-GB"/>
        </w:rPr>
        <w:t>$0.79), India (</w:t>
      </w:r>
      <w:r>
        <w:rPr>
          <w:lang w:val="en-GB"/>
        </w:rPr>
        <w:t xml:space="preserve">at </w:t>
      </w:r>
      <w:r w:rsidRPr="00B645D4">
        <w:rPr>
          <w:lang w:val="en-GB"/>
        </w:rPr>
        <w:t xml:space="preserve">$0.24), </w:t>
      </w:r>
      <w:r w:rsidR="004F00D0">
        <w:rPr>
          <w:lang w:val="en-GB"/>
        </w:rPr>
        <w:t xml:space="preserve">the </w:t>
      </w:r>
      <w:r w:rsidRPr="00B645D4">
        <w:rPr>
          <w:lang w:val="en-GB"/>
        </w:rPr>
        <w:t>Philippines (</w:t>
      </w:r>
      <w:r>
        <w:rPr>
          <w:lang w:val="en-GB"/>
        </w:rPr>
        <w:t xml:space="preserve">at </w:t>
      </w:r>
      <w:r w:rsidRPr="00B645D4">
        <w:rPr>
          <w:lang w:val="en-GB"/>
        </w:rPr>
        <w:t>$0.24), and Vietnam (</w:t>
      </w:r>
      <w:r>
        <w:rPr>
          <w:lang w:val="en-GB"/>
        </w:rPr>
        <w:t xml:space="preserve">at </w:t>
      </w:r>
      <w:r w:rsidRPr="00B645D4">
        <w:rPr>
          <w:lang w:val="en-GB"/>
        </w:rPr>
        <w:t>$0.06)</w:t>
      </w:r>
      <w:r>
        <w:rPr>
          <w:lang w:val="en-GB"/>
        </w:rPr>
        <w:t>.</w:t>
      </w:r>
      <w:r w:rsidRPr="00B645D4">
        <w:rPr>
          <w:vertAlign w:val="superscript"/>
          <w:lang w:val="en-GB"/>
        </w:rPr>
        <w:endnoteReference w:id="18"/>
      </w:r>
      <w:r w:rsidRPr="00B645D4">
        <w:rPr>
          <w:lang w:val="en-GB"/>
        </w:rPr>
        <w:t xml:space="preserve"> The Indian market had a huge untapped potential for pet food. </w:t>
      </w:r>
    </w:p>
    <w:p w14:paraId="13431122" w14:textId="77777777" w:rsidR="00D1325D" w:rsidRPr="00B645D4" w:rsidRDefault="00D1325D" w:rsidP="00260D94">
      <w:pPr>
        <w:pStyle w:val="BodyTextMain"/>
        <w:rPr>
          <w:lang w:val="en-GB"/>
        </w:rPr>
      </w:pPr>
    </w:p>
    <w:p w14:paraId="0EF4F29D" w14:textId="77777777" w:rsidR="00D1325D" w:rsidRDefault="00D1325D" w:rsidP="00260D94">
      <w:pPr>
        <w:pStyle w:val="BodyTextMain"/>
        <w:rPr>
          <w:lang w:val="en-GB"/>
        </w:rPr>
      </w:pPr>
      <w:r w:rsidRPr="00B645D4">
        <w:rPr>
          <w:lang w:val="en-GB"/>
        </w:rPr>
        <w:t xml:space="preserve">In India, the two largest pet food companies were Mars International and Royal </w:t>
      </w:r>
      <w:proofErr w:type="spellStart"/>
      <w:r w:rsidRPr="00B645D4">
        <w:rPr>
          <w:lang w:val="en-GB"/>
        </w:rPr>
        <w:t>Canin</w:t>
      </w:r>
      <w:proofErr w:type="spellEnd"/>
      <w:r w:rsidRPr="00B645D4">
        <w:rPr>
          <w:lang w:val="en-GB"/>
        </w:rPr>
        <w:t xml:space="preserve"> India</w:t>
      </w:r>
      <w:r w:rsidR="004F00D0">
        <w:rPr>
          <w:lang w:val="en-GB"/>
        </w:rPr>
        <w:t xml:space="preserve"> (Royal </w:t>
      </w:r>
      <w:proofErr w:type="spellStart"/>
      <w:r w:rsidR="004F00D0">
        <w:rPr>
          <w:lang w:val="en-GB"/>
        </w:rPr>
        <w:t>Canin</w:t>
      </w:r>
      <w:proofErr w:type="spellEnd"/>
      <w:r w:rsidR="004F00D0">
        <w:rPr>
          <w:lang w:val="en-GB"/>
        </w:rPr>
        <w:t>)</w:t>
      </w:r>
      <w:r w:rsidRPr="00B645D4">
        <w:rPr>
          <w:lang w:val="en-GB"/>
        </w:rPr>
        <w:t xml:space="preserve">. Both companies had wide distribution networks. </w:t>
      </w:r>
      <w:r>
        <w:rPr>
          <w:lang w:val="en-GB"/>
        </w:rPr>
        <w:t>In</w:t>
      </w:r>
      <w:r w:rsidRPr="00B645D4">
        <w:rPr>
          <w:lang w:val="en-GB"/>
        </w:rPr>
        <w:t xml:space="preserve"> July 2001, </w:t>
      </w:r>
      <w:r>
        <w:rPr>
          <w:lang w:val="en-GB"/>
        </w:rPr>
        <w:t xml:space="preserve">Mars International bought </w:t>
      </w:r>
      <w:r w:rsidRPr="00B645D4">
        <w:rPr>
          <w:lang w:val="en-GB"/>
        </w:rPr>
        <w:t xml:space="preserve">Royal </w:t>
      </w:r>
      <w:proofErr w:type="spellStart"/>
      <w:r w:rsidRPr="00B645D4">
        <w:rPr>
          <w:lang w:val="en-GB"/>
        </w:rPr>
        <w:t>Canin</w:t>
      </w:r>
      <w:proofErr w:type="spellEnd"/>
      <w:r w:rsidRPr="00B645D4">
        <w:rPr>
          <w:lang w:val="en-GB"/>
        </w:rPr>
        <w:t xml:space="preserve"> and </w:t>
      </w:r>
      <w:r>
        <w:rPr>
          <w:lang w:val="en-GB"/>
        </w:rPr>
        <w:t xml:space="preserve">began selling </w:t>
      </w:r>
      <w:r w:rsidRPr="00B645D4">
        <w:rPr>
          <w:lang w:val="en-GB"/>
        </w:rPr>
        <w:t xml:space="preserve">Royal </w:t>
      </w:r>
      <w:proofErr w:type="spellStart"/>
      <w:r w:rsidRPr="00B645D4">
        <w:rPr>
          <w:lang w:val="en-GB"/>
        </w:rPr>
        <w:t>Canin</w:t>
      </w:r>
      <w:proofErr w:type="spellEnd"/>
      <w:r w:rsidR="00F91B29">
        <w:rPr>
          <w:lang w:val="en-GB"/>
        </w:rPr>
        <w:t xml:space="preserve"> </w:t>
      </w:r>
      <w:r>
        <w:rPr>
          <w:lang w:val="en-GB"/>
        </w:rPr>
        <w:t>products</w:t>
      </w:r>
      <w:r w:rsidRPr="00B645D4">
        <w:rPr>
          <w:lang w:val="en-GB"/>
        </w:rPr>
        <w:t xml:space="preserve">. </w:t>
      </w:r>
      <w:r>
        <w:rPr>
          <w:lang w:val="en-GB"/>
        </w:rPr>
        <w:t xml:space="preserve">The company used </w:t>
      </w:r>
      <w:r w:rsidR="00844A40">
        <w:rPr>
          <w:lang w:val="en-GB"/>
        </w:rPr>
        <w:t>television</w:t>
      </w:r>
      <w:r w:rsidRPr="00B645D4">
        <w:rPr>
          <w:lang w:val="en-GB"/>
        </w:rPr>
        <w:t xml:space="preserve"> advertising campaigns and print advertising</w:t>
      </w:r>
      <w:r>
        <w:rPr>
          <w:lang w:val="en-GB"/>
        </w:rPr>
        <w:t xml:space="preserve"> to build brand awareness and loyalty</w:t>
      </w:r>
      <w:r w:rsidRPr="00B645D4">
        <w:rPr>
          <w:lang w:val="en-GB"/>
        </w:rPr>
        <w:t xml:space="preserve">. </w:t>
      </w:r>
      <w:r>
        <w:rPr>
          <w:lang w:val="en-GB"/>
        </w:rPr>
        <w:t>In addition to</w:t>
      </w:r>
      <w:r w:rsidRPr="00B645D4">
        <w:rPr>
          <w:lang w:val="en-GB"/>
        </w:rPr>
        <w:t xml:space="preserve"> traditional stores</w:t>
      </w:r>
      <w:r>
        <w:rPr>
          <w:lang w:val="en-GB"/>
        </w:rPr>
        <w:t>, these companies used e-commerce for distribution, which</w:t>
      </w:r>
      <w:r w:rsidRPr="00B645D4">
        <w:rPr>
          <w:lang w:val="en-GB"/>
        </w:rPr>
        <w:t xml:space="preserve"> helped </w:t>
      </w:r>
      <w:r>
        <w:rPr>
          <w:lang w:val="en-GB"/>
        </w:rPr>
        <w:t xml:space="preserve">them to </w:t>
      </w:r>
      <w:r w:rsidRPr="00B645D4">
        <w:rPr>
          <w:lang w:val="en-GB"/>
        </w:rPr>
        <w:t xml:space="preserve">capture the maximum market share. </w:t>
      </w:r>
    </w:p>
    <w:p w14:paraId="660C306C" w14:textId="77777777" w:rsidR="00D1325D" w:rsidRDefault="00D1325D" w:rsidP="00260D94">
      <w:pPr>
        <w:pStyle w:val="BodyTextMain"/>
        <w:rPr>
          <w:lang w:val="en-GB"/>
        </w:rPr>
      </w:pPr>
    </w:p>
    <w:p w14:paraId="7CAA92B2" w14:textId="45CAAD94" w:rsidR="00D1325D" w:rsidRPr="00B645D4" w:rsidRDefault="00D1325D" w:rsidP="00260D94">
      <w:pPr>
        <w:pStyle w:val="BodyTextMain"/>
        <w:rPr>
          <w:lang w:val="en-GB"/>
        </w:rPr>
      </w:pPr>
      <w:r w:rsidRPr="00B645D4">
        <w:rPr>
          <w:lang w:val="en-GB"/>
        </w:rPr>
        <w:t>Mars International</w:t>
      </w:r>
      <w:r w:rsidR="008C06A2">
        <w:rPr>
          <w:lang w:val="en-GB"/>
        </w:rPr>
        <w:t>’s</w:t>
      </w:r>
      <w:r w:rsidRPr="00B645D4">
        <w:rPr>
          <w:lang w:val="en-GB"/>
        </w:rPr>
        <w:t xml:space="preserve"> brand names included </w:t>
      </w:r>
      <w:proofErr w:type="spellStart"/>
      <w:r w:rsidRPr="00B645D4">
        <w:rPr>
          <w:lang w:val="en-GB"/>
        </w:rPr>
        <w:t>Banfield</w:t>
      </w:r>
      <w:proofErr w:type="spellEnd"/>
      <w:r w:rsidRPr="00B645D4">
        <w:rPr>
          <w:lang w:val="en-GB"/>
        </w:rPr>
        <w:t xml:space="preserve"> Pet Hospital, Cesar, Crave, Greenies, </w:t>
      </w:r>
      <w:proofErr w:type="spellStart"/>
      <w:r w:rsidRPr="00B645D4">
        <w:rPr>
          <w:lang w:val="en-GB"/>
        </w:rPr>
        <w:t>Nutro</w:t>
      </w:r>
      <w:proofErr w:type="spellEnd"/>
      <w:r w:rsidRPr="00B645D4">
        <w:rPr>
          <w:lang w:val="en-GB"/>
        </w:rPr>
        <w:t xml:space="preserve">, Pedigree, Royal </w:t>
      </w:r>
      <w:proofErr w:type="spellStart"/>
      <w:r w:rsidRPr="00B645D4">
        <w:rPr>
          <w:lang w:val="en-GB"/>
        </w:rPr>
        <w:t>Canin</w:t>
      </w:r>
      <w:proofErr w:type="spellEnd"/>
      <w:r w:rsidRPr="00B645D4">
        <w:rPr>
          <w:lang w:val="en-GB"/>
        </w:rPr>
        <w:t>, Goodlife Recipe, Whiskas, and Temptations</w:t>
      </w:r>
      <w:r w:rsidR="008C06A2">
        <w:rPr>
          <w:lang w:val="en-GB"/>
        </w:rPr>
        <w:t xml:space="preserve">. The other </w:t>
      </w:r>
      <w:r w:rsidR="004F00D0">
        <w:rPr>
          <w:lang w:val="en-GB"/>
        </w:rPr>
        <w:t>major players in the market included</w:t>
      </w:r>
      <w:r w:rsidRPr="00B645D4">
        <w:rPr>
          <w:lang w:val="en-GB"/>
        </w:rPr>
        <w:t xml:space="preserve"> (</w:t>
      </w:r>
      <w:r w:rsidR="004F00D0">
        <w:rPr>
          <w:lang w:val="en-GB"/>
        </w:rPr>
        <w:t>1</w:t>
      </w:r>
      <w:r w:rsidRPr="00B645D4">
        <w:rPr>
          <w:lang w:val="en-GB"/>
        </w:rPr>
        <w:t>) Colgate-Palmolive</w:t>
      </w:r>
      <w:r>
        <w:rPr>
          <w:lang w:val="en-GB"/>
        </w:rPr>
        <w:t>, whose</w:t>
      </w:r>
      <w:r w:rsidRPr="00B645D4">
        <w:rPr>
          <w:lang w:val="en-GB"/>
        </w:rPr>
        <w:t xml:space="preserve"> brand names included Hill’s brand for both dog</w:t>
      </w:r>
      <w:r>
        <w:rPr>
          <w:lang w:val="en-GB"/>
        </w:rPr>
        <w:t>s</w:t>
      </w:r>
      <w:r w:rsidRPr="00B645D4">
        <w:rPr>
          <w:lang w:val="en-GB"/>
        </w:rPr>
        <w:t xml:space="preserve"> and cat</w:t>
      </w:r>
      <w:r>
        <w:rPr>
          <w:lang w:val="en-GB"/>
        </w:rPr>
        <w:t>s</w:t>
      </w:r>
      <w:r w:rsidRPr="00B645D4">
        <w:rPr>
          <w:lang w:val="en-GB"/>
        </w:rPr>
        <w:t>; (</w:t>
      </w:r>
      <w:r w:rsidR="004F00D0">
        <w:rPr>
          <w:lang w:val="en-GB"/>
        </w:rPr>
        <w:t>2</w:t>
      </w:r>
      <w:r w:rsidRPr="00B645D4">
        <w:rPr>
          <w:lang w:val="en-GB"/>
        </w:rPr>
        <w:t>) Del Monte Food Co.</w:t>
      </w:r>
      <w:r>
        <w:rPr>
          <w:lang w:val="en-GB"/>
        </w:rPr>
        <w:t>, which represented</w:t>
      </w:r>
      <w:r w:rsidRPr="00B645D4">
        <w:rPr>
          <w:lang w:val="en-GB"/>
        </w:rPr>
        <w:t xml:space="preserve"> brand names </w:t>
      </w:r>
      <w:proofErr w:type="spellStart"/>
      <w:r w:rsidRPr="00B645D4">
        <w:rPr>
          <w:lang w:val="en-GB"/>
        </w:rPr>
        <w:t>Kibbles’n</w:t>
      </w:r>
      <w:proofErr w:type="spellEnd"/>
      <w:r w:rsidRPr="00B645D4">
        <w:rPr>
          <w:lang w:val="en-GB"/>
        </w:rPr>
        <w:t xml:space="preserve"> Bits, Milk-Bone (</w:t>
      </w:r>
      <w:r>
        <w:rPr>
          <w:lang w:val="en-GB"/>
        </w:rPr>
        <w:t>b</w:t>
      </w:r>
      <w:r w:rsidRPr="00B645D4">
        <w:rPr>
          <w:lang w:val="en-GB"/>
        </w:rPr>
        <w:t xml:space="preserve">randed </w:t>
      </w:r>
      <w:r>
        <w:rPr>
          <w:lang w:val="en-GB"/>
        </w:rPr>
        <w:t>d</w:t>
      </w:r>
      <w:r w:rsidRPr="00B645D4">
        <w:rPr>
          <w:lang w:val="en-GB"/>
        </w:rPr>
        <w:t xml:space="preserve">og </w:t>
      </w:r>
      <w:r>
        <w:rPr>
          <w:lang w:val="en-GB"/>
        </w:rPr>
        <w:t>s</w:t>
      </w:r>
      <w:r w:rsidRPr="00B645D4">
        <w:rPr>
          <w:lang w:val="en-GB"/>
        </w:rPr>
        <w:t>nacks), Natural Balance, Pup-</w:t>
      </w:r>
      <w:proofErr w:type="spellStart"/>
      <w:r w:rsidRPr="00B645D4">
        <w:rPr>
          <w:lang w:val="en-GB"/>
        </w:rPr>
        <w:t>Peroni</w:t>
      </w:r>
      <w:proofErr w:type="spellEnd"/>
      <w:r w:rsidRPr="00B645D4">
        <w:rPr>
          <w:lang w:val="en-GB"/>
        </w:rPr>
        <w:t>, Milo</w:t>
      </w:r>
      <w:r>
        <w:rPr>
          <w:lang w:val="en-GB"/>
        </w:rPr>
        <w:t>’</w:t>
      </w:r>
      <w:r w:rsidRPr="00B645D4">
        <w:rPr>
          <w:lang w:val="en-GB"/>
        </w:rPr>
        <w:t>s Kitchen, Gravy Train, Canine Carry Outs, Jerky Treats, Sausages, Meaty Bone, Nature’s Recipe, 9Lives, Meow Mix, Pounce, and Alley Cat; (</w:t>
      </w:r>
      <w:r w:rsidR="004F00D0">
        <w:rPr>
          <w:lang w:val="en-GB"/>
        </w:rPr>
        <w:t>3</w:t>
      </w:r>
      <w:r w:rsidRPr="00B645D4">
        <w:rPr>
          <w:lang w:val="en-GB"/>
        </w:rPr>
        <w:t>) Nestl</w:t>
      </w:r>
      <w:r>
        <w:rPr>
          <w:lang w:val="en-GB"/>
        </w:rPr>
        <w:t>é</w:t>
      </w:r>
      <w:r w:rsidRPr="00B645D4">
        <w:rPr>
          <w:lang w:val="en-GB"/>
        </w:rPr>
        <w:t xml:space="preserve"> S</w:t>
      </w:r>
      <w:r w:rsidR="004B59F5">
        <w:rPr>
          <w:lang w:val="en-GB"/>
        </w:rPr>
        <w:t>.</w:t>
      </w:r>
      <w:r w:rsidRPr="00B645D4">
        <w:rPr>
          <w:lang w:val="en-GB"/>
        </w:rPr>
        <w:t>A</w:t>
      </w:r>
      <w:r w:rsidR="004B59F5">
        <w:rPr>
          <w:lang w:val="en-GB"/>
        </w:rPr>
        <w:t>.</w:t>
      </w:r>
      <w:r>
        <w:rPr>
          <w:lang w:val="en-GB"/>
        </w:rPr>
        <w:t>, whose</w:t>
      </w:r>
      <w:r w:rsidRPr="00B645D4">
        <w:rPr>
          <w:lang w:val="en-GB"/>
        </w:rPr>
        <w:t xml:space="preserve"> brand names included Purina Alpo, Bakers Complete, </w:t>
      </w:r>
      <w:proofErr w:type="spellStart"/>
      <w:r w:rsidRPr="00B645D4">
        <w:rPr>
          <w:lang w:val="en-GB"/>
        </w:rPr>
        <w:t>Beneful</w:t>
      </w:r>
      <w:proofErr w:type="spellEnd"/>
      <w:r w:rsidRPr="00B645D4">
        <w:rPr>
          <w:lang w:val="en-GB"/>
        </w:rPr>
        <w:t>, Cat Chow, Chef Michael’s Canine Creations, Dog Chow, Fancy Feast, Felix, Friskies, Gourmet, Purina, Purina One</w:t>
      </w:r>
      <w:r>
        <w:rPr>
          <w:lang w:val="en-GB"/>
        </w:rPr>
        <w:t>,</w:t>
      </w:r>
      <w:r w:rsidRPr="00B645D4">
        <w:rPr>
          <w:lang w:val="en-GB"/>
        </w:rPr>
        <w:t xml:space="preserve"> and Purina Pro Plan; and (</w:t>
      </w:r>
      <w:r w:rsidR="004F00D0">
        <w:rPr>
          <w:lang w:val="en-GB"/>
        </w:rPr>
        <w:t>4</w:t>
      </w:r>
      <w:r w:rsidRPr="00B645D4">
        <w:rPr>
          <w:lang w:val="en-GB"/>
        </w:rPr>
        <w:t>) Procter &amp; Gamble</w:t>
      </w:r>
      <w:r w:rsidR="004B59F5">
        <w:rPr>
          <w:lang w:val="en-GB"/>
        </w:rPr>
        <w:t xml:space="preserve"> Co.</w:t>
      </w:r>
      <w:r>
        <w:rPr>
          <w:lang w:val="en-GB"/>
        </w:rPr>
        <w:t>, whose</w:t>
      </w:r>
      <w:r w:rsidRPr="00B645D4">
        <w:rPr>
          <w:lang w:val="en-GB"/>
        </w:rPr>
        <w:t xml:space="preserve"> brand names included IAMS, which had two categories dedicated to dogs and cats </w:t>
      </w:r>
      <w:r>
        <w:rPr>
          <w:lang w:val="en-GB"/>
        </w:rPr>
        <w:t>that used</w:t>
      </w:r>
      <w:r w:rsidRPr="00B645D4">
        <w:rPr>
          <w:lang w:val="en-GB"/>
        </w:rPr>
        <w:t xml:space="preserve"> numerous brand names.</w:t>
      </w:r>
    </w:p>
    <w:p w14:paraId="36CAB358" w14:textId="77777777" w:rsidR="00D1325D" w:rsidRPr="00B645D4" w:rsidRDefault="00D1325D" w:rsidP="00260D94">
      <w:pPr>
        <w:pStyle w:val="BodyTextMain"/>
        <w:rPr>
          <w:lang w:val="en-GB"/>
        </w:rPr>
      </w:pPr>
    </w:p>
    <w:p w14:paraId="194F1A67" w14:textId="77777777" w:rsidR="00D1325D" w:rsidRPr="00B645D4" w:rsidRDefault="00D1325D" w:rsidP="00260D94">
      <w:pPr>
        <w:pStyle w:val="BodyTextMain"/>
        <w:rPr>
          <w:lang w:val="en-GB"/>
        </w:rPr>
      </w:pPr>
      <w:r w:rsidRPr="00B645D4">
        <w:rPr>
          <w:lang w:val="en-GB"/>
        </w:rPr>
        <w:t>In addition to addressing the eating requirements of dogs, the pet care market also offered other types of merchandise and accessories. The market offerings c</w:t>
      </w:r>
      <w:r>
        <w:rPr>
          <w:lang w:val="en-GB"/>
        </w:rPr>
        <w:t>ould be</w:t>
      </w:r>
      <w:r w:rsidRPr="00B645D4">
        <w:rPr>
          <w:lang w:val="en-GB"/>
        </w:rPr>
        <w:t xml:space="preserve"> broadly categorized as</w:t>
      </w:r>
      <w:r>
        <w:rPr>
          <w:lang w:val="en-GB"/>
        </w:rPr>
        <w:t xml:space="preserve"> b</w:t>
      </w:r>
      <w:r w:rsidRPr="00B645D4">
        <w:rPr>
          <w:lang w:val="en-GB"/>
        </w:rPr>
        <w:t xml:space="preserve">randed </w:t>
      </w:r>
      <w:r>
        <w:rPr>
          <w:lang w:val="en-GB"/>
        </w:rPr>
        <w:t>and u</w:t>
      </w:r>
      <w:r w:rsidRPr="00B645D4">
        <w:rPr>
          <w:lang w:val="en-GB"/>
        </w:rPr>
        <w:t>nbranded</w:t>
      </w:r>
      <w:r>
        <w:rPr>
          <w:lang w:val="en-GB"/>
        </w:rPr>
        <w:t xml:space="preserve"> food, and branded and unbranded</w:t>
      </w:r>
      <w:r w:rsidR="00F91B29">
        <w:rPr>
          <w:lang w:val="en-GB"/>
        </w:rPr>
        <w:t xml:space="preserve"> </w:t>
      </w:r>
      <w:r>
        <w:rPr>
          <w:lang w:val="en-GB"/>
        </w:rPr>
        <w:t>n</w:t>
      </w:r>
      <w:r w:rsidRPr="00B645D4">
        <w:rPr>
          <w:lang w:val="en-GB"/>
        </w:rPr>
        <w:t>on-</w:t>
      </w:r>
      <w:r>
        <w:rPr>
          <w:lang w:val="en-GB"/>
        </w:rPr>
        <w:t>f</w:t>
      </w:r>
      <w:r w:rsidRPr="00B645D4">
        <w:rPr>
          <w:lang w:val="en-GB"/>
        </w:rPr>
        <w:t>ood (</w:t>
      </w:r>
      <w:r>
        <w:rPr>
          <w:lang w:val="en-GB"/>
        </w:rPr>
        <w:t>a</w:t>
      </w:r>
      <w:r w:rsidRPr="00B645D4">
        <w:rPr>
          <w:lang w:val="en-GB"/>
        </w:rPr>
        <w:t xml:space="preserve">ccessories). Branded food could be further categorized as </w:t>
      </w:r>
      <w:r>
        <w:rPr>
          <w:lang w:val="en-GB"/>
        </w:rPr>
        <w:t>either p</w:t>
      </w:r>
      <w:r w:rsidRPr="00B645D4">
        <w:rPr>
          <w:lang w:val="en-GB"/>
        </w:rPr>
        <w:t xml:space="preserve">rocessed </w:t>
      </w:r>
      <w:r>
        <w:rPr>
          <w:lang w:val="en-GB"/>
        </w:rPr>
        <w:t>d</w:t>
      </w:r>
      <w:r w:rsidRPr="00B645D4">
        <w:rPr>
          <w:lang w:val="en-GB"/>
        </w:rPr>
        <w:t>ry food</w:t>
      </w:r>
      <w:r>
        <w:rPr>
          <w:lang w:val="en-GB"/>
        </w:rPr>
        <w:t>, which included</w:t>
      </w:r>
      <w:r w:rsidRPr="00B645D4">
        <w:rPr>
          <w:lang w:val="en-GB"/>
        </w:rPr>
        <w:t xml:space="preserve"> both foods with preservatives </w:t>
      </w:r>
      <w:r>
        <w:rPr>
          <w:lang w:val="en-GB"/>
        </w:rPr>
        <w:t>and foods</w:t>
      </w:r>
      <w:r w:rsidRPr="00B645D4">
        <w:rPr>
          <w:lang w:val="en-GB"/>
        </w:rPr>
        <w:t xml:space="preserve"> without preservatives </w:t>
      </w:r>
      <w:r>
        <w:rPr>
          <w:lang w:val="en-GB"/>
        </w:rPr>
        <w:t>or</w:t>
      </w:r>
      <w:r w:rsidR="00F91B29">
        <w:rPr>
          <w:lang w:val="en-GB"/>
        </w:rPr>
        <w:t xml:space="preserve"> </w:t>
      </w:r>
      <w:r>
        <w:rPr>
          <w:lang w:val="en-GB"/>
        </w:rPr>
        <w:t>p</w:t>
      </w:r>
      <w:r w:rsidRPr="00B645D4">
        <w:rPr>
          <w:lang w:val="en-GB"/>
        </w:rPr>
        <w:t xml:space="preserve">rocessed </w:t>
      </w:r>
      <w:r>
        <w:rPr>
          <w:lang w:val="en-GB"/>
        </w:rPr>
        <w:t>w</w:t>
      </w:r>
      <w:r w:rsidRPr="00B645D4">
        <w:rPr>
          <w:lang w:val="en-GB"/>
        </w:rPr>
        <w:t xml:space="preserve">et </w:t>
      </w:r>
      <w:r>
        <w:rPr>
          <w:lang w:val="en-GB"/>
        </w:rPr>
        <w:t>f</w:t>
      </w:r>
      <w:r w:rsidRPr="00B645D4">
        <w:rPr>
          <w:lang w:val="en-GB"/>
        </w:rPr>
        <w:t>ood</w:t>
      </w:r>
      <w:r>
        <w:rPr>
          <w:lang w:val="en-GB"/>
        </w:rPr>
        <w:t>,</w:t>
      </w:r>
      <w:r w:rsidR="00F91B29">
        <w:rPr>
          <w:lang w:val="en-GB"/>
        </w:rPr>
        <w:t xml:space="preserve"> </w:t>
      </w:r>
      <w:r>
        <w:rPr>
          <w:lang w:val="en-GB"/>
        </w:rPr>
        <w:t xml:space="preserve">which again included </w:t>
      </w:r>
      <w:r w:rsidRPr="00B645D4">
        <w:rPr>
          <w:lang w:val="en-GB"/>
        </w:rPr>
        <w:t xml:space="preserve">both foods with preservatives </w:t>
      </w:r>
      <w:r>
        <w:rPr>
          <w:lang w:val="en-GB"/>
        </w:rPr>
        <w:t>and foods</w:t>
      </w:r>
      <w:r w:rsidRPr="00B645D4">
        <w:rPr>
          <w:lang w:val="en-GB"/>
        </w:rPr>
        <w:t xml:space="preserve"> without preservatives.</w:t>
      </w:r>
    </w:p>
    <w:p w14:paraId="0AB49652" w14:textId="77777777" w:rsidR="00D1325D" w:rsidRPr="00B645D4" w:rsidRDefault="00D1325D" w:rsidP="00260D94">
      <w:pPr>
        <w:pStyle w:val="BodyTextMain"/>
        <w:rPr>
          <w:lang w:val="en-GB"/>
        </w:rPr>
      </w:pPr>
    </w:p>
    <w:p w14:paraId="4CF78468" w14:textId="0DD475DE" w:rsidR="00D1325D" w:rsidRPr="00B645D4" w:rsidRDefault="00D1325D" w:rsidP="00260D94">
      <w:pPr>
        <w:pStyle w:val="BodyTextMain"/>
        <w:rPr>
          <w:lang w:val="en-GB"/>
        </w:rPr>
      </w:pPr>
      <w:r>
        <w:rPr>
          <w:lang w:val="en-GB"/>
        </w:rPr>
        <w:t>Controversy surrounded t</w:t>
      </w:r>
      <w:r w:rsidRPr="00B645D4">
        <w:rPr>
          <w:lang w:val="en-GB"/>
        </w:rPr>
        <w:t>he existing packaged</w:t>
      </w:r>
      <w:r>
        <w:rPr>
          <w:lang w:val="en-GB"/>
        </w:rPr>
        <w:t>-</w:t>
      </w:r>
      <w:r w:rsidRPr="00B645D4">
        <w:rPr>
          <w:lang w:val="en-GB"/>
        </w:rPr>
        <w:t xml:space="preserve">food companies that were supplying food </w:t>
      </w:r>
      <w:r>
        <w:rPr>
          <w:lang w:val="en-GB"/>
        </w:rPr>
        <w:t>whose ingredients included</w:t>
      </w:r>
      <w:r w:rsidRPr="00B645D4">
        <w:rPr>
          <w:lang w:val="en-GB"/>
        </w:rPr>
        <w:t xml:space="preserve"> harmful preservatives. These controversies were bought to forefront when Nestl</w:t>
      </w:r>
      <w:r>
        <w:rPr>
          <w:lang w:val="en-GB"/>
        </w:rPr>
        <w:t>é</w:t>
      </w:r>
      <w:r w:rsidRPr="00B645D4">
        <w:rPr>
          <w:lang w:val="en-GB"/>
        </w:rPr>
        <w:t xml:space="preserve"> Pur</w:t>
      </w:r>
      <w:r>
        <w:rPr>
          <w:lang w:val="en-GB"/>
        </w:rPr>
        <w:t>in</w:t>
      </w:r>
      <w:r w:rsidRPr="00B645D4">
        <w:rPr>
          <w:lang w:val="en-GB"/>
        </w:rPr>
        <w:t xml:space="preserve">a </w:t>
      </w:r>
      <w:proofErr w:type="spellStart"/>
      <w:r w:rsidRPr="00B645D4">
        <w:rPr>
          <w:lang w:val="en-GB"/>
        </w:rPr>
        <w:t>Petcare</w:t>
      </w:r>
      <w:proofErr w:type="spellEnd"/>
      <w:r w:rsidRPr="00B645D4">
        <w:rPr>
          <w:lang w:val="en-GB"/>
        </w:rPr>
        <w:t xml:space="preserve"> Company filed a case against The Blue Buffalo Company Ltd</w:t>
      </w:r>
      <w:r>
        <w:rPr>
          <w:lang w:val="en-GB"/>
        </w:rPr>
        <w:t>.</w:t>
      </w:r>
      <w:r w:rsidR="00F91B29">
        <w:rPr>
          <w:lang w:val="en-GB"/>
        </w:rPr>
        <w:t xml:space="preserve"> </w:t>
      </w:r>
      <w:r>
        <w:rPr>
          <w:lang w:val="en-GB"/>
        </w:rPr>
        <w:t xml:space="preserve">regarding </w:t>
      </w:r>
      <w:r w:rsidRPr="00B645D4">
        <w:rPr>
          <w:lang w:val="en-GB"/>
        </w:rPr>
        <w:t xml:space="preserve">a false advertising claim </w:t>
      </w:r>
      <w:r>
        <w:rPr>
          <w:lang w:val="en-GB"/>
        </w:rPr>
        <w:t xml:space="preserve">it had </w:t>
      </w:r>
      <w:r w:rsidRPr="00B645D4">
        <w:rPr>
          <w:lang w:val="en-GB"/>
        </w:rPr>
        <w:t>made</w:t>
      </w:r>
      <w:r>
        <w:rPr>
          <w:lang w:val="en-GB"/>
        </w:rPr>
        <w:t>.</w:t>
      </w:r>
      <w:r w:rsidRPr="00B645D4">
        <w:rPr>
          <w:vertAlign w:val="superscript"/>
          <w:lang w:val="en-GB"/>
        </w:rPr>
        <w:endnoteReference w:id="19"/>
      </w:r>
      <w:r w:rsidRPr="00B645D4">
        <w:rPr>
          <w:lang w:val="en-GB"/>
        </w:rPr>
        <w:t xml:space="preserve"> </w:t>
      </w:r>
      <w:r w:rsidR="008C06A2">
        <w:rPr>
          <w:lang w:val="en-GB"/>
        </w:rPr>
        <w:t>Regardless of how</w:t>
      </w:r>
      <w:r w:rsidRPr="00B645D4">
        <w:rPr>
          <w:lang w:val="en-GB"/>
        </w:rPr>
        <w:t xml:space="preserve"> the media had presented these lawsuits, </w:t>
      </w:r>
      <w:r>
        <w:rPr>
          <w:lang w:val="en-GB"/>
        </w:rPr>
        <w:t xml:space="preserve">the </w:t>
      </w:r>
      <w:r w:rsidRPr="00B645D4">
        <w:rPr>
          <w:lang w:val="en-GB"/>
        </w:rPr>
        <w:t xml:space="preserve">big packaged companies that were losing market share to smaller </w:t>
      </w:r>
      <w:r>
        <w:rPr>
          <w:lang w:val="en-GB"/>
        </w:rPr>
        <w:t>companie</w:t>
      </w:r>
      <w:r w:rsidRPr="00B645D4">
        <w:rPr>
          <w:lang w:val="en-GB"/>
        </w:rPr>
        <w:t xml:space="preserve">s had moved </w:t>
      </w:r>
      <w:r>
        <w:rPr>
          <w:lang w:val="en-GB"/>
        </w:rPr>
        <w:t>in</w:t>
      </w:r>
      <w:r w:rsidRPr="00B645D4">
        <w:rPr>
          <w:lang w:val="en-GB"/>
        </w:rPr>
        <w:t xml:space="preserve">to a </w:t>
      </w:r>
      <w:r>
        <w:rPr>
          <w:lang w:val="en-GB"/>
        </w:rPr>
        <w:t>competition</w:t>
      </w:r>
      <w:r w:rsidR="00F91B29">
        <w:rPr>
          <w:lang w:val="en-GB"/>
        </w:rPr>
        <w:t xml:space="preserve"> </w:t>
      </w:r>
      <w:r w:rsidRPr="00B645D4">
        <w:rPr>
          <w:lang w:val="en-GB"/>
        </w:rPr>
        <w:t xml:space="preserve">where they had a strong foothold due to their size. </w:t>
      </w:r>
      <w:r>
        <w:rPr>
          <w:lang w:val="en-GB"/>
        </w:rPr>
        <w:t>As a result, t</w:t>
      </w:r>
      <w:r w:rsidRPr="00B645D4">
        <w:rPr>
          <w:lang w:val="en-GB"/>
        </w:rPr>
        <w:t>he pet food industry was growing, lucrative</w:t>
      </w:r>
      <w:r>
        <w:rPr>
          <w:lang w:val="en-GB"/>
        </w:rPr>
        <w:t>,</w:t>
      </w:r>
      <w:r w:rsidRPr="00B645D4">
        <w:rPr>
          <w:lang w:val="en-GB"/>
        </w:rPr>
        <w:t xml:space="preserve"> and competitive. The market had both small and big players fighting for </w:t>
      </w:r>
      <w:r w:rsidR="008C06A2">
        <w:rPr>
          <w:lang w:val="en-GB"/>
        </w:rPr>
        <w:t>a</w:t>
      </w:r>
      <w:r w:rsidR="008C06A2" w:rsidRPr="00B645D4">
        <w:rPr>
          <w:lang w:val="en-GB"/>
        </w:rPr>
        <w:t xml:space="preserve"> </w:t>
      </w:r>
      <w:r w:rsidRPr="00B645D4">
        <w:rPr>
          <w:lang w:val="en-GB"/>
        </w:rPr>
        <w:t xml:space="preserve">larger share of the market. Big players had </w:t>
      </w:r>
      <w:r>
        <w:rPr>
          <w:lang w:val="en-GB"/>
        </w:rPr>
        <w:t xml:space="preserve">a </w:t>
      </w:r>
      <w:r w:rsidRPr="00B645D4">
        <w:rPr>
          <w:lang w:val="en-GB"/>
        </w:rPr>
        <w:t xml:space="preserve">few star products and </w:t>
      </w:r>
      <w:r>
        <w:rPr>
          <w:lang w:val="en-GB"/>
        </w:rPr>
        <w:t xml:space="preserve">a </w:t>
      </w:r>
      <w:r w:rsidRPr="00B645D4">
        <w:rPr>
          <w:lang w:val="en-GB"/>
        </w:rPr>
        <w:t xml:space="preserve">few </w:t>
      </w:r>
      <w:r>
        <w:rPr>
          <w:lang w:val="en-GB"/>
        </w:rPr>
        <w:t>“</w:t>
      </w:r>
      <w:r w:rsidRPr="00B645D4">
        <w:rPr>
          <w:lang w:val="en-GB"/>
        </w:rPr>
        <w:t>shadow products</w:t>
      </w:r>
      <w:r>
        <w:rPr>
          <w:lang w:val="en-GB"/>
        </w:rPr>
        <w:t>” that were</w:t>
      </w:r>
      <w:r w:rsidRPr="00B645D4">
        <w:rPr>
          <w:lang w:val="en-GB"/>
        </w:rPr>
        <w:t xml:space="preserve"> riding on the brand value of the star products. Overall</w:t>
      </w:r>
      <w:r>
        <w:rPr>
          <w:lang w:val="en-GB"/>
        </w:rPr>
        <w:t>,</w:t>
      </w:r>
      <w:r w:rsidRPr="00B645D4">
        <w:rPr>
          <w:lang w:val="en-GB"/>
        </w:rPr>
        <w:t xml:space="preserve"> the dog food market was not only lucrative but also competitive. </w:t>
      </w:r>
    </w:p>
    <w:p w14:paraId="4E9F6199" w14:textId="77777777" w:rsidR="00D1325D" w:rsidRPr="00B645D4" w:rsidRDefault="00D1325D" w:rsidP="00260D94">
      <w:pPr>
        <w:pStyle w:val="BodyTextMain"/>
        <w:rPr>
          <w:lang w:val="en-GB"/>
        </w:rPr>
      </w:pPr>
    </w:p>
    <w:p w14:paraId="536FFFED" w14:textId="77777777" w:rsidR="00D1325D" w:rsidRPr="00B645D4" w:rsidRDefault="00D1325D" w:rsidP="00260D94">
      <w:pPr>
        <w:pStyle w:val="BodyTextMain"/>
        <w:rPr>
          <w:lang w:val="en-GB"/>
        </w:rPr>
      </w:pPr>
    </w:p>
    <w:p w14:paraId="0AB9FCAB" w14:textId="77777777" w:rsidR="00D1325D" w:rsidRPr="00B645D4" w:rsidRDefault="00D1325D" w:rsidP="00A472E6">
      <w:pPr>
        <w:pStyle w:val="Casehead1"/>
        <w:outlineLvl w:val="0"/>
        <w:rPr>
          <w:lang w:val="en-GB"/>
        </w:rPr>
      </w:pPr>
      <w:r w:rsidRPr="00B645D4">
        <w:rPr>
          <w:lang w:val="en-GB"/>
        </w:rPr>
        <w:t>Harley’s Corner: Product with Differentiation</w:t>
      </w:r>
    </w:p>
    <w:p w14:paraId="1C1EF03C" w14:textId="77777777" w:rsidR="00D1325D" w:rsidRPr="00B645D4" w:rsidRDefault="00D1325D" w:rsidP="00260D94">
      <w:pPr>
        <w:pStyle w:val="BodyTextMain"/>
        <w:rPr>
          <w:lang w:val="en-GB"/>
        </w:rPr>
      </w:pPr>
    </w:p>
    <w:p w14:paraId="69F2E58B" w14:textId="42DB4463" w:rsidR="00D1325D" w:rsidRPr="004F00D0" w:rsidRDefault="00D1325D" w:rsidP="00260D94">
      <w:pPr>
        <w:pStyle w:val="BodyTextMain"/>
        <w:rPr>
          <w:spacing w:val="-2"/>
          <w:lang w:val="en-GB"/>
        </w:rPr>
      </w:pPr>
      <w:r w:rsidRPr="004F00D0">
        <w:rPr>
          <w:spacing w:val="-2"/>
          <w:lang w:val="en-GB"/>
        </w:rPr>
        <w:t>The above branded pet foods catered to the mass market, and their product assortments typically included preservatives</w:t>
      </w:r>
      <w:r w:rsidR="00F91B29">
        <w:rPr>
          <w:spacing w:val="-2"/>
          <w:lang w:val="en-GB"/>
        </w:rPr>
        <w:t xml:space="preserve"> </w:t>
      </w:r>
      <w:r w:rsidRPr="004F00D0">
        <w:rPr>
          <w:spacing w:val="-2"/>
          <w:lang w:val="en-GB"/>
        </w:rPr>
        <w:t>to increase</w:t>
      </w:r>
      <w:r w:rsidR="00F91B29">
        <w:rPr>
          <w:spacing w:val="-2"/>
          <w:lang w:val="en-GB"/>
        </w:rPr>
        <w:t xml:space="preserve"> </w:t>
      </w:r>
      <w:r w:rsidRPr="004F00D0">
        <w:rPr>
          <w:spacing w:val="-2"/>
          <w:lang w:val="en-GB"/>
        </w:rPr>
        <w:t>the shelf</w:t>
      </w:r>
      <w:r w:rsidR="0077235F">
        <w:rPr>
          <w:spacing w:val="-2"/>
          <w:lang w:val="en-GB"/>
        </w:rPr>
        <w:t xml:space="preserve"> </w:t>
      </w:r>
      <w:r w:rsidRPr="004F00D0">
        <w:rPr>
          <w:spacing w:val="-2"/>
          <w:lang w:val="en-GB"/>
        </w:rPr>
        <w:t>life of the products. Apart from the above categories,</w:t>
      </w:r>
      <w:r w:rsidR="00F91B29">
        <w:rPr>
          <w:spacing w:val="-2"/>
          <w:lang w:val="en-GB"/>
        </w:rPr>
        <w:t xml:space="preserve"> </w:t>
      </w:r>
      <w:r w:rsidRPr="004F00D0">
        <w:rPr>
          <w:spacing w:val="-2"/>
          <w:lang w:val="en-GB"/>
        </w:rPr>
        <w:t>another category’s</w:t>
      </w:r>
      <w:r w:rsidR="00F91B29">
        <w:rPr>
          <w:spacing w:val="-2"/>
          <w:lang w:val="en-GB"/>
        </w:rPr>
        <w:t xml:space="preserve"> </w:t>
      </w:r>
      <w:r w:rsidRPr="004F00D0">
        <w:rPr>
          <w:spacing w:val="-2"/>
          <w:lang w:val="en-GB"/>
        </w:rPr>
        <w:t>main USP was dog food made without harmful preservatives</w:t>
      </w:r>
      <w:r w:rsidR="008C06A2">
        <w:rPr>
          <w:spacing w:val="-2"/>
          <w:lang w:val="en-GB"/>
        </w:rPr>
        <w:t>—an approach intended to improve</w:t>
      </w:r>
      <w:r w:rsidRPr="004F00D0">
        <w:rPr>
          <w:spacing w:val="-2"/>
          <w:lang w:val="en-GB"/>
        </w:rPr>
        <w:t xml:space="preserve"> dog safety</w:t>
      </w:r>
      <w:r w:rsidR="008C06A2">
        <w:rPr>
          <w:spacing w:val="-2"/>
          <w:lang w:val="en-GB"/>
        </w:rPr>
        <w:t xml:space="preserve"> and </w:t>
      </w:r>
      <w:r w:rsidRPr="004F00D0">
        <w:rPr>
          <w:spacing w:val="-2"/>
          <w:lang w:val="en-GB"/>
        </w:rPr>
        <w:t>promot</w:t>
      </w:r>
      <w:r w:rsidR="008C06A2">
        <w:rPr>
          <w:spacing w:val="-2"/>
          <w:lang w:val="en-GB"/>
        </w:rPr>
        <w:t>e</w:t>
      </w:r>
      <w:r w:rsidRPr="004F00D0">
        <w:rPr>
          <w:spacing w:val="-2"/>
          <w:lang w:val="en-GB"/>
        </w:rPr>
        <w:t xml:space="preserve"> health </w:t>
      </w:r>
      <w:r w:rsidR="008C06A2">
        <w:rPr>
          <w:spacing w:val="-2"/>
          <w:lang w:val="en-GB"/>
        </w:rPr>
        <w:t xml:space="preserve">for </w:t>
      </w:r>
      <w:r w:rsidR="008C06A2" w:rsidRPr="004F00D0">
        <w:rPr>
          <w:spacing w:val="-2"/>
          <w:lang w:val="en-GB"/>
        </w:rPr>
        <w:t>dog</w:t>
      </w:r>
      <w:r w:rsidR="008C06A2">
        <w:rPr>
          <w:spacing w:val="-2"/>
          <w:lang w:val="en-GB"/>
        </w:rPr>
        <w:t>s</w:t>
      </w:r>
      <w:r w:rsidR="008C06A2" w:rsidRPr="004F00D0">
        <w:rPr>
          <w:spacing w:val="-2"/>
          <w:lang w:val="en-GB"/>
        </w:rPr>
        <w:t xml:space="preserve"> </w:t>
      </w:r>
      <w:r w:rsidRPr="004F00D0">
        <w:rPr>
          <w:spacing w:val="-2"/>
          <w:lang w:val="en-GB"/>
        </w:rPr>
        <w:t>and convenience for pet owners. Fewer companies competed in this category, which mainly catered to a niche segment. Some of the popular suppliers in this category in India were Harley’s Corner (in Mumbai</w:t>
      </w:r>
      <w:r w:rsidR="00844A40" w:rsidRPr="004F00D0">
        <w:rPr>
          <w:spacing w:val="-2"/>
          <w:lang w:val="en-GB"/>
        </w:rPr>
        <w:t>)</w:t>
      </w:r>
      <w:r w:rsidRPr="004F00D0">
        <w:rPr>
          <w:spacing w:val="-2"/>
          <w:lang w:val="en-GB"/>
        </w:rPr>
        <w:t xml:space="preserve">, </w:t>
      </w:r>
      <w:proofErr w:type="spellStart"/>
      <w:r w:rsidRPr="004F00D0">
        <w:rPr>
          <w:spacing w:val="-2"/>
          <w:lang w:val="en-GB"/>
        </w:rPr>
        <w:t>Gostana</w:t>
      </w:r>
      <w:proofErr w:type="spellEnd"/>
      <w:r w:rsidRPr="004F00D0">
        <w:rPr>
          <w:spacing w:val="-2"/>
          <w:lang w:val="en-GB"/>
        </w:rPr>
        <w:t xml:space="preserve"> (</w:t>
      </w:r>
      <w:r w:rsidR="00CA77E9" w:rsidRPr="004F00D0">
        <w:rPr>
          <w:spacing w:val="-2"/>
          <w:lang w:val="en-GB"/>
        </w:rPr>
        <w:t>in Mumbai</w:t>
      </w:r>
      <w:r w:rsidRPr="004F00D0">
        <w:rPr>
          <w:spacing w:val="-2"/>
          <w:lang w:val="en-GB"/>
        </w:rPr>
        <w:t>), Mutt-Hutt—The Pet Cafe (in South Mumbai), Homecare Dog Food (in</w:t>
      </w:r>
      <w:r w:rsidR="00F91B29">
        <w:rPr>
          <w:spacing w:val="-2"/>
          <w:lang w:val="en-GB"/>
        </w:rPr>
        <w:t xml:space="preserve"> </w:t>
      </w:r>
      <w:r w:rsidRPr="004F00D0">
        <w:rPr>
          <w:spacing w:val="-2"/>
          <w:lang w:val="en-GB"/>
        </w:rPr>
        <w:t>Mumba</w:t>
      </w:r>
      <w:r w:rsidR="00CA77E9" w:rsidRPr="004F00D0">
        <w:rPr>
          <w:spacing w:val="-2"/>
          <w:lang w:val="en-GB"/>
        </w:rPr>
        <w:t>i</w:t>
      </w:r>
      <w:r w:rsidRPr="004F00D0">
        <w:rPr>
          <w:spacing w:val="-2"/>
          <w:lang w:val="en-GB"/>
        </w:rPr>
        <w:t xml:space="preserve">), Bow Wow—The Barking Buddies Club (in Gurgaon), Doggie </w:t>
      </w:r>
      <w:proofErr w:type="spellStart"/>
      <w:r w:rsidRPr="004F00D0">
        <w:rPr>
          <w:spacing w:val="-2"/>
          <w:lang w:val="en-GB"/>
        </w:rPr>
        <w:t>Dabbas</w:t>
      </w:r>
      <w:proofErr w:type="spellEnd"/>
      <w:r w:rsidRPr="004F00D0">
        <w:rPr>
          <w:spacing w:val="-2"/>
          <w:lang w:val="en-GB"/>
        </w:rPr>
        <w:t xml:space="preserve"> (in Gurgaon), Peppy Paws Pet Resort (in Pune), and Pets </w:t>
      </w:r>
      <w:proofErr w:type="spellStart"/>
      <w:r w:rsidRPr="004F00D0">
        <w:rPr>
          <w:spacing w:val="-2"/>
          <w:lang w:val="en-GB"/>
        </w:rPr>
        <w:t>Dhaba</w:t>
      </w:r>
      <w:proofErr w:type="spellEnd"/>
      <w:r w:rsidRPr="004F00D0">
        <w:rPr>
          <w:spacing w:val="-2"/>
          <w:lang w:val="en-GB"/>
        </w:rPr>
        <w:t xml:space="preserve"> (in Bangalore). Each company offered food for dogs and other pets. Although a handful of companies catered to this niche market segment, future growth was still expected due to increasing pet ownership and a growing focus on pet health and well-being.</w:t>
      </w:r>
    </w:p>
    <w:p w14:paraId="54BFAE9A" w14:textId="5AD5507C" w:rsidR="00D1325D" w:rsidRPr="00B645D4" w:rsidRDefault="00D1325D" w:rsidP="00260D94">
      <w:pPr>
        <w:pStyle w:val="BodyTextMain"/>
        <w:rPr>
          <w:lang w:val="en-GB"/>
        </w:rPr>
      </w:pPr>
      <w:r w:rsidRPr="00B645D4">
        <w:rPr>
          <w:lang w:val="en-GB"/>
        </w:rPr>
        <w:lastRenderedPageBreak/>
        <w:t xml:space="preserve">One of </w:t>
      </w:r>
      <w:r>
        <w:rPr>
          <w:lang w:val="en-GB"/>
        </w:rPr>
        <w:t>H</w:t>
      </w:r>
      <w:r w:rsidR="002B0A3F">
        <w:rPr>
          <w:lang w:val="en-GB"/>
        </w:rPr>
        <w:t>arley’s Corner</w:t>
      </w:r>
      <w:r>
        <w:rPr>
          <w:lang w:val="en-GB"/>
        </w:rPr>
        <w:t xml:space="preserve">’s </w:t>
      </w:r>
      <w:r w:rsidRPr="00B645D4">
        <w:rPr>
          <w:lang w:val="en-GB"/>
        </w:rPr>
        <w:t>unique features was its product and packaging. The product had high nutritional benefit</w:t>
      </w:r>
      <w:r>
        <w:rPr>
          <w:lang w:val="en-GB"/>
        </w:rPr>
        <w:t>,</w:t>
      </w:r>
      <w:r w:rsidRPr="00B645D4">
        <w:rPr>
          <w:lang w:val="en-GB"/>
        </w:rPr>
        <w:t xml:space="preserve"> as it had all</w:t>
      </w:r>
      <w:r>
        <w:rPr>
          <w:lang w:val="en-GB"/>
        </w:rPr>
        <w:t>-</w:t>
      </w:r>
      <w:r w:rsidRPr="00B645D4">
        <w:rPr>
          <w:lang w:val="en-GB"/>
        </w:rPr>
        <w:t>natural ingredients (without any harmful preservatives)</w:t>
      </w:r>
      <w:r w:rsidR="004F00D0">
        <w:rPr>
          <w:lang w:val="en-GB"/>
        </w:rPr>
        <w:t>,</w:t>
      </w:r>
      <w:r w:rsidRPr="00B645D4">
        <w:rPr>
          <w:lang w:val="en-GB"/>
        </w:rPr>
        <w:t xml:space="preserve"> and </w:t>
      </w:r>
      <w:r w:rsidR="004F00D0">
        <w:rPr>
          <w:lang w:val="en-GB"/>
        </w:rPr>
        <w:t>it</w:t>
      </w:r>
      <w:r w:rsidRPr="00B645D4">
        <w:rPr>
          <w:lang w:val="en-GB"/>
        </w:rPr>
        <w:t xml:space="preserve"> had a shelf</w:t>
      </w:r>
      <w:r w:rsidR="0077235F">
        <w:rPr>
          <w:lang w:val="en-GB"/>
        </w:rPr>
        <w:t xml:space="preserve"> </w:t>
      </w:r>
      <w:r w:rsidRPr="00B645D4">
        <w:rPr>
          <w:lang w:val="en-GB"/>
        </w:rPr>
        <w:t>life of 12 months due to its innovative packaging. H</w:t>
      </w:r>
      <w:r w:rsidR="006065CB">
        <w:rPr>
          <w:lang w:val="en-GB"/>
        </w:rPr>
        <w:t>arley’s Corner</w:t>
      </w:r>
      <w:r w:rsidRPr="00B645D4">
        <w:rPr>
          <w:lang w:val="en-GB"/>
        </w:rPr>
        <w:t>’s state</w:t>
      </w:r>
      <w:r>
        <w:rPr>
          <w:lang w:val="en-GB"/>
        </w:rPr>
        <w:t>-</w:t>
      </w:r>
      <w:r w:rsidRPr="00B645D4">
        <w:rPr>
          <w:lang w:val="en-GB"/>
        </w:rPr>
        <w:t>of</w:t>
      </w:r>
      <w:r>
        <w:rPr>
          <w:lang w:val="en-GB"/>
        </w:rPr>
        <w:t>-the-</w:t>
      </w:r>
      <w:r w:rsidRPr="00B645D4">
        <w:rPr>
          <w:lang w:val="en-GB"/>
        </w:rPr>
        <w:t>art technology, which was used to pack the food, was a result of innovations taking place in the packed food industry. To increase the life of the naturally cooked food without using preservatives, retort technology was employed</w:t>
      </w:r>
      <w:r>
        <w:rPr>
          <w:lang w:val="en-GB"/>
        </w:rPr>
        <w:t xml:space="preserve"> to</w:t>
      </w:r>
      <w:r w:rsidR="00F91B29">
        <w:rPr>
          <w:lang w:val="en-GB"/>
        </w:rPr>
        <w:t xml:space="preserve"> </w:t>
      </w:r>
      <w:r w:rsidRPr="00B645D4">
        <w:rPr>
          <w:lang w:val="en-GB"/>
        </w:rPr>
        <w:t>increas</w:t>
      </w:r>
      <w:r>
        <w:rPr>
          <w:lang w:val="en-GB"/>
        </w:rPr>
        <w:t>e</w:t>
      </w:r>
      <w:r w:rsidR="00F91B29">
        <w:rPr>
          <w:lang w:val="en-GB"/>
        </w:rPr>
        <w:t xml:space="preserve"> </w:t>
      </w:r>
      <w:r w:rsidRPr="00B645D4">
        <w:rPr>
          <w:lang w:val="en-GB"/>
        </w:rPr>
        <w:t>the shelf life up to 12 month</w:t>
      </w:r>
      <w:r>
        <w:rPr>
          <w:lang w:val="en-GB"/>
        </w:rPr>
        <w:t>s.</w:t>
      </w:r>
      <w:r w:rsidR="00EC636F">
        <w:rPr>
          <w:rStyle w:val="EndnoteReference"/>
          <w:lang w:val="en-GB"/>
        </w:rPr>
        <w:endnoteReference w:id="20"/>
      </w:r>
      <w:r w:rsidRPr="00B645D4">
        <w:rPr>
          <w:lang w:val="en-GB"/>
        </w:rPr>
        <w:t xml:space="preserve"> The scientific method used in retort technology killed the micro-organisms in the pack and </w:t>
      </w:r>
      <w:r>
        <w:rPr>
          <w:lang w:val="en-GB"/>
        </w:rPr>
        <w:t>extended the</w:t>
      </w:r>
      <w:r w:rsidR="00F91B29">
        <w:rPr>
          <w:lang w:val="en-GB"/>
        </w:rPr>
        <w:t xml:space="preserve"> </w:t>
      </w:r>
      <w:r w:rsidRPr="00B645D4">
        <w:rPr>
          <w:lang w:val="en-GB"/>
        </w:rPr>
        <w:t>stor</w:t>
      </w:r>
      <w:r>
        <w:rPr>
          <w:lang w:val="en-GB"/>
        </w:rPr>
        <w:t>age life of</w:t>
      </w:r>
      <w:r w:rsidR="00F91B29">
        <w:rPr>
          <w:lang w:val="en-GB"/>
        </w:rPr>
        <w:t xml:space="preserve"> </w:t>
      </w:r>
      <w:r w:rsidRPr="00B645D4">
        <w:rPr>
          <w:lang w:val="en-GB"/>
        </w:rPr>
        <w:t>the food without the use of preservatives. H</w:t>
      </w:r>
      <w:r w:rsidR="006065CB">
        <w:rPr>
          <w:lang w:val="en-GB"/>
        </w:rPr>
        <w:t>arley’s Corner</w:t>
      </w:r>
      <w:r w:rsidRPr="00B645D4">
        <w:rPr>
          <w:lang w:val="en-GB"/>
        </w:rPr>
        <w:t xml:space="preserve"> was among the first few companies to have adopted this technology innovation for pet food. The pouches used for packaging were also of special quality and consisted of a mixture of </w:t>
      </w:r>
      <w:proofErr w:type="spellStart"/>
      <w:r w:rsidRPr="00B645D4">
        <w:rPr>
          <w:lang w:val="en-GB"/>
        </w:rPr>
        <w:t>aluminum</w:t>
      </w:r>
      <w:proofErr w:type="spellEnd"/>
      <w:r w:rsidRPr="00B645D4">
        <w:rPr>
          <w:lang w:val="en-GB"/>
        </w:rPr>
        <w:t xml:space="preserve"> and plastic</w:t>
      </w:r>
      <w:r>
        <w:rPr>
          <w:lang w:val="en-GB"/>
        </w:rPr>
        <w:t>,</w:t>
      </w:r>
      <w:r w:rsidRPr="00B645D4">
        <w:rPr>
          <w:lang w:val="en-GB"/>
        </w:rPr>
        <w:t xml:space="preserve"> comprising a </w:t>
      </w:r>
      <w:r w:rsidRPr="00B645D4">
        <w:rPr>
          <w:spacing w:val="-2"/>
          <w:lang w:val="en-GB"/>
        </w:rPr>
        <w:t xml:space="preserve">minimum of </w:t>
      </w:r>
      <w:r>
        <w:rPr>
          <w:spacing w:val="-2"/>
          <w:lang w:val="en-GB"/>
        </w:rPr>
        <w:t>three to four</w:t>
      </w:r>
      <w:r w:rsidRPr="00B645D4">
        <w:rPr>
          <w:spacing w:val="-2"/>
          <w:lang w:val="en-GB"/>
        </w:rPr>
        <w:t xml:space="preserve"> layers. To ensure quality and avoid any health hazard on the life of the real consumers (</w:t>
      </w:r>
      <w:r>
        <w:rPr>
          <w:spacing w:val="-2"/>
          <w:lang w:val="en-GB"/>
        </w:rPr>
        <w:t xml:space="preserve">i.e., </w:t>
      </w:r>
      <w:r w:rsidRPr="00B645D4">
        <w:rPr>
          <w:spacing w:val="-2"/>
          <w:lang w:val="en-GB"/>
        </w:rPr>
        <w:t>pets) consuming the product</w:t>
      </w:r>
      <w:r>
        <w:rPr>
          <w:spacing w:val="-2"/>
          <w:lang w:val="en-GB"/>
        </w:rPr>
        <w:t>,</w:t>
      </w:r>
      <w:r w:rsidRPr="00B645D4">
        <w:rPr>
          <w:spacing w:val="-2"/>
          <w:lang w:val="en-GB"/>
        </w:rPr>
        <w:t xml:space="preserve"> H</w:t>
      </w:r>
      <w:r w:rsidR="006065CB">
        <w:rPr>
          <w:spacing w:val="-2"/>
          <w:lang w:val="en-GB"/>
        </w:rPr>
        <w:t>arley’s Corner</w:t>
      </w:r>
      <w:r w:rsidRPr="00B645D4">
        <w:rPr>
          <w:spacing w:val="-2"/>
          <w:lang w:val="en-GB"/>
        </w:rPr>
        <w:t xml:space="preserve"> was conscious about using the best pouches that were available.</w:t>
      </w:r>
    </w:p>
    <w:p w14:paraId="589A2D86" w14:textId="77777777" w:rsidR="00D1325D" w:rsidRPr="00B645D4" w:rsidRDefault="00D1325D" w:rsidP="00260D94">
      <w:pPr>
        <w:pStyle w:val="BodyTextMain"/>
        <w:rPr>
          <w:lang w:val="en-GB"/>
        </w:rPr>
      </w:pPr>
    </w:p>
    <w:p w14:paraId="2DD156E1" w14:textId="77777777" w:rsidR="00D1325D" w:rsidRPr="00B645D4" w:rsidRDefault="00D1325D" w:rsidP="00260D94">
      <w:pPr>
        <w:pStyle w:val="BodyTextMain"/>
        <w:rPr>
          <w:lang w:val="en-GB"/>
        </w:rPr>
      </w:pPr>
    </w:p>
    <w:p w14:paraId="52FED07A" w14:textId="77777777" w:rsidR="00D1325D" w:rsidRPr="00B645D4" w:rsidRDefault="00D1325D" w:rsidP="00A472E6">
      <w:pPr>
        <w:pStyle w:val="Casehead1"/>
        <w:outlineLvl w:val="0"/>
        <w:rPr>
          <w:lang w:val="en-GB"/>
        </w:rPr>
      </w:pPr>
      <w:r w:rsidRPr="00B645D4">
        <w:rPr>
          <w:lang w:val="en-GB"/>
        </w:rPr>
        <w:t>Decision Dilemma</w:t>
      </w:r>
    </w:p>
    <w:p w14:paraId="1490B0E3" w14:textId="77777777" w:rsidR="00D1325D" w:rsidRPr="00B645D4" w:rsidRDefault="00D1325D" w:rsidP="00260D94">
      <w:pPr>
        <w:pStyle w:val="BodyTextMain"/>
        <w:rPr>
          <w:lang w:val="en-GB"/>
        </w:rPr>
      </w:pPr>
    </w:p>
    <w:p w14:paraId="0DDEC2C5" w14:textId="2B973021" w:rsidR="00D1325D" w:rsidRPr="00B645D4" w:rsidRDefault="00D1325D" w:rsidP="0097119D">
      <w:pPr>
        <w:pStyle w:val="BodyTextMain"/>
        <w:rPr>
          <w:lang w:val="en-GB"/>
        </w:rPr>
      </w:pPr>
      <w:r w:rsidRPr="00B645D4">
        <w:rPr>
          <w:lang w:val="en-GB"/>
        </w:rPr>
        <w:t>For years</w:t>
      </w:r>
      <w:r>
        <w:rPr>
          <w:lang w:val="en-GB"/>
        </w:rPr>
        <w:t>,</w:t>
      </w:r>
      <w:r w:rsidRPr="00B645D4">
        <w:rPr>
          <w:lang w:val="en-GB"/>
        </w:rPr>
        <w:t xml:space="preserve"> </w:t>
      </w:r>
      <w:proofErr w:type="spellStart"/>
      <w:r w:rsidRPr="00B645D4">
        <w:rPr>
          <w:lang w:val="en-GB"/>
        </w:rPr>
        <w:t>Chandiok</w:t>
      </w:r>
      <w:proofErr w:type="spellEnd"/>
      <w:r w:rsidRPr="00B645D4">
        <w:rPr>
          <w:lang w:val="en-GB"/>
        </w:rPr>
        <w:t xml:space="preserve"> had worked hard to build on H</w:t>
      </w:r>
      <w:r w:rsidR="006065CB">
        <w:rPr>
          <w:lang w:val="en-GB"/>
        </w:rPr>
        <w:t>arley’s Corner</w:t>
      </w:r>
      <w:r w:rsidRPr="00B645D4">
        <w:rPr>
          <w:lang w:val="en-GB"/>
        </w:rPr>
        <w:t>’s image</w:t>
      </w:r>
      <w:r>
        <w:rPr>
          <w:lang w:val="en-GB"/>
        </w:rPr>
        <w:t>,</w:t>
      </w:r>
      <w:r w:rsidR="00F91B29">
        <w:rPr>
          <w:lang w:val="en-GB"/>
        </w:rPr>
        <w:t xml:space="preserve"> </w:t>
      </w:r>
      <w:r>
        <w:rPr>
          <w:lang w:val="en-GB"/>
        </w:rPr>
        <w:t>promot</w:t>
      </w:r>
      <w:r w:rsidRPr="00B645D4">
        <w:rPr>
          <w:lang w:val="en-GB"/>
        </w:rPr>
        <w:t xml:space="preserve">ing its USP as wet food for dogs </w:t>
      </w:r>
      <w:r>
        <w:rPr>
          <w:lang w:val="en-GB"/>
        </w:rPr>
        <w:t>made from</w:t>
      </w:r>
      <w:r w:rsidRPr="00B645D4">
        <w:rPr>
          <w:lang w:val="en-GB"/>
        </w:rPr>
        <w:t xml:space="preserve"> natural, preservative-free ingredients</w:t>
      </w:r>
      <w:r w:rsidR="005B1BDD">
        <w:rPr>
          <w:lang w:val="en-GB"/>
        </w:rPr>
        <w:t>,</w:t>
      </w:r>
      <w:r w:rsidRPr="00B645D4">
        <w:rPr>
          <w:lang w:val="en-GB"/>
        </w:rPr>
        <w:t xml:space="preserve"> and </w:t>
      </w:r>
      <w:r>
        <w:rPr>
          <w:lang w:val="en-GB"/>
        </w:rPr>
        <w:t xml:space="preserve">available in </w:t>
      </w:r>
      <w:r w:rsidRPr="00B645D4">
        <w:rPr>
          <w:lang w:val="en-GB"/>
        </w:rPr>
        <w:t>innovative packaging. In this way</w:t>
      </w:r>
      <w:r>
        <w:rPr>
          <w:lang w:val="en-GB"/>
        </w:rPr>
        <w:t>,</w:t>
      </w:r>
      <w:r w:rsidRPr="00B645D4">
        <w:rPr>
          <w:lang w:val="en-GB"/>
        </w:rPr>
        <w:t xml:space="preserve"> he differentiated H</w:t>
      </w:r>
      <w:r w:rsidR="006065CB">
        <w:rPr>
          <w:lang w:val="en-GB"/>
        </w:rPr>
        <w:t>arley’s Corner</w:t>
      </w:r>
      <w:r w:rsidRPr="00B645D4">
        <w:rPr>
          <w:lang w:val="en-GB"/>
        </w:rPr>
        <w:t xml:space="preserve">’s offering from </w:t>
      </w:r>
      <w:r>
        <w:rPr>
          <w:lang w:val="en-GB"/>
        </w:rPr>
        <w:t xml:space="preserve">that of </w:t>
      </w:r>
      <w:r w:rsidRPr="00B645D4">
        <w:rPr>
          <w:lang w:val="en-GB"/>
        </w:rPr>
        <w:t>its competitors in the dog food market, especially the market leaders who were popular for their dry kibbles. To craft this image</w:t>
      </w:r>
      <w:r>
        <w:rPr>
          <w:lang w:val="en-GB"/>
        </w:rPr>
        <w:t>,</w:t>
      </w:r>
      <w:r w:rsidRPr="00B645D4">
        <w:rPr>
          <w:lang w:val="en-GB"/>
        </w:rPr>
        <w:t xml:space="preserve"> </w:t>
      </w:r>
      <w:proofErr w:type="spellStart"/>
      <w:r w:rsidRPr="00B645D4">
        <w:rPr>
          <w:lang w:val="en-GB"/>
        </w:rPr>
        <w:t>Chandiok</w:t>
      </w:r>
      <w:proofErr w:type="spellEnd"/>
      <w:r w:rsidRPr="00B645D4">
        <w:rPr>
          <w:lang w:val="en-GB"/>
        </w:rPr>
        <w:t xml:space="preserve"> used positioning elements </w:t>
      </w:r>
      <w:r>
        <w:rPr>
          <w:lang w:val="en-GB"/>
        </w:rPr>
        <w:t>such as</w:t>
      </w:r>
      <w:r w:rsidRPr="00B645D4">
        <w:rPr>
          <w:lang w:val="en-GB"/>
        </w:rPr>
        <w:t xml:space="preserve"> product, price, place, and promotion. </w:t>
      </w:r>
      <w:r w:rsidR="00F07EFE">
        <w:rPr>
          <w:lang w:val="en-GB"/>
        </w:rPr>
        <w:t xml:space="preserve">However, </w:t>
      </w:r>
      <w:r w:rsidR="00440494">
        <w:rPr>
          <w:lang w:val="en-GB"/>
        </w:rPr>
        <w:t>everything w</w:t>
      </w:r>
      <w:r w:rsidR="00844A40">
        <w:rPr>
          <w:lang w:val="en-GB"/>
        </w:rPr>
        <w:t>as</w:t>
      </w:r>
      <w:r w:rsidR="00440494">
        <w:rPr>
          <w:lang w:val="en-GB"/>
        </w:rPr>
        <w:t xml:space="preserve"> not well at H</w:t>
      </w:r>
      <w:r w:rsidR="006065CB">
        <w:rPr>
          <w:lang w:val="en-GB"/>
        </w:rPr>
        <w:t>arley’s Corner</w:t>
      </w:r>
      <w:r w:rsidR="00440494">
        <w:rPr>
          <w:lang w:val="en-GB"/>
        </w:rPr>
        <w:t xml:space="preserve">. </w:t>
      </w:r>
      <w:proofErr w:type="spellStart"/>
      <w:r w:rsidRPr="00B645D4">
        <w:rPr>
          <w:lang w:val="en-GB"/>
        </w:rPr>
        <w:t>Chandiok’s</w:t>
      </w:r>
      <w:proofErr w:type="spellEnd"/>
      <w:r w:rsidRPr="00B645D4">
        <w:rPr>
          <w:lang w:val="en-GB"/>
        </w:rPr>
        <w:t xml:space="preserve"> major concern was H</w:t>
      </w:r>
      <w:r w:rsidR="006065CB">
        <w:rPr>
          <w:lang w:val="en-GB"/>
        </w:rPr>
        <w:t>arley’s Corner</w:t>
      </w:r>
      <w:r w:rsidRPr="00B645D4">
        <w:rPr>
          <w:lang w:val="en-GB"/>
        </w:rPr>
        <w:t xml:space="preserve">’s declining revenue and net profit </w:t>
      </w:r>
      <w:r w:rsidR="00F91B29">
        <w:rPr>
          <w:lang w:val="en-GB"/>
        </w:rPr>
        <w:t>from</w:t>
      </w:r>
      <w:r w:rsidR="00F91B29" w:rsidRPr="00B645D4">
        <w:rPr>
          <w:lang w:val="en-GB"/>
        </w:rPr>
        <w:t xml:space="preserve"> </w:t>
      </w:r>
      <w:r w:rsidRPr="00B645D4">
        <w:rPr>
          <w:lang w:val="en-GB"/>
        </w:rPr>
        <w:t xml:space="preserve">2014 </w:t>
      </w:r>
      <w:r w:rsidR="00F91B29">
        <w:rPr>
          <w:lang w:val="en-GB"/>
        </w:rPr>
        <w:t>to</w:t>
      </w:r>
      <w:r w:rsidR="00F91B29" w:rsidRPr="00B645D4">
        <w:rPr>
          <w:lang w:val="en-GB"/>
        </w:rPr>
        <w:t xml:space="preserve"> </w:t>
      </w:r>
      <w:r w:rsidRPr="00B645D4">
        <w:rPr>
          <w:lang w:val="en-GB"/>
        </w:rPr>
        <w:t>2015. He knew that</w:t>
      </w:r>
      <w:r w:rsidR="00F07EFE">
        <w:rPr>
          <w:lang w:val="en-GB"/>
        </w:rPr>
        <w:t>,</w:t>
      </w:r>
      <w:r w:rsidRPr="00B645D4">
        <w:rPr>
          <w:lang w:val="en-GB"/>
        </w:rPr>
        <w:t xml:space="preserve"> to immediately address the issue of </w:t>
      </w:r>
      <w:r>
        <w:rPr>
          <w:lang w:val="en-GB"/>
        </w:rPr>
        <w:t xml:space="preserve">the </w:t>
      </w:r>
      <w:r w:rsidRPr="00B645D4">
        <w:rPr>
          <w:lang w:val="en-GB"/>
        </w:rPr>
        <w:t>change in customers’ preference toward H</w:t>
      </w:r>
      <w:r w:rsidR="006065CB">
        <w:rPr>
          <w:lang w:val="en-GB"/>
        </w:rPr>
        <w:t>arley’s Corner</w:t>
      </w:r>
      <w:r w:rsidRPr="00B645D4">
        <w:rPr>
          <w:lang w:val="en-GB"/>
        </w:rPr>
        <w:t xml:space="preserve"> before things worse</w:t>
      </w:r>
      <w:r>
        <w:rPr>
          <w:lang w:val="en-GB"/>
        </w:rPr>
        <w:t>ned</w:t>
      </w:r>
      <w:r w:rsidRPr="00B645D4">
        <w:rPr>
          <w:lang w:val="en-GB"/>
        </w:rPr>
        <w:t xml:space="preserve">, he </w:t>
      </w:r>
      <w:r>
        <w:rPr>
          <w:lang w:val="en-GB"/>
        </w:rPr>
        <w:t>needed</w:t>
      </w:r>
      <w:r w:rsidRPr="00B645D4">
        <w:rPr>
          <w:lang w:val="en-GB"/>
        </w:rPr>
        <w:t xml:space="preserve"> to </w:t>
      </w:r>
      <w:r>
        <w:rPr>
          <w:lang w:val="en-GB"/>
        </w:rPr>
        <w:t>identify</w:t>
      </w:r>
      <w:r w:rsidRPr="00B645D4">
        <w:rPr>
          <w:lang w:val="en-GB"/>
        </w:rPr>
        <w:t xml:space="preserve"> where he had gone wrong in his positioning and to craft a suitable positioning. For this</w:t>
      </w:r>
      <w:r>
        <w:rPr>
          <w:lang w:val="en-GB"/>
        </w:rPr>
        <w:t xml:space="preserve"> task,</w:t>
      </w:r>
      <w:r w:rsidRPr="00B645D4">
        <w:rPr>
          <w:lang w:val="en-GB"/>
        </w:rPr>
        <w:t xml:space="preserve"> he hired a marketing research team. </w:t>
      </w:r>
    </w:p>
    <w:p w14:paraId="35E2ABED" w14:textId="77777777" w:rsidR="00D1325D" w:rsidRPr="00B645D4" w:rsidRDefault="00D1325D" w:rsidP="0097119D">
      <w:pPr>
        <w:pStyle w:val="BodyTextMain"/>
        <w:rPr>
          <w:lang w:val="en-GB"/>
        </w:rPr>
      </w:pPr>
    </w:p>
    <w:p w14:paraId="53EA6AF4" w14:textId="33077F57" w:rsidR="00D1325D" w:rsidRPr="00B645D4" w:rsidRDefault="00D1325D" w:rsidP="0097119D">
      <w:pPr>
        <w:pStyle w:val="BodyTextMain"/>
        <w:rPr>
          <w:lang w:val="en-GB"/>
        </w:rPr>
      </w:pPr>
      <w:r w:rsidRPr="00B645D4">
        <w:rPr>
          <w:lang w:val="en-GB"/>
        </w:rPr>
        <w:t>The marketing research team decid</w:t>
      </w:r>
      <w:r w:rsidR="00F07EFE">
        <w:rPr>
          <w:lang w:val="en-GB"/>
        </w:rPr>
        <w:t>ed</w:t>
      </w:r>
      <w:r w:rsidRPr="00B645D4">
        <w:rPr>
          <w:lang w:val="en-GB"/>
        </w:rPr>
        <w:t xml:space="preserve"> </w:t>
      </w:r>
      <w:r>
        <w:rPr>
          <w:lang w:val="en-GB"/>
        </w:rPr>
        <w:t>to</w:t>
      </w:r>
      <w:r w:rsidR="000C15E1">
        <w:rPr>
          <w:lang w:val="en-GB"/>
        </w:rPr>
        <w:t xml:space="preserve"> </w:t>
      </w:r>
      <w:r w:rsidRPr="00B645D4">
        <w:rPr>
          <w:lang w:val="en-GB"/>
        </w:rPr>
        <w:t>captur</w:t>
      </w:r>
      <w:r>
        <w:rPr>
          <w:lang w:val="en-GB"/>
        </w:rPr>
        <w:t>e</w:t>
      </w:r>
      <w:r w:rsidR="000C15E1">
        <w:rPr>
          <w:lang w:val="en-GB"/>
        </w:rPr>
        <w:t xml:space="preserve"> </w:t>
      </w:r>
      <w:r>
        <w:rPr>
          <w:lang w:val="en-GB"/>
        </w:rPr>
        <w:t xml:space="preserve">customers’ </w:t>
      </w:r>
      <w:r w:rsidRPr="00B645D4">
        <w:rPr>
          <w:lang w:val="en-GB"/>
        </w:rPr>
        <w:t>attitude</w:t>
      </w:r>
      <w:r>
        <w:rPr>
          <w:lang w:val="en-GB"/>
        </w:rPr>
        <w:t>s</w:t>
      </w:r>
      <w:r w:rsidR="000C15E1">
        <w:rPr>
          <w:lang w:val="en-GB"/>
        </w:rPr>
        <w:t xml:space="preserve"> </w:t>
      </w:r>
      <w:r w:rsidR="00F07EFE">
        <w:rPr>
          <w:lang w:val="en-GB"/>
        </w:rPr>
        <w:t>about</w:t>
      </w:r>
      <w:r>
        <w:rPr>
          <w:lang w:val="en-GB"/>
        </w:rPr>
        <w:t xml:space="preserve"> whether they would </w:t>
      </w:r>
      <w:r w:rsidRPr="00B645D4">
        <w:rPr>
          <w:lang w:val="en-GB"/>
        </w:rPr>
        <w:t>rebuy from H</w:t>
      </w:r>
      <w:r w:rsidR="006065CB">
        <w:rPr>
          <w:lang w:val="en-GB"/>
        </w:rPr>
        <w:t>arley’s Corner</w:t>
      </w:r>
      <w:r>
        <w:rPr>
          <w:lang w:val="en-GB"/>
        </w:rPr>
        <w:t>,</w:t>
      </w:r>
      <w:r w:rsidR="000C15E1">
        <w:rPr>
          <w:lang w:val="en-GB"/>
        </w:rPr>
        <w:t xml:space="preserve"> </w:t>
      </w:r>
      <w:r>
        <w:rPr>
          <w:lang w:val="en-GB"/>
        </w:rPr>
        <w:t>in an attempt</w:t>
      </w:r>
      <w:r w:rsidRPr="00B645D4">
        <w:rPr>
          <w:lang w:val="en-GB"/>
        </w:rPr>
        <w:t xml:space="preserve"> to understand their future preference</w:t>
      </w:r>
      <w:r>
        <w:rPr>
          <w:lang w:val="en-GB"/>
        </w:rPr>
        <w:t>s</w:t>
      </w:r>
      <w:r w:rsidRPr="00B645D4">
        <w:rPr>
          <w:lang w:val="en-GB"/>
        </w:rPr>
        <w:t>. The team captured customers’ attitudinal loyalty</w:t>
      </w:r>
      <w:r w:rsidR="00F75DA8">
        <w:rPr>
          <w:lang w:val="en-GB"/>
        </w:rPr>
        <w:t>—</w:t>
      </w:r>
      <w:r w:rsidRPr="00B645D4">
        <w:rPr>
          <w:lang w:val="en-GB"/>
        </w:rPr>
        <w:t xml:space="preserve">an outcome of customers’ perceived image </w:t>
      </w:r>
      <w:r>
        <w:rPr>
          <w:lang w:val="en-GB"/>
        </w:rPr>
        <w:t>toward H</w:t>
      </w:r>
      <w:r w:rsidR="006065CB">
        <w:rPr>
          <w:lang w:val="en-GB"/>
        </w:rPr>
        <w:t>arley’s Corner</w:t>
      </w:r>
      <w:r>
        <w:rPr>
          <w:lang w:val="en-GB"/>
        </w:rPr>
        <w:t xml:space="preserve"> </w:t>
      </w:r>
      <w:r w:rsidRPr="00B645D4">
        <w:rPr>
          <w:lang w:val="en-GB"/>
        </w:rPr>
        <w:t>(buil</w:t>
      </w:r>
      <w:r>
        <w:rPr>
          <w:lang w:val="en-GB"/>
        </w:rPr>
        <w:t>t</w:t>
      </w:r>
      <w:r w:rsidRPr="00B645D4">
        <w:rPr>
          <w:lang w:val="en-GB"/>
        </w:rPr>
        <w:t xml:space="preserve"> using all positioning elements)</w:t>
      </w:r>
      <w:r w:rsidRPr="00B645D4">
        <w:rPr>
          <w:rStyle w:val="EndnoteReference"/>
          <w:lang w:val="en-GB"/>
        </w:rPr>
        <w:endnoteReference w:id="21"/>
      </w:r>
      <w:r w:rsidR="00F75DA8">
        <w:rPr>
          <w:lang w:val="en-GB"/>
        </w:rPr>
        <w:t>—</w:t>
      </w:r>
      <w:r>
        <w:rPr>
          <w:lang w:val="en-GB"/>
        </w:rPr>
        <w:t xml:space="preserve">by surveying </w:t>
      </w:r>
      <w:r w:rsidRPr="00B645D4">
        <w:rPr>
          <w:lang w:val="en-GB"/>
        </w:rPr>
        <w:t xml:space="preserve">current </w:t>
      </w:r>
      <w:r>
        <w:rPr>
          <w:lang w:val="en-GB"/>
        </w:rPr>
        <w:t>H</w:t>
      </w:r>
      <w:r w:rsidR="006065CB">
        <w:rPr>
          <w:lang w:val="en-GB"/>
        </w:rPr>
        <w:t>arley’s Corner</w:t>
      </w:r>
      <w:r>
        <w:rPr>
          <w:lang w:val="en-GB"/>
        </w:rPr>
        <w:t xml:space="preserve"> </w:t>
      </w:r>
      <w:r w:rsidRPr="00B645D4">
        <w:rPr>
          <w:lang w:val="en-GB"/>
        </w:rPr>
        <w:t>customers</w:t>
      </w:r>
      <w:r w:rsidR="00F75DA8">
        <w:rPr>
          <w:lang w:val="en-GB"/>
        </w:rPr>
        <w:t>. U</w:t>
      </w:r>
      <w:r w:rsidRPr="00B645D4">
        <w:rPr>
          <w:lang w:val="en-GB"/>
        </w:rPr>
        <w:t>nveiling their future preference in association to their perceived image was essential to understand</w:t>
      </w:r>
      <w:r>
        <w:rPr>
          <w:lang w:val="en-GB"/>
        </w:rPr>
        <w:t>ing</w:t>
      </w:r>
      <w:r w:rsidRPr="00B645D4">
        <w:rPr>
          <w:lang w:val="en-GB"/>
        </w:rPr>
        <w:t xml:space="preserve"> the impact of each positioning elements on customer’s future preference. The team then built a questionnaire consisting of all the positioning elements to </w:t>
      </w:r>
      <w:r>
        <w:rPr>
          <w:lang w:val="en-GB"/>
        </w:rPr>
        <w:t xml:space="preserve">better </w:t>
      </w:r>
      <w:r w:rsidRPr="00B645D4">
        <w:rPr>
          <w:lang w:val="en-GB"/>
        </w:rPr>
        <w:t xml:space="preserve">understand </w:t>
      </w:r>
      <w:r>
        <w:rPr>
          <w:lang w:val="en-GB"/>
        </w:rPr>
        <w:t>customers’</w:t>
      </w:r>
      <w:r w:rsidRPr="00B645D4">
        <w:rPr>
          <w:lang w:val="en-GB"/>
        </w:rPr>
        <w:t xml:space="preserve"> overall image </w:t>
      </w:r>
      <w:r>
        <w:rPr>
          <w:lang w:val="en-GB"/>
        </w:rPr>
        <w:t>of</w:t>
      </w:r>
      <w:r w:rsidRPr="00B645D4">
        <w:rPr>
          <w:lang w:val="en-GB"/>
        </w:rPr>
        <w:t xml:space="preserve"> H</w:t>
      </w:r>
      <w:r w:rsidR="006065CB">
        <w:rPr>
          <w:lang w:val="en-GB"/>
        </w:rPr>
        <w:t>arley’s Corner</w:t>
      </w:r>
      <w:r w:rsidRPr="00B645D4">
        <w:rPr>
          <w:lang w:val="en-GB"/>
        </w:rPr>
        <w:t xml:space="preserve"> and its impact on their preference for H</w:t>
      </w:r>
      <w:r w:rsidR="006065CB">
        <w:rPr>
          <w:lang w:val="en-GB"/>
        </w:rPr>
        <w:t>arley’s Corner</w:t>
      </w:r>
      <w:r>
        <w:rPr>
          <w:lang w:val="en-GB"/>
        </w:rPr>
        <w:t>.</w:t>
      </w:r>
      <w:r w:rsidRPr="00B645D4">
        <w:rPr>
          <w:rStyle w:val="EndnoteReference"/>
          <w:lang w:val="en-GB"/>
        </w:rPr>
        <w:endnoteReference w:id="22"/>
      </w:r>
      <w:r w:rsidRPr="00B645D4">
        <w:rPr>
          <w:lang w:val="en-GB"/>
        </w:rPr>
        <w:t xml:space="preserve"> The team conducted a survey </w:t>
      </w:r>
      <w:r w:rsidRPr="004B59F5">
        <w:rPr>
          <w:spacing w:val="-2"/>
          <w:lang w:val="en-GB"/>
        </w:rPr>
        <w:t>of 300 H</w:t>
      </w:r>
      <w:r w:rsidR="006065CB">
        <w:rPr>
          <w:spacing w:val="-2"/>
          <w:lang w:val="en-GB"/>
        </w:rPr>
        <w:t>arley’s Corner</w:t>
      </w:r>
      <w:r w:rsidRPr="004B59F5">
        <w:rPr>
          <w:spacing w:val="-2"/>
          <w:lang w:val="en-GB"/>
        </w:rPr>
        <w:t xml:space="preserve"> customers in Mumbai, using all the positioning elements to capture changes in customers’ attitudes (see Exhibit </w:t>
      </w:r>
      <w:r w:rsidR="00BC6D99">
        <w:rPr>
          <w:spacing w:val="-2"/>
          <w:lang w:val="en-GB"/>
        </w:rPr>
        <w:t>6</w:t>
      </w:r>
      <w:r w:rsidRPr="004B59F5">
        <w:rPr>
          <w:spacing w:val="-2"/>
          <w:lang w:val="en-GB"/>
        </w:rPr>
        <w:t>). The team studied 14 variables and decided to have a sample size of more than 150.</w:t>
      </w:r>
      <w:r w:rsidRPr="004B59F5">
        <w:rPr>
          <w:rStyle w:val="EndnoteReference"/>
          <w:spacing w:val="-2"/>
          <w:lang w:val="en-GB"/>
        </w:rPr>
        <w:endnoteReference w:id="23"/>
      </w:r>
    </w:p>
    <w:p w14:paraId="6315F3E5" w14:textId="77777777" w:rsidR="0097119D" w:rsidRPr="00B645D4" w:rsidRDefault="0097119D" w:rsidP="00260D94">
      <w:pPr>
        <w:pStyle w:val="BodyTextMain"/>
        <w:rPr>
          <w:lang w:val="en-GB"/>
        </w:rPr>
      </w:pPr>
    </w:p>
    <w:p w14:paraId="5C3A8F8D" w14:textId="07321E0F" w:rsidR="00260D94" w:rsidRPr="00B645D4" w:rsidRDefault="00260D94" w:rsidP="00260D94">
      <w:pPr>
        <w:pStyle w:val="BodyTextMain"/>
        <w:rPr>
          <w:lang w:val="en-GB"/>
        </w:rPr>
      </w:pPr>
      <w:r w:rsidRPr="00B645D4">
        <w:rPr>
          <w:lang w:val="en-GB"/>
        </w:rPr>
        <w:t xml:space="preserve">Before </w:t>
      </w:r>
      <w:r w:rsidR="004E3F01">
        <w:rPr>
          <w:lang w:val="en-GB"/>
        </w:rPr>
        <w:t>they answered</w:t>
      </w:r>
      <w:r w:rsidRPr="00B645D4">
        <w:rPr>
          <w:lang w:val="en-GB"/>
        </w:rPr>
        <w:t xml:space="preserve"> the questionnaire, respondents were screened based on a question intended to determine </w:t>
      </w:r>
      <w:r w:rsidR="004E3F01">
        <w:rPr>
          <w:lang w:val="en-GB"/>
        </w:rPr>
        <w:t>whether</w:t>
      </w:r>
      <w:r w:rsidR="000C15E1">
        <w:rPr>
          <w:lang w:val="en-GB"/>
        </w:rPr>
        <w:t xml:space="preserve"> </w:t>
      </w:r>
      <w:r w:rsidRPr="00B645D4">
        <w:rPr>
          <w:lang w:val="en-GB"/>
        </w:rPr>
        <w:t>they were aware of H</w:t>
      </w:r>
      <w:r w:rsidR="006065CB">
        <w:rPr>
          <w:lang w:val="en-GB"/>
        </w:rPr>
        <w:t>arley’s Corner</w:t>
      </w:r>
      <w:r w:rsidRPr="00B645D4">
        <w:rPr>
          <w:lang w:val="en-GB"/>
        </w:rPr>
        <w:t xml:space="preserve"> and </w:t>
      </w:r>
      <w:r w:rsidR="004E3F01">
        <w:rPr>
          <w:lang w:val="en-GB"/>
        </w:rPr>
        <w:t>whether</w:t>
      </w:r>
      <w:r w:rsidR="000C15E1">
        <w:rPr>
          <w:lang w:val="en-GB"/>
        </w:rPr>
        <w:t xml:space="preserve"> </w:t>
      </w:r>
      <w:r w:rsidRPr="00B645D4">
        <w:rPr>
          <w:lang w:val="en-GB"/>
        </w:rPr>
        <w:t xml:space="preserve">they had used </w:t>
      </w:r>
      <w:r w:rsidR="00CF252F" w:rsidRPr="00B645D4">
        <w:rPr>
          <w:lang w:val="en-GB"/>
        </w:rPr>
        <w:t>its</w:t>
      </w:r>
      <w:r w:rsidRPr="00B645D4">
        <w:rPr>
          <w:lang w:val="en-GB"/>
        </w:rPr>
        <w:t xml:space="preserve"> products</w:t>
      </w:r>
      <w:r w:rsidR="00CF252F" w:rsidRPr="00B645D4">
        <w:rPr>
          <w:lang w:val="en-GB"/>
        </w:rPr>
        <w:t>.</w:t>
      </w:r>
      <w:r w:rsidR="000C15E1">
        <w:rPr>
          <w:lang w:val="en-GB"/>
        </w:rPr>
        <w:t xml:space="preserve"> </w:t>
      </w:r>
      <w:r w:rsidR="004B163E" w:rsidRPr="00B645D4">
        <w:rPr>
          <w:lang w:val="en-GB"/>
        </w:rPr>
        <w:t>Using an online survey, d</w:t>
      </w:r>
      <w:r w:rsidRPr="00B645D4">
        <w:rPr>
          <w:bCs/>
          <w:lang w:val="en-GB"/>
        </w:rPr>
        <w:t xml:space="preserve">ata </w:t>
      </w:r>
      <w:r w:rsidR="004E3F01" w:rsidRPr="00B645D4">
        <w:rPr>
          <w:bCs/>
          <w:lang w:val="en-GB"/>
        </w:rPr>
        <w:t>w</w:t>
      </w:r>
      <w:r w:rsidR="004E3F01">
        <w:rPr>
          <w:bCs/>
          <w:lang w:val="en-GB"/>
        </w:rPr>
        <w:t>ere</w:t>
      </w:r>
      <w:r w:rsidR="000C15E1">
        <w:rPr>
          <w:bCs/>
          <w:lang w:val="en-GB"/>
        </w:rPr>
        <w:t xml:space="preserve"> </w:t>
      </w:r>
      <w:r w:rsidRPr="00B645D4">
        <w:rPr>
          <w:bCs/>
          <w:lang w:val="en-GB"/>
        </w:rPr>
        <w:t xml:space="preserve">collected from those who </w:t>
      </w:r>
      <w:r w:rsidR="004E3F01">
        <w:rPr>
          <w:bCs/>
          <w:lang w:val="en-GB"/>
        </w:rPr>
        <w:t>had</w:t>
      </w:r>
      <w:r w:rsidR="000C15E1">
        <w:rPr>
          <w:bCs/>
          <w:lang w:val="en-GB"/>
        </w:rPr>
        <w:t xml:space="preserve"> </w:t>
      </w:r>
      <w:r w:rsidRPr="00B645D4">
        <w:rPr>
          <w:bCs/>
          <w:lang w:val="en-GB"/>
        </w:rPr>
        <w:t xml:space="preserve">already </w:t>
      </w:r>
      <w:r w:rsidR="004E3F01">
        <w:rPr>
          <w:bCs/>
          <w:lang w:val="en-GB"/>
        </w:rPr>
        <w:t xml:space="preserve">been </w:t>
      </w:r>
      <w:r w:rsidRPr="00B645D4">
        <w:rPr>
          <w:bCs/>
          <w:lang w:val="en-GB"/>
        </w:rPr>
        <w:t>using H</w:t>
      </w:r>
      <w:r w:rsidR="006065CB">
        <w:rPr>
          <w:bCs/>
          <w:lang w:val="en-GB"/>
        </w:rPr>
        <w:t>arley’s Corner</w:t>
      </w:r>
      <w:r w:rsidRPr="00B645D4">
        <w:rPr>
          <w:bCs/>
          <w:lang w:val="en-GB"/>
        </w:rPr>
        <w:t xml:space="preserve">’s products </w:t>
      </w:r>
      <w:r w:rsidR="00CF252F" w:rsidRPr="00B645D4">
        <w:rPr>
          <w:bCs/>
          <w:lang w:val="en-GB"/>
        </w:rPr>
        <w:t>for the</w:t>
      </w:r>
      <w:r w:rsidRPr="00B645D4">
        <w:rPr>
          <w:bCs/>
          <w:lang w:val="en-GB"/>
        </w:rPr>
        <w:t xml:space="preserve"> past year. </w:t>
      </w:r>
      <w:r w:rsidRPr="00B645D4">
        <w:rPr>
          <w:lang w:val="en-GB"/>
        </w:rPr>
        <w:t xml:space="preserve">The </w:t>
      </w:r>
      <w:r w:rsidR="004956C1" w:rsidRPr="00B645D4">
        <w:rPr>
          <w:lang w:val="en-GB"/>
        </w:rPr>
        <w:t>marketing research</w:t>
      </w:r>
      <w:r w:rsidR="000C15E1">
        <w:rPr>
          <w:lang w:val="en-GB"/>
        </w:rPr>
        <w:t xml:space="preserve"> </w:t>
      </w:r>
      <w:r w:rsidRPr="00B645D4">
        <w:rPr>
          <w:lang w:val="en-GB"/>
        </w:rPr>
        <w:t xml:space="preserve">team </w:t>
      </w:r>
      <w:r w:rsidR="004E3F01">
        <w:rPr>
          <w:lang w:val="en-GB"/>
        </w:rPr>
        <w:t>needed</w:t>
      </w:r>
      <w:r w:rsidR="000C15E1">
        <w:rPr>
          <w:lang w:val="en-GB"/>
        </w:rPr>
        <w:t xml:space="preserve"> </w:t>
      </w:r>
      <w:r w:rsidRPr="00B645D4">
        <w:rPr>
          <w:lang w:val="en-GB"/>
        </w:rPr>
        <w:t xml:space="preserve">to immediately decide </w:t>
      </w:r>
      <w:r w:rsidR="004E3F01">
        <w:rPr>
          <w:lang w:val="en-GB"/>
        </w:rPr>
        <w:t xml:space="preserve">on </w:t>
      </w:r>
      <w:r w:rsidRPr="00B645D4">
        <w:rPr>
          <w:lang w:val="en-GB"/>
        </w:rPr>
        <w:t xml:space="preserve">the market research technique </w:t>
      </w:r>
      <w:r w:rsidR="004E3F01">
        <w:rPr>
          <w:lang w:val="en-GB"/>
        </w:rPr>
        <w:t xml:space="preserve">to use, </w:t>
      </w:r>
      <w:r w:rsidR="0043370F" w:rsidRPr="00B645D4">
        <w:rPr>
          <w:lang w:val="en-GB"/>
        </w:rPr>
        <w:t xml:space="preserve">based on the data collected and </w:t>
      </w:r>
      <w:r w:rsidR="004E3F01">
        <w:rPr>
          <w:lang w:val="en-GB"/>
        </w:rPr>
        <w:t xml:space="preserve">the </w:t>
      </w:r>
      <w:r w:rsidR="0043370F" w:rsidRPr="00B645D4">
        <w:rPr>
          <w:lang w:val="en-GB"/>
        </w:rPr>
        <w:t>objective of the study</w:t>
      </w:r>
      <w:r w:rsidR="004E3F01">
        <w:rPr>
          <w:lang w:val="en-GB"/>
        </w:rPr>
        <w:t>.</w:t>
      </w:r>
      <w:r w:rsidR="000C15E1">
        <w:rPr>
          <w:lang w:val="en-GB"/>
        </w:rPr>
        <w:t xml:space="preserve"> </w:t>
      </w:r>
      <w:r w:rsidR="004E3F01">
        <w:rPr>
          <w:lang w:val="en-GB"/>
        </w:rPr>
        <w:t>They also needed to</w:t>
      </w:r>
      <w:r w:rsidR="000C15E1">
        <w:rPr>
          <w:lang w:val="en-GB"/>
        </w:rPr>
        <w:t xml:space="preserve"> </w:t>
      </w:r>
      <w:r w:rsidRPr="00B645D4">
        <w:rPr>
          <w:lang w:val="en-GB"/>
        </w:rPr>
        <w:t xml:space="preserve">start </w:t>
      </w:r>
      <w:proofErr w:type="spellStart"/>
      <w:r w:rsidRPr="00B645D4">
        <w:rPr>
          <w:lang w:val="en-GB"/>
        </w:rPr>
        <w:t>analy</w:t>
      </w:r>
      <w:r w:rsidR="004B163E" w:rsidRPr="00B645D4">
        <w:rPr>
          <w:lang w:val="en-GB"/>
        </w:rPr>
        <w:t>z</w:t>
      </w:r>
      <w:r w:rsidRPr="00B645D4">
        <w:rPr>
          <w:lang w:val="en-GB"/>
        </w:rPr>
        <w:t>ing</w:t>
      </w:r>
      <w:proofErr w:type="spellEnd"/>
      <w:r w:rsidRPr="00B645D4">
        <w:rPr>
          <w:lang w:val="en-GB"/>
        </w:rPr>
        <w:t xml:space="preserve"> the </w:t>
      </w:r>
      <w:r w:rsidR="00191982" w:rsidRPr="00B645D4">
        <w:rPr>
          <w:lang w:val="en-GB"/>
        </w:rPr>
        <w:t xml:space="preserve">survey </w:t>
      </w:r>
      <w:r w:rsidRPr="00B645D4">
        <w:rPr>
          <w:lang w:val="en-GB"/>
        </w:rPr>
        <w:t xml:space="preserve">data to help </w:t>
      </w:r>
      <w:proofErr w:type="spellStart"/>
      <w:r w:rsidRPr="00B645D4">
        <w:rPr>
          <w:lang w:val="en-GB"/>
        </w:rPr>
        <w:t>Chandiok</w:t>
      </w:r>
      <w:proofErr w:type="spellEnd"/>
      <w:r w:rsidR="000C15E1">
        <w:rPr>
          <w:lang w:val="en-GB"/>
        </w:rPr>
        <w:t xml:space="preserve"> </w:t>
      </w:r>
      <w:r w:rsidR="004E3F01">
        <w:rPr>
          <w:lang w:val="en-GB"/>
        </w:rPr>
        <w:t>decide</w:t>
      </w:r>
      <w:r w:rsidR="00191982" w:rsidRPr="00B645D4">
        <w:rPr>
          <w:lang w:val="en-GB"/>
        </w:rPr>
        <w:t xml:space="preserve"> about H</w:t>
      </w:r>
      <w:r w:rsidR="006065CB">
        <w:rPr>
          <w:lang w:val="en-GB"/>
        </w:rPr>
        <w:t>arley’s Corner</w:t>
      </w:r>
      <w:r w:rsidR="00191982" w:rsidRPr="00B645D4">
        <w:rPr>
          <w:lang w:val="en-GB"/>
        </w:rPr>
        <w:t>’s future positioning.</w:t>
      </w:r>
    </w:p>
    <w:p w14:paraId="4DA1FBA0" w14:textId="77777777" w:rsidR="009043C1" w:rsidRPr="00B645D4" w:rsidRDefault="009043C1">
      <w:pPr>
        <w:spacing w:after="200" w:line="276" w:lineRule="auto"/>
        <w:rPr>
          <w:rFonts w:ascii="Arial" w:hAnsi="Arial" w:cs="Arial"/>
          <w:b/>
          <w:caps/>
          <w:lang w:val="en-GB"/>
        </w:rPr>
      </w:pPr>
      <w:r w:rsidRPr="00B645D4">
        <w:rPr>
          <w:lang w:val="en-GB"/>
        </w:rPr>
        <w:br w:type="page"/>
      </w:r>
    </w:p>
    <w:p w14:paraId="5A3EF613" w14:textId="53C09D5F" w:rsidR="005B1BDD" w:rsidRDefault="00260D94" w:rsidP="009043C1">
      <w:pPr>
        <w:pStyle w:val="ExhibitHeading"/>
        <w:rPr>
          <w:lang w:val="en-GB"/>
        </w:rPr>
      </w:pPr>
      <w:r w:rsidRPr="00B645D4">
        <w:rPr>
          <w:lang w:val="en-GB"/>
        </w:rPr>
        <w:lastRenderedPageBreak/>
        <w:t xml:space="preserve">Exhibit 1: </w:t>
      </w:r>
      <w:r w:rsidR="007F486A">
        <w:rPr>
          <w:lang w:val="en-GB"/>
        </w:rPr>
        <w:t xml:space="preserve">harley’s corner </w:t>
      </w:r>
      <w:r w:rsidR="00F438FC" w:rsidRPr="00B645D4">
        <w:rPr>
          <w:lang w:val="en-GB"/>
        </w:rPr>
        <w:t>Revenue and Expenditure Statement</w:t>
      </w:r>
      <w:r w:rsidR="007F486A">
        <w:rPr>
          <w:lang w:val="en-GB"/>
        </w:rPr>
        <w:t>s,</w:t>
      </w:r>
      <w:r w:rsidR="004B59F5">
        <w:rPr>
          <w:lang w:val="en-GB"/>
        </w:rPr>
        <w:t xml:space="preserve"> </w:t>
      </w:r>
    </w:p>
    <w:p w14:paraId="3C7325A6" w14:textId="11AA6232" w:rsidR="00F438FC" w:rsidRPr="00B645D4" w:rsidRDefault="00F438FC" w:rsidP="009043C1">
      <w:pPr>
        <w:pStyle w:val="ExhibitHeading"/>
        <w:rPr>
          <w:lang w:val="en-GB"/>
        </w:rPr>
      </w:pPr>
      <w:r w:rsidRPr="00B645D4">
        <w:rPr>
          <w:lang w:val="en-GB"/>
        </w:rPr>
        <w:t xml:space="preserve">March </w:t>
      </w:r>
      <w:r w:rsidR="007F486A">
        <w:rPr>
          <w:lang w:val="en-GB"/>
        </w:rPr>
        <w:t xml:space="preserve">2014 and </w:t>
      </w:r>
      <w:r w:rsidR="00320172">
        <w:rPr>
          <w:lang w:val="en-GB"/>
        </w:rPr>
        <w:t>2015</w:t>
      </w:r>
    </w:p>
    <w:p w14:paraId="2878169D" w14:textId="77777777" w:rsidR="009043C1" w:rsidRPr="00B645D4" w:rsidRDefault="009043C1" w:rsidP="009043C1">
      <w:pPr>
        <w:pStyle w:val="ExhibitHeading"/>
        <w:rPr>
          <w:lang w:val="en-GB"/>
        </w:rPr>
      </w:pPr>
    </w:p>
    <w:tbl>
      <w:tblPr>
        <w:tblStyle w:val="TableGrid1"/>
        <w:tblW w:w="5000" w:type="pct"/>
        <w:tblLayout w:type="fixed"/>
        <w:tblLook w:val="04A0" w:firstRow="1" w:lastRow="0" w:firstColumn="1" w:lastColumn="0" w:noHBand="0" w:noVBand="1"/>
      </w:tblPr>
      <w:tblGrid>
        <w:gridCol w:w="2931"/>
        <w:gridCol w:w="1605"/>
        <w:gridCol w:w="1605"/>
        <w:gridCol w:w="1605"/>
        <w:gridCol w:w="1604"/>
      </w:tblGrid>
      <w:tr w:rsidR="00F438FC" w:rsidRPr="00B645D4" w14:paraId="6CA0A489" w14:textId="77777777" w:rsidTr="007037C0">
        <w:trPr>
          <w:trHeight w:val="20"/>
        </w:trPr>
        <w:tc>
          <w:tcPr>
            <w:tcW w:w="1567" w:type="pct"/>
            <w:noWrap/>
            <w:vAlign w:val="center"/>
            <w:hideMark/>
          </w:tcPr>
          <w:p w14:paraId="22085F8D" w14:textId="77777777" w:rsidR="00F438FC" w:rsidRPr="00B645D4" w:rsidRDefault="00F438FC" w:rsidP="007037C0">
            <w:pPr>
              <w:jc w:val="center"/>
              <w:rPr>
                <w:rFonts w:ascii="Arial" w:hAnsi="Arial" w:cs="Arial"/>
                <w:bCs/>
                <w:color w:val="000000"/>
                <w:lang w:val="en-GB"/>
              </w:rPr>
            </w:pPr>
          </w:p>
        </w:tc>
        <w:tc>
          <w:tcPr>
            <w:tcW w:w="858" w:type="pct"/>
            <w:noWrap/>
            <w:vAlign w:val="center"/>
            <w:hideMark/>
          </w:tcPr>
          <w:p w14:paraId="364667E2" w14:textId="4BC29AB0" w:rsidR="00F438FC" w:rsidRPr="00B645D4" w:rsidRDefault="00F438FC" w:rsidP="007037C0">
            <w:pPr>
              <w:jc w:val="center"/>
              <w:rPr>
                <w:rFonts w:ascii="Arial" w:hAnsi="Arial" w:cs="Arial"/>
                <w:bCs/>
                <w:color w:val="000000"/>
                <w:lang w:val="en-GB"/>
              </w:rPr>
            </w:pPr>
            <w:r w:rsidRPr="00B645D4">
              <w:rPr>
                <w:rFonts w:ascii="Arial" w:hAnsi="Arial" w:cs="Arial"/>
                <w:bCs/>
                <w:color w:val="000000"/>
                <w:lang w:val="en-GB"/>
              </w:rPr>
              <w:t>2015</w:t>
            </w:r>
            <w:r w:rsidR="00320172">
              <w:rPr>
                <w:rFonts w:ascii="Arial" w:hAnsi="Arial" w:cs="Arial"/>
                <w:bCs/>
                <w:color w:val="000000"/>
                <w:lang w:val="en-GB"/>
              </w:rPr>
              <w:t xml:space="preserve"> </w:t>
            </w:r>
            <w:r w:rsidR="00320172" w:rsidRPr="00320172">
              <w:rPr>
                <w:rFonts w:ascii="Arial" w:hAnsi="Arial" w:cs="Arial"/>
                <w:bCs/>
                <w:color w:val="000000"/>
                <w:lang w:val="en-GB"/>
              </w:rPr>
              <w:t>(</w:t>
            </w:r>
            <w:r w:rsidR="00320172">
              <w:rPr>
                <w:rFonts w:ascii="Arial" w:hAnsi="Arial" w:cs="Arial"/>
                <w:bCs/>
                <w:color w:val="000000"/>
                <w:lang w:val="en-GB"/>
              </w:rPr>
              <w:t>in</w:t>
            </w:r>
            <w:r w:rsidR="00320172" w:rsidRPr="00320172">
              <w:rPr>
                <w:rFonts w:ascii="Arial" w:hAnsi="Arial" w:cs="Arial"/>
                <w:lang w:val="en-GB"/>
              </w:rPr>
              <w:t xml:space="preserve"> ₹)</w:t>
            </w:r>
          </w:p>
        </w:tc>
        <w:tc>
          <w:tcPr>
            <w:tcW w:w="858" w:type="pct"/>
            <w:noWrap/>
            <w:vAlign w:val="center"/>
            <w:hideMark/>
          </w:tcPr>
          <w:p w14:paraId="460C23C4" w14:textId="77777777" w:rsidR="00F438FC" w:rsidRPr="00B645D4" w:rsidRDefault="00F438FC" w:rsidP="007037C0">
            <w:pPr>
              <w:jc w:val="center"/>
              <w:rPr>
                <w:rFonts w:ascii="Arial" w:hAnsi="Arial" w:cs="Arial"/>
                <w:bCs/>
                <w:color w:val="000000"/>
                <w:lang w:val="en-GB"/>
              </w:rPr>
            </w:pPr>
            <w:r w:rsidRPr="00B645D4">
              <w:rPr>
                <w:rFonts w:ascii="Arial" w:hAnsi="Arial" w:cs="Arial"/>
                <w:bCs/>
                <w:color w:val="000000"/>
                <w:lang w:val="en-GB"/>
              </w:rPr>
              <w:t>Percentage of Revenue</w:t>
            </w:r>
          </w:p>
        </w:tc>
        <w:tc>
          <w:tcPr>
            <w:tcW w:w="858" w:type="pct"/>
            <w:noWrap/>
            <w:vAlign w:val="center"/>
            <w:hideMark/>
          </w:tcPr>
          <w:p w14:paraId="5AC4E7CC" w14:textId="3FE67B2C" w:rsidR="00F438FC" w:rsidRPr="00B645D4" w:rsidRDefault="00F438FC" w:rsidP="007037C0">
            <w:pPr>
              <w:jc w:val="center"/>
              <w:rPr>
                <w:rFonts w:ascii="Arial" w:hAnsi="Arial" w:cs="Arial"/>
                <w:bCs/>
                <w:color w:val="000000"/>
                <w:lang w:val="en-GB"/>
              </w:rPr>
            </w:pPr>
            <w:r w:rsidRPr="00B645D4">
              <w:rPr>
                <w:rFonts w:ascii="Arial" w:hAnsi="Arial" w:cs="Arial"/>
                <w:bCs/>
                <w:color w:val="000000"/>
                <w:lang w:val="en-GB"/>
              </w:rPr>
              <w:t>2014</w:t>
            </w:r>
            <w:r w:rsidR="00320172">
              <w:rPr>
                <w:rFonts w:ascii="Arial" w:hAnsi="Arial" w:cs="Arial"/>
                <w:bCs/>
                <w:color w:val="000000"/>
                <w:lang w:val="en-GB"/>
              </w:rPr>
              <w:t xml:space="preserve"> </w:t>
            </w:r>
            <w:r w:rsidR="00320172" w:rsidRPr="00320172">
              <w:rPr>
                <w:rFonts w:ascii="Arial" w:hAnsi="Arial" w:cs="Arial"/>
                <w:bCs/>
                <w:color w:val="000000"/>
                <w:lang w:val="en-GB"/>
              </w:rPr>
              <w:t>(</w:t>
            </w:r>
            <w:r w:rsidR="00320172">
              <w:rPr>
                <w:rFonts w:ascii="Arial" w:hAnsi="Arial" w:cs="Arial"/>
                <w:lang w:val="en-GB"/>
              </w:rPr>
              <w:t>in</w:t>
            </w:r>
            <w:r w:rsidR="00320172" w:rsidRPr="00320172">
              <w:rPr>
                <w:rFonts w:ascii="Arial" w:hAnsi="Arial" w:cs="Arial"/>
                <w:lang w:val="en-GB"/>
              </w:rPr>
              <w:t xml:space="preserve"> ₹)</w:t>
            </w:r>
          </w:p>
        </w:tc>
        <w:tc>
          <w:tcPr>
            <w:tcW w:w="858" w:type="pct"/>
            <w:noWrap/>
            <w:vAlign w:val="center"/>
            <w:hideMark/>
          </w:tcPr>
          <w:p w14:paraId="4EFD75E5" w14:textId="77777777" w:rsidR="00F438FC" w:rsidRPr="00B645D4" w:rsidRDefault="00F438FC" w:rsidP="007037C0">
            <w:pPr>
              <w:jc w:val="center"/>
              <w:rPr>
                <w:rFonts w:ascii="Arial" w:hAnsi="Arial" w:cs="Arial"/>
                <w:bCs/>
                <w:color w:val="000000"/>
                <w:lang w:val="en-GB"/>
              </w:rPr>
            </w:pPr>
            <w:r w:rsidRPr="00B645D4">
              <w:rPr>
                <w:rFonts w:ascii="Arial" w:hAnsi="Arial" w:cs="Arial"/>
                <w:bCs/>
                <w:color w:val="000000"/>
                <w:lang w:val="en-GB"/>
              </w:rPr>
              <w:t>Percentage of Revenue</w:t>
            </w:r>
          </w:p>
        </w:tc>
      </w:tr>
      <w:tr w:rsidR="00F438FC" w:rsidRPr="00B645D4" w14:paraId="0C98F453" w14:textId="77777777" w:rsidTr="007037C0">
        <w:trPr>
          <w:trHeight w:val="20"/>
        </w:trPr>
        <w:tc>
          <w:tcPr>
            <w:tcW w:w="1567" w:type="pct"/>
            <w:noWrap/>
            <w:hideMark/>
          </w:tcPr>
          <w:p w14:paraId="69D50D82" w14:textId="77777777" w:rsidR="00F438FC" w:rsidRPr="00B645D4" w:rsidRDefault="00F438FC" w:rsidP="009043C1">
            <w:pPr>
              <w:rPr>
                <w:rFonts w:ascii="Arial" w:hAnsi="Arial" w:cs="Arial"/>
                <w:bCs/>
                <w:iCs/>
                <w:color w:val="000000"/>
                <w:lang w:val="en-GB"/>
              </w:rPr>
            </w:pPr>
            <w:r w:rsidRPr="00B645D4">
              <w:rPr>
                <w:rFonts w:ascii="Arial" w:hAnsi="Arial" w:cs="Arial"/>
                <w:bCs/>
                <w:iCs/>
                <w:color w:val="000000"/>
                <w:lang w:val="en-GB"/>
              </w:rPr>
              <w:t>Total Revenue/Sales</w:t>
            </w:r>
          </w:p>
        </w:tc>
        <w:tc>
          <w:tcPr>
            <w:tcW w:w="858" w:type="pct"/>
            <w:noWrap/>
            <w:vAlign w:val="center"/>
            <w:hideMark/>
          </w:tcPr>
          <w:p w14:paraId="2D742A3D" w14:textId="5E24D144" w:rsidR="00F438FC" w:rsidRPr="00B645D4" w:rsidRDefault="00F438FC" w:rsidP="007037C0">
            <w:pPr>
              <w:jc w:val="right"/>
              <w:rPr>
                <w:rFonts w:ascii="Arial" w:hAnsi="Arial" w:cs="Arial"/>
                <w:i/>
                <w:iCs/>
                <w:color w:val="000000"/>
                <w:lang w:val="en-GB"/>
              </w:rPr>
            </w:pPr>
            <w:r w:rsidRPr="00B645D4">
              <w:rPr>
                <w:rFonts w:ascii="Arial" w:hAnsi="Arial" w:cs="Arial"/>
                <w:color w:val="000000"/>
                <w:lang w:val="en-GB"/>
              </w:rPr>
              <w:t>3</w:t>
            </w:r>
            <w:r w:rsidR="009043C1" w:rsidRPr="00B645D4">
              <w:rPr>
                <w:rFonts w:ascii="Arial" w:hAnsi="Arial" w:cs="Arial"/>
                <w:color w:val="000000"/>
                <w:lang w:val="en-GB"/>
              </w:rPr>
              <w:t>,</w:t>
            </w:r>
            <w:r w:rsidRPr="00B645D4">
              <w:rPr>
                <w:rFonts w:ascii="Arial" w:hAnsi="Arial" w:cs="Arial"/>
                <w:color w:val="000000"/>
                <w:lang w:val="en-GB"/>
              </w:rPr>
              <w:t>663</w:t>
            </w:r>
            <w:r w:rsidR="009043C1" w:rsidRPr="00B645D4">
              <w:rPr>
                <w:rFonts w:ascii="Arial" w:hAnsi="Arial" w:cs="Arial"/>
                <w:color w:val="000000"/>
                <w:lang w:val="en-GB"/>
              </w:rPr>
              <w:t>,</w:t>
            </w:r>
            <w:r w:rsidRPr="00B645D4">
              <w:rPr>
                <w:rFonts w:ascii="Arial" w:hAnsi="Arial" w:cs="Arial"/>
                <w:color w:val="000000"/>
                <w:lang w:val="en-GB"/>
              </w:rPr>
              <w:t>158</w:t>
            </w:r>
            <w:r w:rsidR="00AE0389">
              <w:rPr>
                <w:rFonts w:ascii="Arial" w:hAnsi="Arial" w:cs="Arial"/>
                <w:color w:val="000000"/>
                <w:lang w:val="en-GB"/>
              </w:rPr>
              <w:t>.00</w:t>
            </w:r>
          </w:p>
        </w:tc>
        <w:tc>
          <w:tcPr>
            <w:tcW w:w="858" w:type="pct"/>
            <w:noWrap/>
            <w:vAlign w:val="center"/>
            <w:hideMark/>
          </w:tcPr>
          <w:p w14:paraId="5C854338" w14:textId="163C98AB" w:rsidR="00F438FC" w:rsidRPr="00B645D4" w:rsidRDefault="004B59F5" w:rsidP="007037C0">
            <w:pPr>
              <w:jc w:val="right"/>
              <w:rPr>
                <w:rFonts w:ascii="Arial" w:hAnsi="Arial" w:cs="Arial"/>
                <w:color w:val="000000"/>
                <w:lang w:val="en-GB"/>
              </w:rPr>
            </w:pPr>
            <w:r>
              <w:rPr>
                <w:rFonts w:ascii="Arial" w:hAnsi="Arial" w:cs="Arial"/>
                <w:color w:val="000000"/>
                <w:lang w:val="en-GB"/>
              </w:rPr>
              <w:t>-</w:t>
            </w:r>
          </w:p>
        </w:tc>
        <w:tc>
          <w:tcPr>
            <w:tcW w:w="858" w:type="pct"/>
            <w:noWrap/>
            <w:vAlign w:val="center"/>
            <w:hideMark/>
          </w:tcPr>
          <w:p w14:paraId="7F70AC1B" w14:textId="6D60CB6D" w:rsidR="00F438FC" w:rsidRPr="00B645D4" w:rsidRDefault="00F438FC" w:rsidP="007037C0">
            <w:pPr>
              <w:jc w:val="right"/>
              <w:rPr>
                <w:rFonts w:ascii="Arial" w:hAnsi="Arial" w:cs="Arial"/>
                <w:i/>
                <w:iCs/>
                <w:color w:val="000000"/>
                <w:lang w:val="en-GB"/>
              </w:rPr>
            </w:pPr>
            <w:r w:rsidRPr="00B645D4">
              <w:rPr>
                <w:rFonts w:ascii="Arial" w:hAnsi="Arial" w:cs="Arial"/>
                <w:color w:val="000000"/>
                <w:lang w:val="en-GB"/>
              </w:rPr>
              <w:t>3</w:t>
            </w:r>
            <w:r w:rsidR="009043C1" w:rsidRPr="00B645D4">
              <w:rPr>
                <w:rFonts w:ascii="Arial" w:hAnsi="Arial" w:cs="Arial"/>
                <w:color w:val="000000"/>
                <w:lang w:val="en-GB"/>
              </w:rPr>
              <w:t>,</w:t>
            </w:r>
            <w:r w:rsidRPr="00B645D4">
              <w:rPr>
                <w:rFonts w:ascii="Arial" w:hAnsi="Arial" w:cs="Arial"/>
                <w:color w:val="000000"/>
                <w:lang w:val="en-GB"/>
              </w:rPr>
              <w:t>789</w:t>
            </w:r>
            <w:r w:rsidR="009043C1" w:rsidRPr="00B645D4">
              <w:rPr>
                <w:rFonts w:ascii="Arial" w:hAnsi="Arial" w:cs="Arial"/>
                <w:color w:val="000000"/>
                <w:lang w:val="en-GB"/>
              </w:rPr>
              <w:t>,</w:t>
            </w:r>
            <w:r w:rsidRPr="00B645D4">
              <w:rPr>
                <w:rFonts w:ascii="Arial" w:hAnsi="Arial" w:cs="Arial"/>
                <w:color w:val="000000"/>
                <w:lang w:val="en-GB"/>
              </w:rPr>
              <w:t>474</w:t>
            </w:r>
            <w:r w:rsidR="00AE0389">
              <w:rPr>
                <w:rFonts w:ascii="Arial" w:hAnsi="Arial" w:cs="Arial"/>
                <w:color w:val="000000"/>
                <w:lang w:val="en-GB"/>
              </w:rPr>
              <w:t>.00</w:t>
            </w:r>
          </w:p>
        </w:tc>
        <w:tc>
          <w:tcPr>
            <w:tcW w:w="858" w:type="pct"/>
            <w:noWrap/>
            <w:vAlign w:val="center"/>
            <w:hideMark/>
          </w:tcPr>
          <w:p w14:paraId="2087962D" w14:textId="40E2810A" w:rsidR="00F438FC" w:rsidRPr="00B645D4" w:rsidRDefault="004B59F5" w:rsidP="007037C0">
            <w:pPr>
              <w:jc w:val="right"/>
              <w:rPr>
                <w:rFonts w:ascii="Arial" w:hAnsi="Arial" w:cs="Arial"/>
                <w:color w:val="000000"/>
                <w:lang w:val="en-GB"/>
              </w:rPr>
            </w:pPr>
            <w:r>
              <w:rPr>
                <w:rFonts w:ascii="Arial" w:hAnsi="Arial" w:cs="Arial"/>
                <w:color w:val="000000"/>
                <w:lang w:val="en-GB"/>
              </w:rPr>
              <w:t>-</w:t>
            </w:r>
          </w:p>
        </w:tc>
      </w:tr>
      <w:tr w:rsidR="00F438FC" w:rsidRPr="00B645D4" w14:paraId="3F19ED1E" w14:textId="77777777" w:rsidTr="007037C0">
        <w:trPr>
          <w:trHeight w:val="20"/>
        </w:trPr>
        <w:tc>
          <w:tcPr>
            <w:tcW w:w="1567" w:type="pct"/>
            <w:noWrap/>
            <w:hideMark/>
          </w:tcPr>
          <w:p w14:paraId="62E1BB90" w14:textId="1FA103D2" w:rsidR="00F438FC" w:rsidRPr="00B645D4" w:rsidRDefault="00F438FC" w:rsidP="009043C1">
            <w:pPr>
              <w:rPr>
                <w:rFonts w:ascii="Arial" w:hAnsi="Arial" w:cs="Arial"/>
                <w:bCs/>
                <w:iCs/>
                <w:color w:val="000000"/>
                <w:lang w:val="en-GB"/>
              </w:rPr>
            </w:pPr>
            <w:r w:rsidRPr="00B645D4">
              <w:rPr>
                <w:rFonts w:ascii="Arial" w:hAnsi="Arial" w:cs="Arial"/>
                <w:bCs/>
                <w:iCs/>
                <w:color w:val="000000"/>
                <w:lang w:val="en-GB"/>
              </w:rPr>
              <w:t>Less</w:t>
            </w:r>
            <w:r w:rsidR="00320172">
              <w:rPr>
                <w:rFonts w:ascii="Arial" w:hAnsi="Arial" w:cs="Arial"/>
                <w:bCs/>
                <w:iCs/>
                <w:color w:val="000000"/>
                <w:lang w:val="en-GB"/>
              </w:rPr>
              <w:t>:</w:t>
            </w:r>
            <w:r w:rsidRPr="00B645D4">
              <w:rPr>
                <w:rFonts w:ascii="Arial" w:hAnsi="Arial" w:cs="Arial"/>
                <w:bCs/>
                <w:iCs/>
                <w:color w:val="000000"/>
                <w:lang w:val="en-GB"/>
              </w:rPr>
              <w:t xml:space="preserve"> Expenses</w:t>
            </w:r>
            <w:r w:rsidR="00AE0389">
              <w:rPr>
                <w:rFonts w:ascii="Arial" w:hAnsi="Arial" w:cs="Arial"/>
                <w:bCs/>
                <w:iCs/>
                <w:color w:val="000000"/>
                <w:lang w:val="en-GB"/>
              </w:rPr>
              <w:t xml:space="preserve"> </w:t>
            </w:r>
            <w:r w:rsidR="00320172">
              <w:rPr>
                <w:rFonts w:ascii="Arial" w:hAnsi="Arial" w:cs="Arial"/>
                <w:bCs/>
                <w:iCs/>
                <w:color w:val="000000"/>
                <w:lang w:val="en-GB"/>
              </w:rPr>
              <w:t xml:space="preserve">at </w:t>
            </w:r>
            <w:r w:rsidRPr="00B645D4">
              <w:rPr>
                <w:rFonts w:ascii="Arial" w:hAnsi="Arial" w:cs="Arial"/>
                <w:bCs/>
                <w:iCs/>
                <w:color w:val="000000"/>
                <w:lang w:val="en-GB"/>
              </w:rPr>
              <w:t>70% of Revenue</w:t>
            </w:r>
          </w:p>
        </w:tc>
        <w:tc>
          <w:tcPr>
            <w:tcW w:w="858" w:type="pct"/>
            <w:noWrap/>
            <w:vAlign w:val="center"/>
            <w:hideMark/>
          </w:tcPr>
          <w:p w14:paraId="08E571FC" w14:textId="457D0DDF" w:rsidR="00F438FC" w:rsidRPr="00B645D4" w:rsidRDefault="00F438FC" w:rsidP="007037C0">
            <w:pPr>
              <w:jc w:val="right"/>
              <w:rPr>
                <w:rFonts w:ascii="Arial" w:hAnsi="Arial" w:cs="Arial"/>
                <w:i/>
                <w:iCs/>
                <w:color w:val="000000"/>
                <w:lang w:val="en-GB"/>
              </w:rPr>
            </w:pPr>
            <w:r w:rsidRPr="00B645D4">
              <w:rPr>
                <w:rFonts w:ascii="Arial" w:hAnsi="Arial" w:cs="Arial"/>
                <w:color w:val="000000"/>
                <w:lang w:val="en-GB"/>
              </w:rPr>
              <w:t>2</w:t>
            </w:r>
            <w:r w:rsidR="009043C1" w:rsidRPr="00B645D4">
              <w:rPr>
                <w:rFonts w:ascii="Arial" w:hAnsi="Arial" w:cs="Arial"/>
                <w:color w:val="000000"/>
                <w:lang w:val="en-GB"/>
              </w:rPr>
              <w:t>,</w:t>
            </w:r>
            <w:r w:rsidRPr="00B645D4">
              <w:rPr>
                <w:rFonts w:ascii="Arial" w:hAnsi="Arial" w:cs="Arial"/>
                <w:color w:val="000000"/>
                <w:lang w:val="en-GB"/>
              </w:rPr>
              <w:t>564</w:t>
            </w:r>
            <w:r w:rsidR="009043C1" w:rsidRPr="00B645D4">
              <w:rPr>
                <w:rFonts w:ascii="Arial" w:hAnsi="Arial" w:cs="Arial"/>
                <w:color w:val="000000"/>
                <w:lang w:val="en-GB"/>
              </w:rPr>
              <w:t>,</w:t>
            </w:r>
            <w:r w:rsidRPr="00B645D4">
              <w:rPr>
                <w:rFonts w:ascii="Arial" w:hAnsi="Arial" w:cs="Arial"/>
                <w:color w:val="000000"/>
                <w:lang w:val="en-GB"/>
              </w:rPr>
              <w:t>211</w:t>
            </w:r>
            <w:r w:rsidR="00AE0389">
              <w:rPr>
                <w:rFonts w:ascii="Arial" w:hAnsi="Arial" w:cs="Arial"/>
                <w:color w:val="000000"/>
                <w:lang w:val="en-GB"/>
              </w:rPr>
              <w:t>.00</w:t>
            </w:r>
          </w:p>
        </w:tc>
        <w:tc>
          <w:tcPr>
            <w:tcW w:w="858" w:type="pct"/>
            <w:noWrap/>
            <w:vAlign w:val="center"/>
            <w:hideMark/>
          </w:tcPr>
          <w:p w14:paraId="65528EE3" w14:textId="2DB9968A" w:rsidR="00F438FC" w:rsidRPr="00B645D4" w:rsidRDefault="004B59F5" w:rsidP="007037C0">
            <w:pPr>
              <w:jc w:val="right"/>
              <w:rPr>
                <w:rFonts w:ascii="Arial" w:hAnsi="Arial" w:cs="Arial"/>
                <w:color w:val="000000"/>
                <w:lang w:val="en-GB"/>
              </w:rPr>
            </w:pPr>
            <w:r>
              <w:rPr>
                <w:rFonts w:ascii="Arial" w:hAnsi="Arial" w:cs="Arial"/>
                <w:color w:val="000000"/>
                <w:lang w:val="en-GB"/>
              </w:rPr>
              <w:t>-</w:t>
            </w:r>
          </w:p>
        </w:tc>
        <w:tc>
          <w:tcPr>
            <w:tcW w:w="858" w:type="pct"/>
            <w:noWrap/>
            <w:vAlign w:val="center"/>
            <w:hideMark/>
          </w:tcPr>
          <w:p w14:paraId="2B40791A" w14:textId="356905BE" w:rsidR="00F438FC" w:rsidRPr="00B645D4" w:rsidRDefault="00F438FC" w:rsidP="007037C0">
            <w:pPr>
              <w:jc w:val="right"/>
              <w:rPr>
                <w:rFonts w:ascii="Arial" w:hAnsi="Arial" w:cs="Arial"/>
                <w:i/>
                <w:iCs/>
                <w:color w:val="000000"/>
                <w:lang w:val="en-GB"/>
              </w:rPr>
            </w:pPr>
            <w:r w:rsidRPr="00B645D4">
              <w:rPr>
                <w:rFonts w:ascii="Arial" w:hAnsi="Arial" w:cs="Arial"/>
                <w:color w:val="000000"/>
                <w:lang w:val="en-GB"/>
              </w:rPr>
              <w:t>2</w:t>
            </w:r>
            <w:r w:rsidR="009043C1" w:rsidRPr="00B645D4">
              <w:rPr>
                <w:rFonts w:ascii="Arial" w:hAnsi="Arial" w:cs="Arial"/>
                <w:color w:val="000000"/>
                <w:lang w:val="en-GB"/>
              </w:rPr>
              <w:t>,</w:t>
            </w:r>
            <w:r w:rsidRPr="00B645D4">
              <w:rPr>
                <w:rFonts w:ascii="Arial" w:hAnsi="Arial" w:cs="Arial"/>
                <w:color w:val="000000"/>
                <w:lang w:val="en-GB"/>
              </w:rPr>
              <w:t>652</w:t>
            </w:r>
            <w:r w:rsidR="009043C1" w:rsidRPr="00B645D4">
              <w:rPr>
                <w:rFonts w:ascii="Arial" w:hAnsi="Arial" w:cs="Arial"/>
                <w:color w:val="000000"/>
                <w:lang w:val="en-GB"/>
              </w:rPr>
              <w:t>,</w:t>
            </w:r>
            <w:r w:rsidRPr="00B645D4">
              <w:rPr>
                <w:rFonts w:ascii="Arial" w:hAnsi="Arial" w:cs="Arial"/>
                <w:color w:val="000000"/>
                <w:lang w:val="en-GB"/>
              </w:rPr>
              <w:t>632</w:t>
            </w:r>
            <w:r w:rsidR="00AE0389">
              <w:rPr>
                <w:rFonts w:ascii="Arial" w:hAnsi="Arial" w:cs="Arial"/>
                <w:color w:val="000000"/>
                <w:lang w:val="en-GB"/>
              </w:rPr>
              <w:t>.00</w:t>
            </w:r>
          </w:p>
        </w:tc>
        <w:tc>
          <w:tcPr>
            <w:tcW w:w="858" w:type="pct"/>
            <w:noWrap/>
            <w:vAlign w:val="center"/>
            <w:hideMark/>
          </w:tcPr>
          <w:p w14:paraId="63729DBB" w14:textId="4C7D3B31" w:rsidR="00F438FC" w:rsidRPr="00B645D4" w:rsidRDefault="004B59F5" w:rsidP="007037C0">
            <w:pPr>
              <w:jc w:val="right"/>
              <w:rPr>
                <w:rFonts w:ascii="Arial" w:hAnsi="Arial" w:cs="Arial"/>
                <w:color w:val="000000"/>
                <w:lang w:val="en-GB"/>
              </w:rPr>
            </w:pPr>
            <w:r>
              <w:rPr>
                <w:rFonts w:ascii="Arial" w:hAnsi="Arial" w:cs="Arial"/>
                <w:color w:val="000000"/>
                <w:lang w:val="en-GB"/>
              </w:rPr>
              <w:t>-</w:t>
            </w:r>
          </w:p>
        </w:tc>
      </w:tr>
      <w:tr w:rsidR="00F438FC" w:rsidRPr="00B645D4" w14:paraId="7C0D2C89" w14:textId="77777777" w:rsidTr="007037C0">
        <w:trPr>
          <w:trHeight w:val="20"/>
        </w:trPr>
        <w:tc>
          <w:tcPr>
            <w:tcW w:w="1567" w:type="pct"/>
            <w:noWrap/>
            <w:hideMark/>
          </w:tcPr>
          <w:p w14:paraId="60AA7E19" w14:textId="75DABAD2" w:rsidR="00F438FC" w:rsidRPr="00B645D4" w:rsidRDefault="00F438FC" w:rsidP="00320172">
            <w:pPr>
              <w:rPr>
                <w:rFonts w:ascii="Arial" w:hAnsi="Arial" w:cs="Arial"/>
                <w:bCs/>
                <w:color w:val="000000"/>
                <w:lang w:val="en-GB"/>
              </w:rPr>
            </w:pPr>
            <w:r w:rsidRPr="00B645D4">
              <w:rPr>
                <w:rFonts w:ascii="Arial" w:hAnsi="Arial" w:cs="Arial"/>
                <w:bCs/>
                <w:color w:val="000000"/>
                <w:lang w:val="en-GB"/>
              </w:rPr>
              <w:t xml:space="preserve">Profit </w:t>
            </w:r>
            <w:r w:rsidR="007F486A">
              <w:rPr>
                <w:rFonts w:ascii="Arial" w:hAnsi="Arial" w:cs="Arial"/>
                <w:bCs/>
                <w:color w:val="000000"/>
                <w:lang w:val="en-GB"/>
              </w:rPr>
              <w:t>b</w:t>
            </w:r>
            <w:r w:rsidR="007F486A" w:rsidRPr="00B645D4">
              <w:rPr>
                <w:rFonts w:ascii="Arial" w:hAnsi="Arial" w:cs="Arial"/>
                <w:bCs/>
                <w:color w:val="000000"/>
                <w:lang w:val="en-GB"/>
              </w:rPr>
              <w:t xml:space="preserve">efore </w:t>
            </w:r>
            <w:r w:rsidRPr="00B645D4">
              <w:rPr>
                <w:rFonts w:ascii="Arial" w:hAnsi="Arial" w:cs="Arial"/>
                <w:bCs/>
                <w:color w:val="000000"/>
                <w:lang w:val="en-GB"/>
              </w:rPr>
              <w:t xml:space="preserve">Interest </w:t>
            </w:r>
            <w:r w:rsidR="00320172">
              <w:rPr>
                <w:rFonts w:ascii="Arial" w:hAnsi="Arial" w:cs="Arial"/>
                <w:bCs/>
                <w:color w:val="000000"/>
                <w:lang w:val="en-GB"/>
              </w:rPr>
              <w:t>and</w:t>
            </w:r>
            <w:r w:rsidRPr="00B645D4">
              <w:rPr>
                <w:rFonts w:ascii="Arial" w:hAnsi="Arial" w:cs="Arial"/>
                <w:bCs/>
                <w:color w:val="000000"/>
                <w:lang w:val="en-GB"/>
              </w:rPr>
              <w:t xml:space="preserve"> Taxes</w:t>
            </w:r>
          </w:p>
        </w:tc>
        <w:tc>
          <w:tcPr>
            <w:tcW w:w="858" w:type="pct"/>
            <w:noWrap/>
            <w:vAlign w:val="center"/>
            <w:hideMark/>
          </w:tcPr>
          <w:p w14:paraId="07B47BFF" w14:textId="6989FAA0" w:rsidR="00F438FC" w:rsidRPr="00B645D4" w:rsidRDefault="00F438FC" w:rsidP="007037C0">
            <w:pPr>
              <w:jc w:val="right"/>
              <w:rPr>
                <w:rFonts w:ascii="Arial" w:hAnsi="Arial" w:cs="Arial"/>
                <w:bCs/>
                <w:i/>
                <w:iCs/>
                <w:color w:val="000000"/>
                <w:lang w:val="en-GB"/>
              </w:rPr>
            </w:pPr>
            <w:r w:rsidRPr="00B645D4">
              <w:rPr>
                <w:rFonts w:ascii="Arial" w:hAnsi="Arial" w:cs="Arial"/>
                <w:bCs/>
                <w:color w:val="000000"/>
                <w:lang w:val="en-GB"/>
              </w:rPr>
              <w:t>1</w:t>
            </w:r>
            <w:r w:rsidR="009043C1" w:rsidRPr="00B645D4">
              <w:rPr>
                <w:rFonts w:ascii="Arial" w:hAnsi="Arial" w:cs="Arial"/>
                <w:bCs/>
                <w:color w:val="000000"/>
                <w:lang w:val="en-GB"/>
              </w:rPr>
              <w:t>,</w:t>
            </w:r>
            <w:r w:rsidRPr="00B645D4">
              <w:rPr>
                <w:rFonts w:ascii="Arial" w:hAnsi="Arial" w:cs="Arial"/>
                <w:bCs/>
                <w:color w:val="000000"/>
                <w:lang w:val="en-GB"/>
              </w:rPr>
              <w:t>098</w:t>
            </w:r>
            <w:r w:rsidR="009043C1" w:rsidRPr="00B645D4">
              <w:rPr>
                <w:rFonts w:ascii="Arial" w:hAnsi="Arial" w:cs="Arial"/>
                <w:bCs/>
                <w:color w:val="000000"/>
                <w:lang w:val="en-GB"/>
              </w:rPr>
              <w:t>,</w:t>
            </w:r>
            <w:r w:rsidRPr="00B645D4">
              <w:rPr>
                <w:rFonts w:ascii="Arial" w:hAnsi="Arial" w:cs="Arial"/>
                <w:bCs/>
                <w:color w:val="000000"/>
                <w:lang w:val="en-GB"/>
              </w:rPr>
              <w:t>947</w:t>
            </w:r>
            <w:r w:rsidR="00AE0389">
              <w:rPr>
                <w:rFonts w:ascii="Arial" w:hAnsi="Arial" w:cs="Arial"/>
                <w:bCs/>
                <w:color w:val="000000"/>
                <w:lang w:val="en-GB"/>
              </w:rPr>
              <w:t>.00</w:t>
            </w:r>
          </w:p>
        </w:tc>
        <w:tc>
          <w:tcPr>
            <w:tcW w:w="858" w:type="pct"/>
            <w:noWrap/>
            <w:vAlign w:val="center"/>
            <w:hideMark/>
          </w:tcPr>
          <w:p w14:paraId="3205A33B" w14:textId="77777777" w:rsidR="00F438FC" w:rsidRPr="00B645D4" w:rsidRDefault="00F438FC" w:rsidP="007037C0">
            <w:pPr>
              <w:jc w:val="right"/>
              <w:rPr>
                <w:rFonts w:ascii="Arial" w:hAnsi="Arial" w:cs="Arial"/>
                <w:bCs/>
                <w:color w:val="000000"/>
                <w:lang w:val="en-GB"/>
              </w:rPr>
            </w:pPr>
            <w:r w:rsidRPr="00B645D4">
              <w:rPr>
                <w:rFonts w:ascii="Arial" w:hAnsi="Arial" w:cs="Arial"/>
                <w:bCs/>
                <w:color w:val="000000"/>
                <w:lang w:val="en-GB"/>
              </w:rPr>
              <w:t>0.30</w:t>
            </w:r>
          </w:p>
        </w:tc>
        <w:tc>
          <w:tcPr>
            <w:tcW w:w="858" w:type="pct"/>
            <w:noWrap/>
            <w:vAlign w:val="center"/>
            <w:hideMark/>
          </w:tcPr>
          <w:p w14:paraId="1D53CDC0" w14:textId="190E084B" w:rsidR="00F438FC" w:rsidRPr="00B645D4" w:rsidRDefault="00F438FC" w:rsidP="007037C0">
            <w:pPr>
              <w:jc w:val="right"/>
              <w:rPr>
                <w:rFonts w:ascii="Arial" w:hAnsi="Arial" w:cs="Arial"/>
                <w:bCs/>
                <w:i/>
                <w:iCs/>
                <w:color w:val="000000"/>
                <w:lang w:val="en-GB"/>
              </w:rPr>
            </w:pPr>
            <w:r w:rsidRPr="00B645D4">
              <w:rPr>
                <w:rFonts w:ascii="Arial" w:hAnsi="Arial" w:cs="Arial"/>
                <w:bCs/>
                <w:color w:val="000000"/>
                <w:lang w:val="en-GB"/>
              </w:rPr>
              <w:t>1</w:t>
            </w:r>
            <w:r w:rsidR="009043C1" w:rsidRPr="00B645D4">
              <w:rPr>
                <w:rFonts w:ascii="Arial" w:hAnsi="Arial" w:cs="Arial"/>
                <w:bCs/>
                <w:color w:val="000000"/>
                <w:lang w:val="en-GB"/>
              </w:rPr>
              <w:t>,</w:t>
            </w:r>
            <w:r w:rsidRPr="00B645D4">
              <w:rPr>
                <w:rFonts w:ascii="Arial" w:hAnsi="Arial" w:cs="Arial"/>
                <w:bCs/>
                <w:color w:val="000000"/>
                <w:lang w:val="en-GB"/>
              </w:rPr>
              <w:t>136</w:t>
            </w:r>
            <w:r w:rsidR="009043C1" w:rsidRPr="00B645D4">
              <w:rPr>
                <w:rFonts w:ascii="Arial" w:hAnsi="Arial" w:cs="Arial"/>
                <w:bCs/>
                <w:color w:val="000000"/>
                <w:lang w:val="en-GB"/>
              </w:rPr>
              <w:t>,</w:t>
            </w:r>
            <w:r w:rsidRPr="00B645D4">
              <w:rPr>
                <w:rFonts w:ascii="Arial" w:hAnsi="Arial" w:cs="Arial"/>
                <w:bCs/>
                <w:color w:val="000000"/>
                <w:lang w:val="en-GB"/>
              </w:rPr>
              <w:t>842</w:t>
            </w:r>
            <w:r w:rsidR="00AE0389">
              <w:rPr>
                <w:rFonts w:ascii="Arial" w:hAnsi="Arial" w:cs="Arial"/>
                <w:bCs/>
                <w:color w:val="000000"/>
                <w:lang w:val="en-GB"/>
              </w:rPr>
              <w:t>.00</w:t>
            </w:r>
          </w:p>
        </w:tc>
        <w:tc>
          <w:tcPr>
            <w:tcW w:w="858" w:type="pct"/>
            <w:noWrap/>
            <w:vAlign w:val="center"/>
            <w:hideMark/>
          </w:tcPr>
          <w:p w14:paraId="330904E2" w14:textId="77777777" w:rsidR="00F438FC" w:rsidRPr="00B645D4" w:rsidRDefault="00F438FC" w:rsidP="007037C0">
            <w:pPr>
              <w:jc w:val="right"/>
              <w:rPr>
                <w:rFonts w:ascii="Arial" w:hAnsi="Arial" w:cs="Arial"/>
                <w:bCs/>
                <w:color w:val="000000"/>
                <w:lang w:val="en-GB"/>
              </w:rPr>
            </w:pPr>
            <w:r w:rsidRPr="00B645D4">
              <w:rPr>
                <w:rFonts w:ascii="Arial" w:hAnsi="Arial" w:cs="Arial"/>
                <w:bCs/>
                <w:color w:val="000000"/>
                <w:lang w:val="en-GB"/>
              </w:rPr>
              <w:t>0.30</w:t>
            </w:r>
          </w:p>
        </w:tc>
      </w:tr>
      <w:tr w:rsidR="00F438FC" w:rsidRPr="00B645D4" w14:paraId="42ECD2C1" w14:textId="77777777" w:rsidTr="007037C0">
        <w:trPr>
          <w:trHeight w:val="20"/>
        </w:trPr>
        <w:tc>
          <w:tcPr>
            <w:tcW w:w="1567" w:type="pct"/>
            <w:noWrap/>
            <w:hideMark/>
          </w:tcPr>
          <w:p w14:paraId="20728D31" w14:textId="77777777" w:rsidR="00F438FC" w:rsidRPr="00B645D4" w:rsidRDefault="00F438FC" w:rsidP="009043C1">
            <w:pPr>
              <w:rPr>
                <w:rFonts w:ascii="Arial" w:hAnsi="Arial" w:cs="Arial"/>
                <w:color w:val="000000"/>
                <w:lang w:val="en-GB"/>
              </w:rPr>
            </w:pPr>
            <w:r w:rsidRPr="00B645D4">
              <w:rPr>
                <w:rFonts w:ascii="Arial" w:hAnsi="Arial" w:cs="Arial"/>
                <w:color w:val="000000"/>
                <w:lang w:val="en-GB"/>
              </w:rPr>
              <w:t xml:space="preserve">Less: Taxes </w:t>
            </w:r>
            <w:r w:rsidR="009043C1" w:rsidRPr="00B645D4">
              <w:rPr>
                <w:rFonts w:ascii="Arial" w:hAnsi="Arial" w:cs="Arial"/>
                <w:color w:val="000000"/>
                <w:lang w:val="en-GB"/>
              </w:rPr>
              <w:t>at</w:t>
            </w:r>
            <w:r w:rsidRPr="00B645D4">
              <w:rPr>
                <w:rFonts w:ascii="Arial" w:hAnsi="Arial" w:cs="Arial"/>
                <w:color w:val="000000"/>
                <w:lang w:val="en-GB"/>
              </w:rPr>
              <w:t xml:space="preserve"> 10% of Revenue</w:t>
            </w:r>
          </w:p>
        </w:tc>
        <w:tc>
          <w:tcPr>
            <w:tcW w:w="858" w:type="pct"/>
            <w:noWrap/>
            <w:vAlign w:val="center"/>
            <w:hideMark/>
          </w:tcPr>
          <w:p w14:paraId="659F495F" w14:textId="1D607FD9" w:rsidR="00F438FC" w:rsidRPr="00B645D4" w:rsidRDefault="00F438FC" w:rsidP="007037C0">
            <w:pPr>
              <w:jc w:val="right"/>
              <w:rPr>
                <w:rFonts w:ascii="Arial" w:hAnsi="Arial" w:cs="Arial"/>
                <w:i/>
                <w:iCs/>
                <w:color w:val="000000"/>
                <w:lang w:val="en-GB"/>
              </w:rPr>
            </w:pPr>
            <w:r w:rsidRPr="00B645D4">
              <w:rPr>
                <w:rFonts w:ascii="Arial" w:hAnsi="Arial" w:cs="Arial"/>
                <w:color w:val="000000"/>
                <w:lang w:val="en-GB"/>
              </w:rPr>
              <w:t>366</w:t>
            </w:r>
            <w:r w:rsidR="009043C1" w:rsidRPr="00B645D4">
              <w:rPr>
                <w:rFonts w:ascii="Arial" w:hAnsi="Arial" w:cs="Arial"/>
                <w:color w:val="000000"/>
                <w:lang w:val="en-GB"/>
              </w:rPr>
              <w:t>,</w:t>
            </w:r>
            <w:r w:rsidRPr="00B645D4">
              <w:rPr>
                <w:rFonts w:ascii="Arial" w:hAnsi="Arial" w:cs="Arial"/>
                <w:color w:val="000000"/>
                <w:lang w:val="en-GB"/>
              </w:rPr>
              <w:t>315.8</w:t>
            </w:r>
            <w:r w:rsidR="00AE0389">
              <w:rPr>
                <w:rFonts w:ascii="Arial" w:hAnsi="Arial" w:cs="Arial"/>
                <w:color w:val="000000"/>
                <w:lang w:val="en-GB"/>
              </w:rPr>
              <w:t>0</w:t>
            </w:r>
          </w:p>
        </w:tc>
        <w:tc>
          <w:tcPr>
            <w:tcW w:w="858" w:type="pct"/>
            <w:noWrap/>
            <w:vAlign w:val="center"/>
            <w:hideMark/>
          </w:tcPr>
          <w:p w14:paraId="2ACEA0AC" w14:textId="43D0EB5F" w:rsidR="00F438FC" w:rsidRPr="00B645D4" w:rsidRDefault="004B59F5" w:rsidP="007037C0">
            <w:pPr>
              <w:jc w:val="right"/>
              <w:rPr>
                <w:rFonts w:ascii="Arial" w:hAnsi="Arial" w:cs="Arial"/>
                <w:color w:val="000000"/>
                <w:lang w:val="en-GB"/>
              </w:rPr>
            </w:pPr>
            <w:r>
              <w:rPr>
                <w:rFonts w:ascii="Arial" w:hAnsi="Arial" w:cs="Arial"/>
                <w:color w:val="000000"/>
                <w:lang w:val="en-GB"/>
              </w:rPr>
              <w:t>-</w:t>
            </w:r>
          </w:p>
        </w:tc>
        <w:tc>
          <w:tcPr>
            <w:tcW w:w="858" w:type="pct"/>
            <w:noWrap/>
            <w:vAlign w:val="center"/>
            <w:hideMark/>
          </w:tcPr>
          <w:p w14:paraId="53F6B42F" w14:textId="1C03F042" w:rsidR="00F438FC" w:rsidRPr="00B645D4" w:rsidRDefault="00F438FC" w:rsidP="007037C0">
            <w:pPr>
              <w:jc w:val="right"/>
              <w:rPr>
                <w:rFonts w:ascii="Arial" w:hAnsi="Arial" w:cs="Arial"/>
                <w:i/>
                <w:iCs/>
                <w:color w:val="000000"/>
                <w:lang w:val="en-GB"/>
              </w:rPr>
            </w:pPr>
            <w:r w:rsidRPr="00B645D4">
              <w:rPr>
                <w:rFonts w:ascii="Arial" w:hAnsi="Arial" w:cs="Arial"/>
                <w:color w:val="000000"/>
                <w:lang w:val="en-GB"/>
              </w:rPr>
              <w:t>378</w:t>
            </w:r>
            <w:r w:rsidR="009043C1" w:rsidRPr="00B645D4">
              <w:rPr>
                <w:rFonts w:ascii="Arial" w:hAnsi="Arial" w:cs="Arial"/>
                <w:color w:val="000000"/>
                <w:lang w:val="en-GB"/>
              </w:rPr>
              <w:t>,</w:t>
            </w:r>
            <w:r w:rsidRPr="00B645D4">
              <w:rPr>
                <w:rFonts w:ascii="Arial" w:hAnsi="Arial" w:cs="Arial"/>
                <w:color w:val="000000"/>
                <w:lang w:val="en-GB"/>
              </w:rPr>
              <w:t>947.4</w:t>
            </w:r>
            <w:r w:rsidR="00AE0389">
              <w:rPr>
                <w:rFonts w:ascii="Arial" w:hAnsi="Arial" w:cs="Arial"/>
                <w:color w:val="000000"/>
                <w:lang w:val="en-GB"/>
              </w:rPr>
              <w:t>0</w:t>
            </w:r>
          </w:p>
        </w:tc>
        <w:tc>
          <w:tcPr>
            <w:tcW w:w="858" w:type="pct"/>
            <w:noWrap/>
            <w:vAlign w:val="center"/>
            <w:hideMark/>
          </w:tcPr>
          <w:p w14:paraId="3A6B56C7" w14:textId="7B54A97A" w:rsidR="00F438FC" w:rsidRPr="00B645D4" w:rsidRDefault="004B59F5" w:rsidP="007037C0">
            <w:pPr>
              <w:jc w:val="right"/>
              <w:rPr>
                <w:rFonts w:ascii="Arial" w:hAnsi="Arial" w:cs="Arial"/>
                <w:color w:val="000000"/>
                <w:lang w:val="en-GB"/>
              </w:rPr>
            </w:pPr>
            <w:r>
              <w:rPr>
                <w:rFonts w:ascii="Arial" w:hAnsi="Arial" w:cs="Arial"/>
                <w:color w:val="000000"/>
                <w:lang w:val="en-GB"/>
              </w:rPr>
              <w:t>-</w:t>
            </w:r>
          </w:p>
        </w:tc>
      </w:tr>
      <w:tr w:rsidR="00F438FC" w:rsidRPr="00B645D4" w14:paraId="6D91555F" w14:textId="77777777" w:rsidTr="007037C0">
        <w:trPr>
          <w:trHeight w:val="20"/>
        </w:trPr>
        <w:tc>
          <w:tcPr>
            <w:tcW w:w="1567" w:type="pct"/>
            <w:noWrap/>
            <w:hideMark/>
          </w:tcPr>
          <w:p w14:paraId="125E1460" w14:textId="77777777" w:rsidR="00F438FC" w:rsidRPr="00B645D4" w:rsidRDefault="00F438FC" w:rsidP="009043C1">
            <w:pPr>
              <w:rPr>
                <w:rFonts w:ascii="Arial" w:hAnsi="Arial" w:cs="Arial"/>
                <w:color w:val="000000"/>
                <w:lang w:val="en-GB"/>
              </w:rPr>
            </w:pPr>
            <w:r w:rsidRPr="00B645D4">
              <w:rPr>
                <w:rFonts w:ascii="Arial" w:hAnsi="Arial" w:cs="Arial"/>
                <w:color w:val="000000"/>
                <w:lang w:val="en-GB"/>
              </w:rPr>
              <w:t>Net Profit</w:t>
            </w:r>
          </w:p>
        </w:tc>
        <w:tc>
          <w:tcPr>
            <w:tcW w:w="858" w:type="pct"/>
            <w:noWrap/>
            <w:vAlign w:val="center"/>
            <w:hideMark/>
          </w:tcPr>
          <w:p w14:paraId="3E406DAF" w14:textId="1A156EF1" w:rsidR="00F438FC" w:rsidRPr="00B645D4" w:rsidRDefault="00F438FC" w:rsidP="007037C0">
            <w:pPr>
              <w:jc w:val="right"/>
              <w:rPr>
                <w:rFonts w:ascii="Arial" w:hAnsi="Arial" w:cs="Arial"/>
                <w:i/>
                <w:iCs/>
                <w:color w:val="000000"/>
                <w:lang w:val="en-GB"/>
              </w:rPr>
            </w:pPr>
            <w:r w:rsidRPr="00B645D4">
              <w:rPr>
                <w:rFonts w:ascii="Arial" w:hAnsi="Arial" w:cs="Arial"/>
                <w:color w:val="000000"/>
                <w:lang w:val="en-GB"/>
              </w:rPr>
              <w:t>732</w:t>
            </w:r>
            <w:r w:rsidR="009043C1" w:rsidRPr="00B645D4">
              <w:rPr>
                <w:rFonts w:ascii="Arial" w:hAnsi="Arial" w:cs="Arial"/>
                <w:color w:val="000000"/>
                <w:lang w:val="en-GB"/>
              </w:rPr>
              <w:t>,</w:t>
            </w:r>
            <w:r w:rsidRPr="00B645D4">
              <w:rPr>
                <w:rFonts w:ascii="Arial" w:hAnsi="Arial" w:cs="Arial"/>
                <w:color w:val="000000"/>
                <w:lang w:val="en-GB"/>
              </w:rPr>
              <w:t>631.6</w:t>
            </w:r>
            <w:r w:rsidR="00AE0389">
              <w:rPr>
                <w:rFonts w:ascii="Arial" w:hAnsi="Arial" w:cs="Arial"/>
                <w:color w:val="000000"/>
                <w:lang w:val="en-GB"/>
              </w:rPr>
              <w:t>0</w:t>
            </w:r>
          </w:p>
        </w:tc>
        <w:tc>
          <w:tcPr>
            <w:tcW w:w="858" w:type="pct"/>
            <w:noWrap/>
            <w:vAlign w:val="center"/>
            <w:hideMark/>
          </w:tcPr>
          <w:p w14:paraId="48BC9F00" w14:textId="77777777" w:rsidR="00F438FC" w:rsidRPr="00B645D4" w:rsidRDefault="00F438FC" w:rsidP="007037C0">
            <w:pPr>
              <w:jc w:val="right"/>
              <w:rPr>
                <w:rFonts w:ascii="Arial" w:hAnsi="Arial" w:cs="Arial"/>
                <w:bCs/>
                <w:color w:val="000000"/>
                <w:lang w:val="en-GB"/>
              </w:rPr>
            </w:pPr>
            <w:r w:rsidRPr="00B645D4">
              <w:rPr>
                <w:rFonts w:ascii="Arial" w:hAnsi="Arial" w:cs="Arial"/>
                <w:bCs/>
                <w:color w:val="000000"/>
                <w:lang w:val="en-GB"/>
              </w:rPr>
              <w:t>0.20</w:t>
            </w:r>
          </w:p>
        </w:tc>
        <w:tc>
          <w:tcPr>
            <w:tcW w:w="858" w:type="pct"/>
            <w:noWrap/>
            <w:vAlign w:val="center"/>
            <w:hideMark/>
          </w:tcPr>
          <w:p w14:paraId="072CA755" w14:textId="434DD57D" w:rsidR="00F438FC" w:rsidRPr="00B645D4" w:rsidRDefault="00F438FC" w:rsidP="007037C0">
            <w:pPr>
              <w:jc w:val="right"/>
              <w:rPr>
                <w:rFonts w:ascii="Arial" w:hAnsi="Arial" w:cs="Arial"/>
                <w:i/>
                <w:iCs/>
                <w:color w:val="000000"/>
                <w:lang w:val="en-GB"/>
              </w:rPr>
            </w:pPr>
            <w:r w:rsidRPr="00B645D4">
              <w:rPr>
                <w:rFonts w:ascii="Arial" w:hAnsi="Arial" w:cs="Arial"/>
                <w:color w:val="000000"/>
                <w:lang w:val="en-GB"/>
              </w:rPr>
              <w:t>757</w:t>
            </w:r>
            <w:r w:rsidR="009043C1" w:rsidRPr="00B645D4">
              <w:rPr>
                <w:rFonts w:ascii="Arial" w:hAnsi="Arial" w:cs="Arial"/>
                <w:color w:val="000000"/>
                <w:lang w:val="en-GB"/>
              </w:rPr>
              <w:t>,</w:t>
            </w:r>
            <w:r w:rsidRPr="00B645D4">
              <w:rPr>
                <w:rFonts w:ascii="Arial" w:hAnsi="Arial" w:cs="Arial"/>
                <w:color w:val="000000"/>
                <w:lang w:val="en-GB"/>
              </w:rPr>
              <w:t>894.7</w:t>
            </w:r>
            <w:r w:rsidR="00AE0389">
              <w:rPr>
                <w:rFonts w:ascii="Arial" w:hAnsi="Arial" w:cs="Arial"/>
                <w:color w:val="000000"/>
                <w:lang w:val="en-GB"/>
              </w:rPr>
              <w:t>0</w:t>
            </w:r>
          </w:p>
        </w:tc>
        <w:tc>
          <w:tcPr>
            <w:tcW w:w="858" w:type="pct"/>
            <w:noWrap/>
            <w:vAlign w:val="center"/>
            <w:hideMark/>
          </w:tcPr>
          <w:p w14:paraId="571C23AC" w14:textId="77777777" w:rsidR="00F438FC" w:rsidRPr="00B645D4" w:rsidRDefault="00F438FC" w:rsidP="007037C0">
            <w:pPr>
              <w:jc w:val="right"/>
              <w:rPr>
                <w:rFonts w:ascii="Arial" w:hAnsi="Arial" w:cs="Arial"/>
                <w:bCs/>
                <w:color w:val="000000"/>
                <w:lang w:val="en-GB"/>
              </w:rPr>
            </w:pPr>
            <w:r w:rsidRPr="00B645D4">
              <w:rPr>
                <w:rFonts w:ascii="Arial" w:hAnsi="Arial" w:cs="Arial"/>
                <w:bCs/>
                <w:color w:val="000000"/>
                <w:lang w:val="en-GB"/>
              </w:rPr>
              <w:t>0.20</w:t>
            </w:r>
          </w:p>
        </w:tc>
      </w:tr>
    </w:tbl>
    <w:p w14:paraId="7B85202F" w14:textId="77777777" w:rsidR="00F438FC" w:rsidRPr="00B645D4" w:rsidRDefault="00F438FC" w:rsidP="009043C1">
      <w:pPr>
        <w:pStyle w:val="Footnote"/>
        <w:rPr>
          <w:lang w:val="en-GB"/>
        </w:rPr>
      </w:pPr>
    </w:p>
    <w:p w14:paraId="3D30A2E3" w14:textId="77777777" w:rsidR="007F486A" w:rsidRPr="00255FFC" w:rsidRDefault="007F486A" w:rsidP="009043C1">
      <w:pPr>
        <w:pStyle w:val="Footnote"/>
        <w:rPr>
          <w:b/>
          <w:lang w:val="en-GB"/>
        </w:rPr>
      </w:pPr>
      <w:r>
        <w:rPr>
          <w:lang w:val="en-GB"/>
        </w:rPr>
        <w:t xml:space="preserve">Note: </w:t>
      </w:r>
      <w:r w:rsidRPr="00255FFC">
        <w:t>₹</w:t>
      </w:r>
      <w:r w:rsidRPr="00A87F72">
        <w:t xml:space="preserve"> = INR = Indian rupee; US$1 = </w:t>
      </w:r>
      <w:r w:rsidR="00D1325D" w:rsidRPr="00A87F72">
        <w:t>₹</w:t>
      </w:r>
      <w:r w:rsidR="00D1325D">
        <w:t>66.19 on January 3, 2016</w:t>
      </w:r>
      <w:r>
        <w:t xml:space="preserve">. </w:t>
      </w:r>
    </w:p>
    <w:p w14:paraId="0DE5A307" w14:textId="43A7C4FB" w:rsidR="009043C1" w:rsidRPr="00B645D4" w:rsidRDefault="009043C1" w:rsidP="009043C1">
      <w:pPr>
        <w:pStyle w:val="Footnote"/>
        <w:rPr>
          <w:lang w:val="en-GB"/>
        </w:rPr>
      </w:pPr>
      <w:r w:rsidRPr="00B645D4">
        <w:rPr>
          <w:lang w:val="en-GB"/>
        </w:rPr>
        <w:t xml:space="preserve">Source: </w:t>
      </w:r>
      <w:r w:rsidR="004B59F5">
        <w:rPr>
          <w:lang w:val="en-GB"/>
        </w:rPr>
        <w:t>Company documents</w:t>
      </w:r>
      <w:r w:rsidRPr="00B645D4">
        <w:rPr>
          <w:lang w:val="en-GB"/>
        </w:rPr>
        <w:t>.</w:t>
      </w:r>
    </w:p>
    <w:p w14:paraId="3DABFEBD" w14:textId="77777777" w:rsidR="009043C1" w:rsidRPr="00B645D4" w:rsidRDefault="009043C1" w:rsidP="009043C1">
      <w:pPr>
        <w:pStyle w:val="Footnote"/>
        <w:rPr>
          <w:lang w:val="en-GB"/>
        </w:rPr>
      </w:pPr>
    </w:p>
    <w:p w14:paraId="0A585F2C" w14:textId="77777777" w:rsidR="009043C1" w:rsidRPr="00B645D4" w:rsidRDefault="009043C1" w:rsidP="009043C1">
      <w:pPr>
        <w:pStyle w:val="Footnote"/>
        <w:rPr>
          <w:lang w:val="en-GB"/>
        </w:rPr>
      </w:pPr>
    </w:p>
    <w:p w14:paraId="0C583B96" w14:textId="796A0874" w:rsidR="00F438FC" w:rsidRPr="00B645D4" w:rsidRDefault="00F438FC" w:rsidP="00F438FC">
      <w:pPr>
        <w:pStyle w:val="ExhibitHeading"/>
        <w:outlineLvl w:val="0"/>
        <w:rPr>
          <w:lang w:val="en-GB"/>
        </w:rPr>
      </w:pPr>
      <w:r w:rsidRPr="00B645D4">
        <w:rPr>
          <w:lang w:val="en-GB"/>
        </w:rPr>
        <w:t xml:space="preserve">Exhibit 2: </w:t>
      </w:r>
      <w:r w:rsidR="00475429">
        <w:rPr>
          <w:lang w:val="en-GB"/>
        </w:rPr>
        <w:t xml:space="preserve">harley’s corner </w:t>
      </w:r>
      <w:r w:rsidRPr="00B645D4">
        <w:rPr>
          <w:lang w:val="en-GB"/>
        </w:rPr>
        <w:t>Revenue</w:t>
      </w:r>
      <w:r w:rsidR="00475429">
        <w:rPr>
          <w:lang w:val="en-GB"/>
        </w:rPr>
        <w:t>,</w:t>
      </w:r>
      <w:r w:rsidR="0077235F">
        <w:rPr>
          <w:lang w:val="en-GB"/>
        </w:rPr>
        <w:t xml:space="preserve"> </w:t>
      </w:r>
      <w:r w:rsidR="00475429">
        <w:rPr>
          <w:lang w:val="en-GB"/>
        </w:rPr>
        <w:t>by</w:t>
      </w:r>
      <w:r w:rsidRPr="00B645D4">
        <w:rPr>
          <w:lang w:val="en-GB"/>
        </w:rPr>
        <w:t xml:space="preserve"> location</w:t>
      </w:r>
      <w:r w:rsidR="00475429">
        <w:rPr>
          <w:lang w:val="en-GB"/>
        </w:rPr>
        <w:t>,</w:t>
      </w:r>
      <w:r w:rsidRPr="00B645D4">
        <w:rPr>
          <w:lang w:val="en-GB"/>
        </w:rPr>
        <w:t xml:space="preserve"> March </w:t>
      </w:r>
      <w:r w:rsidR="00475429">
        <w:rPr>
          <w:lang w:val="en-GB"/>
        </w:rPr>
        <w:t>2014 and</w:t>
      </w:r>
      <w:r w:rsidR="0077235F">
        <w:rPr>
          <w:lang w:val="en-GB"/>
        </w:rPr>
        <w:t xml:space="preserve"> </w:t>
      </w:r>
      <w:r w:rsidRPr="00B645D4">
        <w:rPr>
          <w:lang w:val="en-GB"/>
        </w:rPr>
        <w:t>2015</w:t>
      </w:r>
      <w:r w:rsidR="004B59F5">
        <w:rPr>
          <w:lang w:val="en-GB"/>
        </w:rPr>
        <w:t xml:space="preserve"> </w:t>
      </w:r>
      <w:r w:rsidRPr="00B645D4">
        <w:rPr>
          <w:lang w:val="en-GB"/>
        </w:rPr>
        <w:t>(in ₹)</w:t>
      </w:r>
    </w:p>
    <w:p w14:paraId="2FF2A3DD" w14:textId="77777777" w:rsidR="00FB08F0" w:rsidRPr="00B645D4" w:rsidRDefault="00FB08F0" w:rsidP="00F438FC">
      <w:pPr>
        <w:pStyle w:val="ExhibitHeading"/>
        <w:outlineLvl w:val="0"/>
        <w:rPr>
          <w:lang w:val="en-GB"/>
        </w:rPr>
      </w:pPr>
    </w:p>
    <w:tbl>
      <w:tblPr>
        <w:tblStyle w:val="TableGrid1"/>
        <w:tblW w:w="4363" w:type="pct"/>
        <w:tblInd w:w="805" w:type="dxa"/>
        <w:tblLook w:val="04A0" w:firstRow="1" w:lastRow="0" w:firstColumn="1" w:lastColumn="0" w:noHBand="0" w:noVBand="1"/>
      </w:tblPr>
      <w:tblGrid>
        <w:gridCol w:w="2332"/>
        <w:gridCol w:w="1540"/>
        <w:gridCol w:w="2629"/>
        <w:gridCol w:w="1658"/>
      </w:tblGrid>
      <w:tr w:rsidR="00475429" w:rsidRPr="00B645D4" w14:paraId="198D71FF" w14:textId="77777777" w:rsidTr="00320172">
        <w:trPr>
          <w:trHeight w:val="113"/>
        </w:trPr>
        <w:tc>
          <w:tcPr>
            <w:tcW w:w="1429" w:type="pct"/>
            <w:noWrap/>
            <w:hideMark/>
          </w:tcPr>
          <w:p w14:paraId="0A851BDF" w14:textId="77777777" w:rsidR="00F438FC" w:rsidRPr="00B645D4" w:rsidRDefault="00F438FC" w:rsidP="00DB4184">
            <w:pPr>
              <w:rPr>
                <w:rFonts w:ascii="Arial" w:hAnsi="Arial" w:cs="Arial"/>
                <w:color w:val="000000"/>
                <w:sz w:val="21"/>
                <w:szCs w:val="21"/>
                <w:lang w:val="en-GB" w:eastAsia="en-IN"/>
              </w:rPr>
            </w:pPr>
            <w:r w:rsidRPr="00B645D4">
              <w:rPr>
                <w:rFonts w:ascii="Arial" w:hAnsi="Arial" w:cs="Arial"/>
                <w:color w:val="000000"/>
                <w:sz w:val="21"/>
                <w:szCs w:val="21"/>
                <w:lang w:val="en-GB" w:eastAsia="en-IN"/>
              </w:rPr>
              <w:t> </w:t>
            </w:r>
          </w:p>
        </w:tc>
        <w:tc>
          <w:tcPr>
            <w:tcW w:w="944" w:type="pct"/>
            <w:hideMark/>
          </w:tcPr>
          <w:p w14:paraId="2F8AF189" w14:textId="77777777" w:rsidR="00F438FC" w:rsidRPr="00B645D4" w:rsidRDefault="00F438FC" w:rsidP="00DB4184">
            <w:pPr>
              <w:jc w:val="center"/>
              <w:rPr>
                <w:rFonts w:ascii="Arial" w:hAnsi="Arial" w:cs="Arial"/>
                <w:b/>
                <w:bCs/>
                <w:color w:val="000000"/>
                <w:sz w:val="21"/>
                <w:szCs w:val="21"/>
                <w:lang w:val="en-GB" w:eastAsia="en-IN"/>
              </w:rPr>
            </w:pPr>
            <w:r w:rsidRPr="00B645D4">
              <w:rPr>
                <w:rFonts w:ascii="Arial" w:hAnsi="Arial" w:cs="Arial"/>
                <w:b/>
                <w:bCs/>
                <w:color w:val="000000"/>
                <w:sz w:val="21"/>
                <w:szCs w:val="21"/>
                <w:lang w:val="en-GB" w:eastAsia="en-IN"/>
              </w:rPr>
              <w:t>2015</w:t>
            </w:r>
          </w:p>
        </w:tc>
        <w:tc>
          <w:tcPr>
            <w:tcW w:w="1611" w:type="pct"/>
            <w:noWrap/>
            <w:hideMark/>
          </w:tcPr>
          <w:p w14:paraId="0060DF1A" w14:textId="77777777" w:rsidR="00F438FC" w:rsidRPr="00B645D4" w:rsidRDefault="00F438FC" w:rsidP="00DB4184">
            <w:pPr>
              <w:rPr>
                <w:rFonts w:ascii="Arial" w:hAnsi="Arial" w:cs="Arial"/>
                <w:b/>
                <w:bCs/>
                <w:color w:val="000000"/>
                <w:sz w:val="21"/>
                <w:szCs w:val="21"/>
                <w:lang w:val="en-GB" w:eastAsia="en-IN"/>
              </w:rPr>
            </w:pPr>
            <w:r w:rsidRPr="00B645D4">
              <w:rPr>
                <w:rFonts w:ascii="Arial" w:hAnsi="Arial" w:cs="Arial"/>
                <w:b/>
                <w:bCs/>
                <w:color w:val="000000"/>
                <w:sz w:val="21"/>
                <w:szCs w:val="21"/>
                <w:lang w:val="en-GB" w:eastAsia="en-IN"/>
              </w:rPr>
              <w:t> </w:t>
            </w:r>
          </w:p>
        </w:tc>
        <w:tc>
          <w:tcPr>
            <w:tcW w:w="1016" w:type="pct"/>
            <w:hideMark/>
          </w:tcPr>
          <w:p w14:paraId="1F5BA31E" w14:textId="77777777" w:rsidR="00F438FC" w:rsidRPr="00B645D4" w:rsidRDefault="00F438FC" w:rsidP="00DB4184">
            <w:pPr>
              <w:jc w:val="center"/>
              <w:rPr>
                <w:rFonts w:ascii="Arial" w:hAnsi="Arial" w:cs="Arial"/>
                <w:b/>
                <w:bCs/>
                <w:color w:val="000000"/>
                <w:sz w:val="21"/>
                <w:szCs w:val="21"/>
                <w:lang w:val="en-GB" w:eastAsia="en-IN"/>
              </w:rPr>
            </w:pPr>
            <w:r w:rsidRPr="00B645D4">
              <w:rPr>
                <w:rFonts w:ascii="Arial" w:hAnsi="Arial" w:cs="Arial"/>
                <w:b/>
                <w:bCs/>
                <w:color w:val="000000"/>
                <w:sz w:val="21"/>
                <w:szCs w:val="21"/>
                <w:lang w:val="en-GB" w:eastAsia="en-IN"/>
              </w:rPr>
              <w:t>2014</w:t>
            </w:r>
          </w:p>
        </w:tc>
      </w:tr>
      <w:tr w:rsidR="00475429" w:rsidRPr="00B645D4" w14:paraId="5C7A97F7" w14:textId="77777777" w:rsidTr="00320172">
        <w:trPr>
          <w:trHeight w:val="113"/>
        </w:trPr>
        <w:tc>
          <w:tcPr>
            <w:tcW w:w="1429" w:type="pct"/>
            <w:noWrap/>
            <w:hideMark/>
          </w:tcPr>
          <w:p w14:paraId="625AF90F" w14:textId="77777777" w:rsidR="00F438FC" w:rsidRPr="00B645D4" w:rsidRDefault="00F438FC" w:rsidP="00DB4184">
            <w:pPr>
              <w:jc w:val="center"/>
              <w:rPr>
                <w:rFonts w:ascii="Arial" w:hAnsi="Arial" w:cs="Arial"/>
                <w:b/>
                <w:bCs/>
                <w:color w:val="000000"/>
                <w:sz w:val="21"/>
                <w:szCs w:val="21"/>
                <w:lang w:val="en-GB" w:eastAsia="en-IN"/>
              </w:rPr>
            </w:pPr>
            <w:r w:rsidRPr="00B645D4">
              <w:rPr>
                <w:rFonts w:ascii="Arial" w:hAnsi="Arial" w:cs="Arial"/>
                <w:b/>
                <w:bCs/>
                <w:color w:val="000000"/>
                <w:sz w:val="21"/>
                <w:szCs w:val="21"/>
                <w:lang w:val="en-GB" w:eastAsia="en-IN"/>
              </w:rPr>
              <w:t>Revenue</w:t>
            </w:r>
          </w:p>
        </w:tc>
        <w:tc>
          <w:tcPr>
            <w:tcW w:w="944" w:type="pct"/>
            <w:noWrap/>
            <w:hideMark/>
          </w:tcPr>
          <w:p w14:paraId="5711A1D8" w14:textId="77777777" w:rsidR="00F438FC" w:rsidRPr="00B645D4" w:rsidRDefault="00F438FC" w:rsidP="00DB4184">
            <w:pPr>
              <w:jc w:val="center"/>
              <w:rPr>
                <w:rFonts w:ascii="Arial" w:hAnsi="Arial" w:cs="Arial"/>
                <w:b/>
                <w:bCs/>
                <w:color w:val="000000"/>
                <w:sz w:val="21"/>
                <w:szCs w:val="21"/>
                <w:lang w:val="en-GB" w:eastAsia="en-IN"/>
              </w:rPr>
            </w:pPr>
            <w:r w:rsidRPr="00B645D4">
              <w:rPr>
                <w:rFonts w:ascii="Arial" w:hAnsi="Arial" w:cs="Arial"/>
                <w:b/>
                <w:bCs/>
                <w:color w:val="000000"/>
                <w:sz w:val="21"/>
                <w:szCs w:val="21"/>
                <w:lang w:val="en-GB" w:eastAsia="en-IN"/>
              </w:rPr>
              <w:t>Per Annum</w:t>
            </w:r>
          </w:p>
        </w:tc>
        <w:tc>
          <w:tcPr>
            <w:tcW w:w="1611" w:type="pct"/>
            <w:noWrap/>
            <w:hideMark/>
          </w:tcPr>
          <w:p w14:paraId="5A7ABCCD" w14:textId="77777777" w:rsidR="00F438FC" w:rsidRPr="00B645D4" w:rsidRDefault="00F438FC" w:rsidP="00DB4184">
            <w:pPr>
              <w:jc w:val="center"/>
              <w:rPr>
                <w:rFonts w:ascii="Arial" w:hAnsi="Arial" w:cs="Arial"/>
                <w:b/>
                <w:bCs/>
                <w:color w:val="000000"/>
                <w:sz w:val="21"/>
                <w:szCs w:val="21"/>
                <w:lang w:val="en-GB" w:eastAsia="en-IN"/>
              </w:rPr>
            </w:pPr>
            <w:r w:rsidRPr="00B645D4">
              <w:rPr>
                <w:rFonts w:ascii="Arial" w:hAnsi="Arial" w:cs="Arial"/>
                <w:b/>
                <w:bCs/>
                <w:color w:val="000000"/>
                <w:sz w:val="21"/>
                <w:szCs w:val="21"/>
                <w:lang w:val="en-GB" w:eastAsia="en-IN"/>
              </w:rPr>
              <w:t>Revenue</w:t>
            </w:r>
          </w:p>
        </w:tc>
        <w:tc>
          <w:tcPr>
            <w:tcW w:w="1016" w:type="pct"/>
            <w:noWrap/>
            <w:hideMark/>
          </w:tcPr>
          <w:p w14:paraId="31A9DC71" w14:textId="77777777" w:rsidR="00F438FC" w:rsidRPr="00B645D4" w:rsidRDefault="00F438FC" w:rsidP="00DB4184">
            <w:pPr>
              <w:jc w:val="center"/>
              <w:rPr>
                <w:rFonts w:ascii="Arial" w:hAnsi="Arial" w:cs="Arial"/>
                <w:b/>
                <w:bCs/>
                <w:color w:val="000000"/>
                <w:sz w:val="21"/>
                <w:szCs w:val="21"/>
                <w:lang w:val="en-GB" w:eastAsia="en-IN"/>
              </w:rPr>
            </w:pPr>
            <w:r w:rsidRPr="00B645D4">
              <w:rPr>
                <w:rFonts w:ascii="Arial" w:hAnsi="Arial" w:cs="Arial"/>
                <w:b/>
                <w:bCs/>
                <w:color w:val="000000"/>
                <w:sz w:val="21"/>
                <w:szCs w:val="21"/>
                <w:lang w:val="en-GB" w:eastAsia="en-IN"/>
              </w:rPr>
              <w:t>Per Annum</w:t>
            </w:r>
          </w:p>
        </w:tc>
      </w:tr>
      <w:tr w:rsidR="00475429" w:rsidRPr="00B645D4" w14:paraId="4493FA32" w14:textId="77777777" w:rsidTr="00320172">
        <w:trPr>
          <w:trHeight w:val="113"/>
        </w:trPr>
        <w:tc>
          <w:tcPr>
            <w:tcW w:w="1429" w:type="pct"/>
            <w:noWrap/>
            <w:hideMark/>
          </w:tcPr>
          <w:p w14:paraId="6624D26B" w14:textId="77777777" w:rsidR="00F438FC" w:rsidRPr="00B645D4" w:rsidRDefault="00F438FC" w:rsidP="00255FFC">
            <w:pPr>
              <w:ind w:left="709"/>
              <w:rPr>
                <w:rFonts w:ascii="Arial" w:hAnsi="Arial" w:cs="Arial"/>
                <w:i/>
                <w:iCs/>
                <w:color w:val="000000"/>
                <w:sz w:val="21"/>
                <w:szCs w:val="21"/>
                <w:lang w:val="en-GB" w:eastAsia="en-IN"/>
              </w:rPr>
            </w:pPr>
            <w:r w:rsidRPr="00B645D4">
              <w:rPr>
                <w:rFonts w:ascii="Arial" w:hAnsi="Arial" w:cs="Arial"/>
                <w:color w:val="000000"/>
                <w:sz w:val="21"/>
                <w:szCs w:val="21"/>
                <w:lang w:val="en-GB" w:eastAsia="en-IN"/>
              </w:rPr>
              <w:t>Mumbai</w:t>
            </w:r>
          </w:p>
        </w:tc>
        <w:tc>
          <w:tcPr>
            <w:tcW w:w="944" w:type="pct"/>
            <w:noWrap/>
            <w:hideMark/>
          </w:tcPr>
          <w:p w14:paraId="2DA93E18" w14:textId="7F1C4310" w:rsidR="00F438FC" w:rsidRPr="00B645D4" w:rsidRDefault="00F438FC" w:rsidP="00320172">
            <w:pPr>
              <w:tabs>
                <w:tab w:val="decimal" w:pos="1041"/>
              </w:tabs>
              <w:jc w:val="right"/>
              <w:rPr>
                <w:rFonts w:ascii="Arial" w:hAnsi="Arial" w:cs="Arial"/>
                <w:i/>
                <w:iCs/>
                <w:color w:val="000000"/>
                <w:sz w:val="21"/>
                <w:szCs w:val="21"/>
                <w:lang w:val="en-GB" w:eastAsia="en-IN"/>
              </w:rPr>
            </w:pPr>
            <w:r w:rsidRPr="00B645D4">
              <w:rPr>
                <w:rFonts w:ascii="Arial" w:hAnsi="Arial" w:cs="Arial"/>
                <w:color w:val="000000"/>
                <w:sz w:val="21"/>
                <w:szCs w:val="21"/>
                <w:lang w:val="en-GB" w:eastAsia="en-IN"/>
              </w:rPr>
              <w:t>1</w:t>
            </w:r>
            <w:r w:rsidR="00AE0389" w:rsidRPr="00B645D4">
              <w:rPr>
                <w:rFonts w:ascii="Arial" w:hAnsi="Arial" w:cs="Arial"/>
                <w:color w:val="000000"/>
                <w:sz w:val="21"/>
                <w:szCs w:val="21"/>
                <w:lang w:val="en-GB" w:eastAsia="en-IN"/>
              </w:rPr>
              <w:t>,</w:t>
            </w:r>
            <w:r w:rsidRPr="00B645D4">
              <w:rPr>
                <w:rFonts w:ascii="Arial" w:hAnsi="Arial" w:cs="Arial"/>
                <w:color w:val="000000"/>
                <w:sz w:val="21"/>
                <w:szCs w:val="21"/>
                <w:lang w:val="en-GB" w:eastAsia="en-IN"/>
              </w:rPr>
              <w:t>894,737</w:t>
            </w:r>
          </w:p>
        </w:tc>
        <w:tc>
          <w:tcPr>
            <w:tcW w:w="1611" w:type="pct"/>
            <w:noWrap/>
            <w:hideMark/>
          </w:tcPr>
          <w:p w14:paraId="50BFF5C9" w14:textId="77777777" w:rsidR="00F438FC" w:rsidRPr="00B645D4" w:rsidRDefault="00F438FC" w:rsidP="00DB4184">
            <w:pPr>
              <w:jc w:val="center"/>
              <w:rPr>
                <w:rFonts w:ascii="Arial" w:hAnsi="Arial" w:cs="Arial"/>
                <w:color w:val="000000"/>
                <w:sz w:val="21"/>
                <w:szCs w:val="21"/>
                <w:lang w:val="en-GB" w:eastAsia="en-IN"/>
              </w:rPr>
            </w:pPr>
            <w:r w:rsidRPr="00B645D4">
              <w:rPr>
                <w:rFonts w:ascii="Arial" w:hAnsi="Arial" w:cs="Arial"/>
                <w:color w:val="000000"/>
                <w:sz w:val="21"/>
                <w:szCs w:val="21"/>
                <w:lang w:val="en-GB" w:eastAsia="en-IN"/>
              </w:rPr>
              <w:t>Mumbai</w:t>
            </w:r>
          </w:p>
        </w:tc>
        <w:tc>
          <w:tcPr>
            <w:tcW w:w="1016" w:type="pct"/>
            <w:noWrap/>
            <w:hideMark/>
          </w:tcPr>
          <w:p w14:paraId="6F44FC67" w14:textId="7A45AA5B" w:rsidR="00F438FC" w:rsidRPr="00B645D4" w:rsidRDefault="00F438FC" w:rsidP="00320172">
            <w:pPr>
              <w:tabs>
                <w:tab w:val="decimal" w:pos="1023"/>
              </w:tabs>
              <w:jc w:val="right"/>
              <w:rPr>
                <w:rFonts w:ascii="Arial" w:hAnsi="Arial" w:cs="Arial"/>
                <w:i/>
                <w:iCs/>
                <w:color w:val="000000"/>
                <w:sz w:val="21"/>
                <w:szCs w:val="21"/>
                <w:lang w:val="en-GB" w:eastAsia="en-IN"/>
              </w:rPr>
            </w:pPr>
            <w:r w:rsidRPr="00B645D4">
              <w:rPr>
                <w:rFonts w:ascii="Arial" w:hAnsi="Arial" w:cs="Arial"/>
                <w:color w:val="000000"/>
                <w:sz w:val="21"/>
                <w:szCs w:val="21"/>
                <w:lang w:val="en-GB" w:eastAsia="en-IN"/>
              </w:rPr>
              <w:t>3</w:t>
            </w:r>
            <w:r w:rsidR="00AE0389">
              <w:rPr>
                <w:rFonts w:ascii="Arial" w:hAnsi="Arial" w:cs="Arial"/>
                <w:color w:val="000000"/>
                <w:sz w:val="21"/>
                <w:szCs w:val="21"/>
                <w:lang w:val="en-GB" w:eastAsia="en-IN"/>
              </w:rPr>
              <w:t>,</w:t>
            </w:r>
            <w:r w:rsidRPr="00B645D4">
              <w:rPr>
                <w:rFonts w:ascii="Arial" w:hAnsi="Arial" w:cs="Arial"/>
                <w:color w:val="000000"/>
                <w:sz w:val="21"/>
                <w:szCs w:val="21"/>
                <w:lang w:val="en-GB" w:eastAsia="en-IN"/>
              </w:rPr>
              <w:t>031,579</w:t>
            </w:r>
          </w:p>
        </w:tc>
      </w:tr>
      <w:tr w:rsidR="00475429" w:rsidRPr="00B645D4" w14:paraId="692C87C3" w14:textId="77777777" w:rsidTr="00320172">
        <w:trPr>
          <w:trHeight w:val="113"/>
        </w:trPr>
        <w:tc>
          <w:tcPr>
            <w:tcW w:w="1429" w:type="pct"/>
            <w:noWrap/>
            <w:hideMark/>
          </w:tcPr>
          <w:p w14:paraId="7BF236E3" w14:textId="77777777" w:rsidR="00F438FC" w:rsidRPr="00B645D4" w:rsidRDefault="00F438FC" w:rsidP="00255FFC">
            <w:pPr>
              <w:ind w:left="709"/>
              <w:rPr>
                <w:rFonts w:ascii="Arial" w:hAnsi="Arial" w:cs="Arial"/>
                <w:i/>
                <w:iCs/>
                <w:color w:val="000000"/>
                <w:sz w:val="21"/>
                <w:szCs w:val="21"/>
                <w:lang w:val="en-GB" w:eastAsia="en-IN"/>
              </w:rPr>
            </w:pPr>
            <w:r w:rsidRPr="00B645D4">
              <w:rPr>
                <w:rFonts w:ascii="Arial" w:hAnsi="Arial" w:cs="Arial"/>
                <w:color w:val="000000"/>
                <w:sz w:val="21"/>
                <w:szCs w:val="21"/>
                <w:lang w:val="en-GB" w:eastAsia="en-IN"/>
              </w:rPr>
              <w:t>Bangalore</w:t>
            </w:r>
          </w:p>
        </w:tc>
        <w:tc>
          <w:tcPr>
            <w:tcW w:w="944" w:type="pct"/>
            <w:noWrap/>
            <w:hideMark/>
          </w:tcPr>
          <w:p w14:paraId="1630A3CB" w14:textId="5DA5547A" w:rsidR="00F438FC" w:rsidRPr="00B645D4" w:rsidRDefault="00F438FC" w:rsidP="00320172">
            <w:pPr>
              <w:tabs>
                <w:tab w:val="decimal" w:pos="1041"/>
              </w:tabs>
              <w:jc w:val="right"/>
              <w:rPr>
                <w:rFonts w:ascii="Arial" w:hAnsi="Arial" w:cs="Arial"/>
                <w:i/>
                <w:iCs/>
                <w:color w:val="000000"/>
                <w:sz w:val="21"/>
                <w:szCs w:val="21"/>
                <w:lang w:val="en-GB" w:eastAsia="en-IN"/>
              </w:rPr>
            </w:pPr>
            <w:r w:rsidRPr="00B645D4">
              <w:rPr>
                <w:rFonts w:ascii="Arial" w:hAnsi="Arial" w:cs="Arial"/>
                <w:color w:val="000000"/>
                <w:sz w:val="21"/>
                <w:szCs w:val="21"/>
                <w:lang w:val="en-GB" w:eastAsia="en-IN"/>
              </w:rPr>
              <w:t>757,895</w:t>
            </w:r>
          </w:p>
        </w:tc>
        <w:tc>
          <w:tcPr>
            <w:tcW w:w="1611" w:type="pct"/>
            <w:noWrap/>
            <w:hideMark/>
          </w:tcPr>
          <w:p w14:paraId="63086A00" w14:textId="77777777" w:rsidR="00F438FC" w:rsidRPr="00B645D4" w:rsidRDefault="00F438FC" w:rsidP="00DB4184">
            <w:pPr>
              <w:jc w:val="center"/>
              <w:rPr>
                <w:rFonts w:ascii="Arial" w:hAnsi="Arial" w:cs="Arial"/>
                <w:color w:val="000000"/>
                <w:sz w:val="21"/>
                <w:szCs w:val="21"/>
                <w:lang w:val="en-GB" w:eastAsia="en-IN"/>
              </w:rPr>
            </w:pPr>
            <w:r w:rsidRPr="00B645D4">
              <w:rPr>
                <w:rFonts w:ascii="Arial" w:hAnsi="Arial" w:cs="Arial"/>
                <w:color w:val="000000"/>
                <w:sz w:val="21"/>
                <w:szCs w:val="21"/>
                <w:lang w:val="en-GB" w:eastAsia="en-IN"/>
              </w:rPr>
              <w:t>Amazon</w:t>
            </w:r>
          </w:p>
        </w:tc>
        <w:tc>
          <w:tcPr>
            <w:tcW w:w="1016" w:type="pct"/>
            <w:noWrap/>
            <w:hideMark/>
          </w:tcPr>
          <w:p w14:paraId="54D7783C" w14:textId="2AA6AA0F" w:rsidR="00F438FC" w:rsidRPr="00B645D4" w:rsidRDefault="00F438FC" w:rsidP="00320172">
            <w:pPr>
              <w:tabs>
                <w:tab w:val="decimal" w:pos="1023"/>
              </w:tabs>
              <w:jc w:val="right"/>
              <w:rPr>
                <w:rFonts w:ascii="Arial" w:hAnsi="Arial" w:cs="Arial"/>
                <w:i/>
                <w:iCs/>
                <w:color w:val="000000"/>
                <w:sz w:val="21"/>
                <w:szCs w:val="21"/>
                <w:lang w:val="en-GB" w:eastAsia="en-IN"/>
              </w:rPr>
            </w:pPr>
            <w:r w:rsidRPr="00B645D4">
              <w:rPr>
                <w:rFonts w:ascii="Arial" w:hAnsi="Arial" w:cs="Arial"/>
                <w:color w:val="000000"/>
                <w:sz w:val="21"/>
                <w:szCs w:val="21"/>
                <w:lang w:val="en-GB" w:eastAsia="en-IN"/>
              </w:rPr>
              <w:t>757,895</w:t>
            </w:r>
          </w:p>
        </w:tc>
      </w:tr>
      <w:tr w:rsidR="00475429" w:rsidRPr="00B645D4" w14:paraId="202B94AC" w14:textId="77777777" w:rsidTr="00320172">
        <w:trPr>
          <w:trHeight w:val="113"/>
        </w:trPr>
        <w:tc>
          <w:tcPr>
            <w:tcW w:w="1429" w:type="pct"/>
            <w:noWrap/>
            <w:hideMark/>
          </w:tcPr>
          <w:p w14:paraId="6C61283E" w14:textId="77777777" w:rsidR="00F438FC" w:rsidRPr="00B645D4" w:rsidRDefault="00F438FC" w:rsidP="00255FFC">
            <w:pPr>
              <w:ind w:left="709"/>
              <w:rPr>
                <w:rFonts w:ascii="Arial" w:hAnsi="Arial" w:cs="Arial"/>
                <w:i/>
                <w:iCs/>
                <w:color w:val="000000"/>
                <w:sz w:val="21"/>
                <w:szCs w:val="21"/>
                <w:lang w:val="en-GB" w:eastAsia="en-IN"/>
              </w:rPr>
            </w:pPr>
            <w:r w:rsidRPr="00B645D4">
              <w:rPr>
                <w:rFonts w:ascii="Arial" w:hAnsi="Arial" w:cs="Arial"/>
                <w:color w:val="000000"/>
                <w:sz w:val="21"/>
                <w:szCs w:val="21"/>
                <w:lang w:val="en-GB" w:eastAsia="en-IN"/>
              </w:rPr>
              <w:t>Gujarat</w:t>
            </w:r>
          </w:p>
        </w:tc>
        <w:tc>
          <w:tcPr>
            <w:tcW w:w="944" w:type="pct"/>
            <w:noWrap/>
            <w:hideMark/>
          </w:tcPr>
          <w:p w14:paraId="6651BBA5" w14:textId="56D6BDD7" w:rsidR="00F438FC" w:rsidRPr="00B645D4" w:rsidRDefault="00F438FC" w:rsidP="00320172">
            <w:pPr>
              <w:tabs>
                <w:tab w:val="decimal" w:pos="1041"/>
              </w:tabs>
              <w:jc w:val="right"/>
              <w:rPr>
                <w:rFonts w:ascii="Arial" w:hAnsi="Arial" w:cs="Arial"/>
                <w:i/>
                <w:iCs/>
                <w:color w:val="000000"/>
                <w:sz w:val="21"/>
                <w:szCs w:val="21"/>
                <w:lang w:val="en-GB" w:eastAsia="en-IN"/>
              </w:rPr>
            </w:pPr>
            <w:r w:rsidRPr="00B645D4">
              <w:rPr>
                <w:rFonts w:ascii="Arial" w:hAnsi="Arial" w:cs="Arial"/>
                <w:color w:val="000000"/>
                <w:sz w:val="21"/>
                <w:szCs w:val="21"/>
                <w:lang w:val="en-GB" w:eastAsia="en-IN"/>
              </w:rPr>
              <w:t>1</w:t>
            </w:r>
            <w:r w:rsidR="00AE0389" w:rsidRPr="00B645D4">
              <w:rPr>
                <w:rFonts w:ascii="Arial" w:hAnsi="Arial" w:cs="Arial"/>
                <w:color w:val="000000"/>
                <w:sz w:val="21"/>
                <w:szCs w:val="21"/>
                <w:lang w:val="en-GB" w:eastAsia="en-IN"/>
              </w:rPr>
              <w:t>,</w:t>
            </w:r>
            <w:r w:rsidRPr="00B645D4">
              <w:rPr>
                <w:rFonts w:ascii="Arial" w:hAnsi="Arial" w:cs="Arial"/>
                <w:color w:val="000000"/>
                <w:sz w:val="21"/>
                <w:szCs w:val="21"/>
                <w:lang w:val="en-GB" w:eastAsia="en-IN"/>
              </w:rPr>
              <w:t>010,526</w:t>
            </w:r>
          </w:p>
        </w:tc>
        <w:tc>
          <w:tcPr>
            <w:tcW w:w="1611" w:type="pct"/>
            <w:noWrap/>
            <w:hideMark/>
          </w:tcPr>
          <w:p w14:paraId="6898A326" w14:textId="77777777" w:rsidR="00F438FC" w:rsidRPr="00B645D4" w:rsidRDefault="00F438FC" w:rsidP="00DB4184">
            <w:pPr>
              <w:rPr>
                <w:rFonts w:ascii="Arial" w:hAnsi="Arial" w:cs="Arial"/>
                <w:color w:val="000000"/>
                <w:sz w:val="21"/>
                <w:szCs w:val="21"/>
                <w:lang w:val="en-GB" w:eastAsia="en-IN"/>
              </w:rPr>
            </w:pPr>
            <w:r w:rsidRPr="00B645D4">
              <w:rPr>
                <w:rFonts w:ascii="Arial" w:hAnsi="Arial" w:cs="Arial"/>
                <w:color w:val="000000"/>
                <w:sz w:val="21"/>
                <w:szCs w:val="21"/>
                <w:lang w:val="en-GB" w:eastAsia="en-IN"/>
              </w:rPr>
              <w:t> </w:t>
            </w:r>
          </w:p>
        </w:tc>
        <w:tc>
          <w:tcPr>
            <w:tcW w:w="1016" w:type="pct"/>
            <w:noWrap/>
            <w:hideMark/>
          </w:tcPr>
          <w:p w14:paraId="42B7CC76" w14:textId="77777777" w:rsidR="00F438FC" w:rsidRPr="00B645D4" w:rsidRDefault="00F438FC" w:rsidP="00320172">
            <w:pPr>
              <w:tabs>
                <w:tab w:val="decimal" w:pos="1023"/>
              </w:tabs>
              <w:jc w:val="right"/>
              <w:rPr>
                <w:rFonts w:ascii="Arial" w:hAnsi="Arial" w:cs="Arial"/>
                <w:color w:val="000000"/>
                <w:sz w:val="21"/>
                <w:szCs w:val="21"/>
                <w:lang w:val="en-GB" w:eastAsia="en-IN"/>
              </w:rPr>
            </w:pPr>
            <w:r w:rsidRPr="00B645D4">
              <w:rPr>
                <w:rFonts w:ascii="Arial" w:hAnsi="Arial" w:cs="Arial"/>
                <w:color w:val="000000"/>
                <w:sz w:val="21"/>
                <w:szCs w:val="21"/>
                <w:lang w:val="en-GB" w:eastAsia="en-IN"/>
              </w:rPr>
              <w:t> </w:t>
            </w:r>
          </w:p>
        </w:tc>
      </w:tr>
      <w:tr w:rsidR="00475429" w:rsidRPr="00B645D4" w14:paraId="15426E98" w14:textId="77777777" w:rsidTr="00320172">
        <w:trPr>
          <w:trHeight w:val="113"/>
        </w:trPr>
        <w:tc>
          <w:tcPr>
            <w:tcW w:w="1429" w:type="pct"/>
            <w:noWrap/>
            <w:hideMark/>
          </w:tcPr>
          <w:p w14:paraId="42F3611A" w14:textId="77777777" w:rsidR="00F438FC" w:rsidRPr="00B645D4" w:rsidRDefault="00F438FC" w:rsidP="00255FFC">
            <w:pPr>
              <w:jc w:val="center"/>
              <w:rPr>
                <w:rFonts w:ascii="Arial" w:hAnsi="Arial" w:cs="Arial"/>
                <w:b/>
                <w:bCs/>
                <w:i/>
                <w:iCs/>
                <w:color w:val="000000"/>
                <w:sz w:val="21"/>
                <w:szCs w:val="21"/>
                <w:lang w:val="en-GB" w:eastAsia="en-IN"/>
              </w:rPr>
            </w:pPr>
            <w:r w:rsidRPr="00B645D4">
              <w:rPr>
                <w:rFonts w:ascii="Arial" w:hAnsi="Arial" w:cs="Arial"/>
                <w:b/>
                <w:bCs/>
                <w:color w:val="000000"/>
                <w:sz w:val="21"/>
                <w:szCs w:val="21"/>
                <w:lang w:val="en-GB" w:eastAsia="en-IN"/>
              </w:rPr>
              <w:t>Total Revenue</w:t>
            </w:r>
          </w:p>
        </w:tc>
        <w:tc>
          <w:tcPr>
            <w:tcW w:w="944" w:type="pct"/>
            <w:noWrap/>
            <w:hideMark/>
          </w:tcPr>
          <w:p w14:paraId="0DE0FB63" w14:textId="073DCA62" w:rsidR="00F438FC" w:rsidRPr="00B645D4" w:rsidRDefault="00F438FC" w:rsidP="00320172">
            <w:pPr>
              <w:tabs>
                <w:tab w:val="decimal" w:pos="1041"/>
              </w:tabs>
              <w:jc w:val="right"/>
              <w:rPr>
                <w:rFonts w:ascii="Arial" w:hAnsi="Arial" w:cs="Arial"/>
                <w:b/>
                <w:bCs/>
                <w:i/>
                <w:iCs/>
                <w:color w:val="000000"/>
                <w:sz w:val="21"/>
                <w:szCs w:val="21"/>
                <w:lang w:val="en-GB" w:eastAsia="en-IN"/>
              </w:rPr>
            </w:pPr>
            <w:r w:rsidRPr="00B645D4">
              <w:rPr>
                <w:rFonts w:ascii="Arial" w:hAnsi="Arial" w:cs="Arial"/>
                <w:b/>
                <w:bCs/>
                <w:color w:val="000000"/>
                <w:sz w:val="21"/>
                <w:szCs w:val="21"/>
                <w:lang w:val="en-GB" w:eastAsia="en-IN"/>
              </w:rPr>
              <w:t>3</w:t>
            </w:r>
            <w:r w:rsidR="00AE0389" w:rsidRPr="00B645D4">
              <w:rPr>
                <w:rFonts w:ascii="Arial" w:hAnsi="Arial" w:cs="Arial"/>
                <w:b/>
                <w:bCs/>
                <w:color w:val="000000"/>
                <w:sz w:val="21"/>
                <w:szCs w:val="21"/>
                <w:lang w:val="en-GB" w:eastAsia="en-IN"/>
              </w:rPr>
              <w:t>,</w:t>
            </w:r>
            <w:r w:rsidRPr="00B645D4">
              <w:rPr>
                <w:rFonts w:ascii="Arial" w:hAnsi="Arial" w:cs="Arial"/>
                <w:b/>
                <w:bCs/>
                <w:color w:val="000000"/>
                <w:sz w:val="21"/>
                <w:szCs w:val="21"/>
                <w:lang w:val="en-GB" w:eastAsia="en-IN"/>
              </w:rPr>
              <w:t>663,158</w:t>
            </w:r>
          </w:p>
        </w:tc>
        <w:tc>
          <w:tcPr>
            <w:tcW w:w="1611" w:type="pct"/>
            <w:noWrap/>
            <w:hideMark/>
          </w:tcPr>
          <w:p w14:paraId="0B18CFBF" w14:textId="77777777" w:rsidR="00F438FC" w:rsidRPr="00B645D4" w:rsidRDefault="00F438FC" w:rsidP="00DB4184">
            <w:pPr>
              <w:jc w:val="center"/>
              <w:rPr>
                <w:rFonts w:ascii="Arial" w:hAnsi="Arial" w:cs="Arial"/>
                <w:b/>
                <w:bCs/>
                <w:color w:val="000000"/>
                <w:sz w:val="21"/>
                <w:szCs w:val="21"/>
                <w:lang w:val="en-GB" w:eastAsia="en-IN"/>
              </w:rPr>
            </w:pPr>
            <w:r w:rsidRPr="00B645D4">
              <w:rPr>
                <w:rFonts w:ascii="Arial" w:hAnsi="Arial" w:cs="Arial"/>
                <w:b/>
                <w:bCs/>
                <w:color w:val="000000"/>
                <w:sz w:val="21"/>
                <w:szCs w:val="21"/>
                <w:lang w:val="en-GB" w:eastAsia="en-IN"/>
              </w:rPr>
              <w:t>Total Revenue</w:t>
            </w:r>
          </w:p>
        </w:tc>
        <w:tc>
          <w:tcPr>
            <w:tcW w:w="1016" w:type="pct"/>
            <w:noWrap/>
            <w:hideMark/>
          </w:tcPr>
          <w:p w14:paraId="51E69080" w14:textId="6889CCF1" w:rsidR="00F438FC" w:rsidRPr="00B645D4" w:rsidRDefault="00F438FC" w:rsidP="00320172">
            <w:pPr>
              <w:tabs>
                <w:tab w:val="decimal" w:pos="1023"/>
              </w:tabs>
              <w:jc w:val="right"/>
              <w:rPr>
                <w:rFonts w:ascii="Arial" w:hAnsi="Arial" w:cs="Arial"/>
                <w:b/>
                <w:bCs/>
                <w:i/>
                <w:iCs/>
                <w:color w:val="000000"/>
                <w:sz w:val="21"/>
                <w:szCs w:val="21"/>
                <w:lang w:val="en-GB" w:eastAsia="en-IN"/>
              </w:rPr>
            </w:pPr>
            <w:r w:rsidRPr="00B645D4">
              <w:rPr>
                <w:rFonts w:ascii="Arial" w:hAnsi="Arial" w:cs="Arial"/>
                <w:b/>
                <w:bCs/>
                <w:color w:val="000000"/>
                <w:sz w:val="21"/>
                <w:szCs w:val="21"/>
                <w:lang w:val="en-GB" w:eastAsia="en-IN"/>
              </w:rPr>
              <w:t>3</w:t>
            </w:r>
            <w:r w:rsidR="00AE0389">
              <w:rPr>
                <w:rFonts w:ascii="Arial" w:hAnsi="Arial" w:cs="Arial"/>
                <w:b/>
                <w:bCs/>
                <w:color w:val="000000"/>
                <w:sz w:val="21"/>
                <w:szCs w:val="21"/>
                <w:lang w:val="en-GB" w:eastAsia="en-IN"/>
              </w:rPr>
              <w:t>,</w:t>
            </w:r>
            <w:r w:rsidRPr="00B645D4">
              <w:rPr>
                <w:rFonts w:ascii="Arial" w:hAnsi="Arial" w:cs="Arial"/>
                <w:b/>
                <w:bCs/>
                <w:color w:val="000000"/>
                <w:sz w:val="21"/>
                <w:szCs w:val="21"/>
                <w:lang w:val="en-GB" w:eastAsia="en-IN"/>
              </w:rPr>
              <w:t>789,474</w:t>
            </w:r>
          </w:p>
        </w:tc>
      </w:tr>
    </w:tbl>
    <w:p w14:paraId="30998CDE" w14:textId="77777777" w:rsidR="00F438FC" w:rsidRPr="00B645D4" w:rsidRDefault="00F438FC" w:rsidP="00F438FC">
      <w:pPr>
        <w:pStyle w:val="ExhibitHeading"/>
        <w:rPr>
          <w:lang w:val="en-GB"/>
        </w:rPr>
      </w:pPr>
    </w:p>
    <w:p w14:paraId="0DBDFDB6" w14:textId="41BDBF9F" w:rsidR="00523BCA" w:rsidRPr="00255FFC" w:rsidRDefault="00523BCA" w:rsidP="00523BCA">
      <w:pPr>
        <w:pStyle w:val="Footnote"/>
        <w:rPr>
          <w:b/>
          <w:lang w:val="en-GB"/>
        </w:rPr>
      </w:pPr>
      <w:r>
        <w:rPr>
          <w:lang w:val="en-GB"/>
        </w:rPr>
        <w:t xml:space="preserve">Note: </w:t>
      </w:r>
      <w:r w:rsidRPr="00255FFC">
        <w:t>₹</w:t>
      </w:r>
      <w:r w:rsidRPr="00A87F72">
        <w:t xml:space="preserve"> = INR = Indian rupee; US$1</w:t>
      </w:r>
      <w:r w:rsidR="00AE0389">
        <w:t>.00</w:t>
      </w:r>
      <w:r w:rsidRPr="00A87F72">
        <w:t xml:space="preserve"> = </w:t>
      </w:r>
      <w:r w:rsidR="00D1325D" w:rsidRPr="00A87F72">
        <w:t>₹</w:t>
      </w:r>
      <w:r w:rsidR="00D1325D">
        <w:t>66.19 on January 3, 2016.</w:t>
      </w:r>
    </w:p>
    <w:p w14:paraId="4CBAF985" w14:textId="78AD76CD" w:rsidR="00F438FC" w:rsidRPr="00B645D4" w:rsidRDefault="00F438FC" w:rsidP="00F438FC">
      <w:pPr>
        <w:pStyle w:val="Footnote"/>
        <w:rPr>
          <w:lang w:val="en-GB"/>
        </w:rPr>
      </w:pPr>
      <w:r w:rsidRPr="00B645D4">
        <w:rPr>
          <w:lang w:val="en-GB"/>
        </w:rPr>
        <w:t xml:space="preserve">Source: </w:t>
      </w:r>
      <w:r w:rsidR="004B59F5">
        <w:rPr>
          <w:lang w:val="en-GB"/>
        </w:rPr>
        <w:t>Company documents</w:t>
      </w:r>
      <w:r w:rsidRPr="00B645D4">
        <w:rPr>
          <w:lang w:val="en-GB"/>
        </w:rPr>
        <w:t>.</w:t>
      </w:r>
    </w:p>
    <w:p w14:paraId="3C034B51" w14:textId="77777777" w:rsidR="00F438FC" w:rsidRPr="00B645D4" w:rsidRDefault="00F438FC">
      <w:pPr>
        <w:spacing w:after="200" w:line="276" w:lineRule="auto"/>
        <w:rPr>
          <w:rFonts w:ascii="Arial" w:hAnsi="Arial" w:cs="Arial"/>
          <w:sz w:val="17"/>
          <w:szCs w:val="17"/>
          <w:lang w:val="en-GB"/>
        </w:rPr>
      </w:pPr>
      <w:r w:rsidRPr="00B645D4">
        <w:rPr>
          <w:lang w:val="en-GB"/>
        </w:rPr>
        <w:br w:type="page"/>
      </w:r>
    </w:p>
    <w:p w14:paraId="656D40C2" w14:textId="77777777" w:rsidR="00260D94" w:rsidRPr="00B645D4" w:rsidRDefault="00F438FC" w:rsidP="00845708">
      <w:pPr>
        <w:pStyle w:val="ExhibitHeading"/>
        <w:outlineLvl w:val="0"/>
        <w:rPr>
          <w:lang w:val="en-GB"/>
        </w:rPr>
      </w:pPr>
      <w:r w:rsidRPr="00B645D4">
        <w:rPr>
          <w:lang w:val="en-GB"/>
        </w:rPr>
        <w:lastRenderedPageBreak/>
        <w:t xml:space="preserve">Exhibit 3: </w:t>
      </w:r>
      <w:r w:rsidR="00260D94" w:rsidRPr="00B645D4">
        <w:rPr>
          <w:lang w:val="en-GB"/>
        </w:rPr>
        <w:t>Organizational structure of Harley’s Corner</w:t>
      </w:r>
    </w:p>
    <w:p w14:paraId="2B5A469E" w14:textId="77777777" w:rsidR="005064C0" w:rsidRPr="00B645D4" w:rsidRDefault="005064C0" w:rsidP="00845708">
      <w:pPr>
        <w:rPr>
          <w:lang w:val="en-GB"/>
        </w:rPr>
      </w:pPr>
    </w:p>
    <w:p w14:paraId="4153E3B4" w14:textId="77777777" w:rsidR="005064C0" w:rsidRPr="00B645D4" w:rsidRDefault="00FB08F0" w:rsidP="00845708">
      <w:pPr>
        <w:rPr>
          <w:lang w:val="en-GB"/>
        </w:rPr>
      </w:pPr>
      <w:r w:rsidRPr="00B645D4">
        <w:rPr>
          <w:noProof/>
        </w:rPr>
        <w:drawing>
          <wp:anchor distT="0" distB="0" distL="114300" distR="114300" simplePos="0" relativeHeight="251656704" behindDoc="0" locked="0" layoutInCell="1" allowOverlap="1" wp14:anchorId="30F85BE0" wp14:editId="1AB8B9F4">
            <wp:simplePos x="0" y="0"/>
            <wp:positionH relativeFrom="column">
              <wp:posOffset>3088256</wp:posOffset>
            </wp:positionH>
            <wp:positionV relativeFrom="paragraph">
              <wp:posOffset>11358</wp:posOffset>
            </wp:positionV>
            <wp:extent cx="2257425" cy="1784985"/>
            <wp:effectExtent l="0" t="0" r="9525" b="5715"/>
            <wp:wrapSquare wrapText="bothSides"/>
            <wp:docPr id="1" name="Picture 1" descr="Chef-turned-entrepreneur Ishmeet Singh Chandiok with his&#10;pets Harley and Pixie. — Paul Noro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turned-entrepreneur Ishmeet Singh Chandiok with his&#10;pets Harley and Pixie. — Paul Noronha"/>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2257425" cy="1784985"/>
                    </a:xfrm>
                    <a:prstGeom prst="rect">
                      <a:avLst/>
                    </a:prstGeom>
                    <a:noFill/>
                    <a:ln>
                      <a:noFill/>
                    </a:ln>
                  </pic:spPr>
                </pic:pic>
              </a:graphicData>
            </a:graphic>
          </wp:anchor>
        </w:drawing>
      </w:r>
    </w:p>
    <w:p w14:paraId="4A535518" w14:textId="77777777" w:rsidR="005064C0" w:rsidRPr="00B645D4" w:rsidRDefault="005064C0" w:rsidP="00845708">
      <w:pPr>
        <w:rPr>
          <w:lang w:val="en-GB"/>
        </w:rPr>
      </w:pPr>
    </w:p>
    <w:p w14:paraId="79F4585A" w14:textId="77777777" w:rsidR="005064C0" w:rsidRPr="00B645D4" w:rsidRDefault="005064C0" w:rsidP="00845708">
      <w:pPr>
        <w:rPr>
          <w:lang w:val="en-GB"/>
        </w:rPr>
      </w:pPr>
    </w:p>
    <w:p w14:paraId="2DEE5E58" w14:textId="4F7C25B4" w:rsidR="005064C0" w:rsidRPr="00B645D4" w:rsidRDefault="00320172" w:rsidP="00845708">
      <w:pPr>
        <w:rPr>
          <w:lang w:val="en-GB"/>
        </w:rPr>
      </w:pPr>
      <w:r>
        <w:rPr>
          <w:noProof/>
        </w:rPr>
        <mc:AlternateContent>
          <mc:Choice Requires="wpg">
            <w:drawing>
              <wp:anchor distT="0" distB="0" distL="114300" distR="114300" simplePos="0" relativeHeight="251659776" behindDoc="0" locked="0" layoutInCell="1" allowOverlap="1" wp14:anchorId="3189DD0C" wp14:editId="1402DFE8">
                <wp:simplePos x="0" y="0"/>
                <wp:positionH relativeFrom="column">
                  <wp:posOffset>232410</wp:posOffset>
                </wp:positionH>
                <wp:positionV relativeFrom="paragraph">
                  <wp:posOffset>281305</wp:posOffset>
                </wp:positionV>
                <wp:extent cx="5143500" cy="4286885"/>
                <wp:effectExtent l="0" t="0" r="19050" b="18415"/>
                <wp:wrapTopAndBottom/>
                <wp:docPr id="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4286885"/>
                          <a:chOff x="1318" y="1981"/>
                          <a:chExt cx="10274" cy="5717"/>
                        </a:xfrm>
                      </wpg:grpSpPr>
                      <wps:wsp>
                        <wps:cNvPr id="11" name="Rectangle 3"/>
                        <wps:cNvSpPr>
                          <a:spLocks noChangeArrowheads="1"/>
                        </wps:cNvSpPr>
                        <wps:spPr bwMode="auto">
                          <a:xfrm>
                            <a:off x="5057" y="1981"/>
                            <a:ext cx="1728" cy="726"/>
                          </a:xfrm>
                          <a:prstGeom prst="rect">
                            <a:avLst/>
                          </a:prstGeom>
                          <a:solidFill>
                            <a:srgbClr val="FFFFFF"/>
                          </a:solidFill>
                          <a:ln w="9525">
                            <a:solidFill>
                              <a:srgbClr val="000000"/>
                            </a:solidFill>
                            <a:miter lim="800000"/>
                            <a:headEnd/>
                            <a:tailEnd/>
                          </a:ln>
                        </wps:spPr>
                        <wps:txbx>
                          <w:txbxContent>
                            <w:p w14:paraId="74A5A1B1" w14:textId="77777777" w:rsidR="00AE0389" w:rsidRPr="001B43C2" w:rsidRDefault="00AE0389" w:rsidP="00260D94">
                              <w:pPr>
                                <w:jc w:val="center"/>
                                <w:rPr>
                                  <w:rFonts w:ascii="Arial" w:hAnsi="Arial" w:cs="Arial"/>
                                </w:rPr>
                              </w:pPr>
                              <w:proofErr w:type="spellStart"/>
                              <w:r w:rsidRPr="001B43C2">
                                <w:rPr>
                                  <w:rFonts w:ascii="Arial" w:hAnsi="Arial" w:cs="Arial"/>
                                </w:rPr>
                                <w:t>Chandiok</w:t>
                              </w:r>
                              <w:proofErr w:type="spellEnd"/>
                              <w:r w:rsidRPr="001B43C2">
                                <w:rPr>
                                  <w:rFonts w:ascii="Arial" w:hAnsi="Arial" w:cs="Arial"/>
                                </w:rPr>
                                <w:t xml:space="preserve"> as CEO</w:t>
                              </w:r>
                            </w:p>
                          </w:txbxContent>
                        </wps:txbx>
                        <wps:bodyPr rot="0" vert="horz" wrap="square" lIns="91440" tIns="45720" rIns="91440" bIns="45720" anchor="t" anchorCtr="0" upright="1">
                          <a:noAutofit/>
                        </wps:bodyPr>
                      </wps:wsp>
                      <wps:wsp>
                        <wps:cNvPr id="12" name="Rectangle 4"/>
                        <wps:cNvSpPr>
                          <a:spLocks noChangeArrowheads="1"/>
                        </wps:cNvSpPr>
                        <wps:spPr bwMode="auto">
                          <a:xfrm>
                            <a:off x="1582" y="3575"/>
                            <a:ext cx="1728" cy="720"/>
                          </a:xfrm>
                          <a:prstGeom prst="rect">
                            <a:avLst/>
                          </a:prstGeom>
                          <a:solidFill>
                            <a:srgbClr val="FFFFFF"/>
                          </a:solidFill>
                          <a:ln w="9525">
                            <a:solidFill>
                              <a:srgbClr val="000000"/>
                            </a:solidFill>
                            <a:miter lim="800000"/>
                            <a:headEnd/>
                            <a:tailEnd/>
                          </a:ln>
                        </wps:spPr>
                        <wps:txbx>
                          <w:txbxContent>
                            <w:p w14:paraId="549E4E4B" w14:textId="7E35D675" w:rsidR="00AE0389" w:rsidRPr="001B43C2" w:rsidRDefault="00AE0389" w:rsidP="00260D94">
                              <w:pPr>
                                <w:jc w:val="center"/>
                                <w:rPr>
                                  <w:rFonts w:ascii="Arial" w:hAnsi="Arial" w:cs="Arial"/>
                                </w:rPr>
                              </w:pPr>
                              <w:r w:rsidRPr="001B43C2">
                                <w:rPr>
                                  <w:rFonts w:ascii="Arial" w:hAnsi="Arial" w:cs="Arial"/>
                                </w:rPr>
                                <w:t xml:space="preserve">Production </w:t>
                              </w:r>
                              <w:r w:rsidR="00320172">
                                <w:rPr>
                                  <w:rFonts w:ascii="Arial" w:hAnsi="Arial" w:cs="Arial"/>
                                </w:rPr>
                                <w:t>and</w:t>
                              </w:r>
                              <w:r w:rsidRPr="001B43C2">
                                <w:rPr>
                                  <w:rFonts w:ascii="Arial" w:hAnsi="Arial" w:cs="Arial"/>
                                </w:rPr>
                                <w:t xml:space="preserve"> Operation</w:t>
                              </w:r>
                            </w:p>
                          </w:txbxContent>
                        </wps:txbx>
                        <wps:bodyPr rot="0" vert="horz" wrap="square" lIns="91440" tIns="45720" rIns="91440" bIns="45720" anchor="t" anchorCtr="0" upright="1">
                          <a:noAutofit/>
                        </wps:bodyPr>
                      </wps:wsp>
                      <wps:wsp>
                        <wps:cNvPr id="13" name="Rectangle 5"/>
                        <wps:cNvSpPr>
                          <a:spLocks noChangeArrowheads="1"/>
                        </wps:cNvSpPr>
                        <wps:spPr bwMode="auto">
                          <a:xfrm>
                            <a:off x="4045" y="3575"/>
                            <a:ext cx="1728" cy="720"/>
                          </a:xfrm>
                          <a:prstGeom prst="rect">
                            <a:avLst/>
                          </a:prstGeom>
                          <a:solidFill>
                            <a:srgbClr val="FFFFFF"/>
                          </a:solidFill>
                          <a:ln w="9525">
                            <a:solidFill>
                              <a:srgbClr val="000000"/>
                            </a:solidFill>
                            <a:miter lim="800000"/>
                            <a:headEnd/>
                            <a:tailEnd/>
                          </a:ln>
                        </wps:spPr>
                        <wps:txbx>
                          <w:txbxContent>
                            <w:p w14:paraId="69C69003" w14:textId="77777777" w:rsidR="00320172" w:rsidRDefault="00320172" w:rsidP="00260D94">
                              <w:pPr>
                                <w:jc w:val="center"/>
                                <w:rPr>
                                  <w:rFonts w:ascii="Arial" w:hAnsi="Arial" w:cs="Arial"/>
                                </w:rPr>
                              </w:pPr>
                            </w:p>
                            <w:p w14:paraId="0B603109" w14:textId="77777777" w:rsidR="00AE0389" w:rsidRPr="001B43C2" w:rsidRDefault="00AE0389" w:rsidP="00260D94">
                              <w:pPr>
                                <w:jc w:val="center"/>
                                <w:rPr>
                                  <w:rFonts w:ascii="Arial" w:hAnsi="Arial" w:cs="Arial"/>
                                </w:rPr>
                              </w:pPr>
                              <w:r w:rsidRPr="001B43C2">
                                <w:rPr>
                                  <w:rFonts w:ascii="Arial" w:hAnsi="Arial" w:cs="Arial"/>
                                </w:rPr>
                                <w:t>Finance</w:t>
                              </w:r>
                            </w:p>
                          </w:txbxContent>
                        </wps:txbx>
                        <wps:bodyPr rot="0" vert="horz" wrap="square" lIns="91440" tIns="45720" rIns="91440" bIns="45720" anchor="t" anchorCtr="0" upright="1">
                          <a:noAutofit/>
                        </wps:bodyPr>
                      </wps:wsp>
                      <wps:wsp>
                        <wps:cNvPr id="14" name="Rectangle 6"/>
                        <wps:cNvSpPr>
                          <a:spLocks noChangeArrowheads="1"/>
                        </wps:cNvSpPr>
                        <wps:spPr bwMode="auto">
                          <a:xfrm>
                            <a:off x="6485" y="3575"/>
                            <a:ext cx="1728" cy="720"/>
                          </a:xfrm>
                          <a:prstGeom prst="rect">
                            <a:avLst/>
                          </a:prstGeom>
                          <a:solidFill>
                            <a:srgbClr val="FFFFFF"/>
                          </a:solidFill>
                          <a:ln w="9525">
                            <a:solidFill>
                              <a:srgbClr val="000000"/>
                            </a:solidFill>
                            <a:miter lim="800000"/>
                            <a:headEnd/>
                            <a:tailEnd/>
                          </a:ln>
                        </wps:spPr>
                        <wps:txbx>
                          <w:txbxContent>
                            <w:p w14:paraId="356A5E9B" w14:textId="77777777" w:rsidR="007037C0" w:rsidRPr="007037C0" w:rsidRDefault="007037C0" w:rsidP="00260D94">
                              <w:pPr>
                                <w:jc w:val="center"/>
                                <w:rPr>
                                  <w:rFonts w:ascii="Arial" w:hAnsi="Arial" w:cs="Arial"/>
                                  <w:sz w:val="12"/>
                                  <w:szCs w:val="12"/>
                                </w:rPr>
                              </w:pPr>
                            </w:p>
                            <w:p w14:paraId="052FB80A" w14:textId="77777777" w:rsidR="00AE0389" w:rsidRPr="001B43C2" w:rsidRDefault="00AE0389" w:rsidP="00260D94">
                              <w:pPr>
                                <w:jc w:val="center"/>
                                <w:rPr>
                                  <w:rFonts w:ascii="Arial" w:hAnsi="Arial" w:cs="Arial"/>
                                </w:rPr>
                              </w:pPr>
                              <w:r w:rsidRPr="001B43C2">
                                <w:rPr>
                                  <w:rFonts w:ascii="Arial" w:hAnsi="Arial" w:cs="Arial"/>
                                </w:rPr>
                                <w:t>Human Resource</w:t>
                              </w:r>
                              <w:r>
                                <w:rPr>
                                  <w:rFonts w:ascii="Arial" w:hAnsi="Arial" w:cs="Arial"/>
                                </w:rPr>
                                <w:t>s</w:t>
                              </w:r>
                            </w:p>
                          </w:txbxContent>
                        </wps:txbx>
                        <wps:bodyPr rot="0" vert="horz" wrap="square" lIns="91440" tIns="45720" rIns="91440" bIns="45720" anchor="t" anchorCtr="0" upright="1">
                          <a:noAutofit/>
                        </wps:bodyPr>
                      </wps:wsp>
                      <wps:wsp>
                        <wps:cNvPr id="15" name="Rectangle 7"/>
                        <wps:cNvSpPr>
                          <a:spLocks noChangeArrowheads="1"/>
                        </wps:cNvSpPr>
                        <wps:spPr bwMode="auto">
                          <a:xfrm>
                            <a:off x="1318" y="5383"/>
                            <a:ext cx="2312" cy="762"/>
                          </a:xfrm>
                          <a:prstGeom prst="rect">
                            <a:avLst/>
                          </a:prstGeom>
                          <a:solidFill>
                            <a:srgbClr val="FFFFFF"/>
                          </a:solidFill>
                          <a:ln w="9525">
                            <a:solidFill>
                              <a:srgbClr val="000000"/>
                            </a:solidFill>
                            <a:miter lim="800000"/>
                            <a:headEnd/>
                            <a:tailEnd/>
                          </a:ln>
                        </wps:spPr>
                        <wps:txbx>
                          <w:txbxContent>
                            <w:p w14:paraId="1FA52826" w14:textId="70DBF7C9" w:rsidR="00AE0389" w:rsidRPr="001B43C2" w:rsidRDefault="00AE0389" w:rsidP="00260D94">
                              <w:pPr>
                                <w:jc w:val="center"/>
                                <w:rPr>
                                  <w:rFonts w:ascii="Arial" w:hAnsi="Arial" w:cs="Arial"/>
                                </w:rPr>
                              </w:pPr>
                              <w:r w:rsidRPr="001B43C2">
                                <w:rPr>
                                  <w:rFonts w:ascii="Arial" w:hAnsi="Arial" w:cs="Arial"/>
                                </w:rPr>
                                <w:t>Outsourced from 3</w:t>
                              </w:r>
                              <w:r w:rsidRPr="005B1BDD">
                                <w:rPr>
                                  <w:rFonts w:ascii="Arial" w:hAnsi="Arial" w:cs="Arial"/>
                                </w:rPr>
                                <w:t>rd</w:t>
                              </w:r>
                              <w:r>
                                <w:rPr>
                                  <w:rFonts w:ascii="Arial" w:hAnsi="Arial" w:cs="Arial"/>
                                </w:rPr>
                                <w:t xml:space="preserve"> party located in </w:t>
                              </w:r>
                              <w:proofErr w:type="spellStart"/>
                              <w:r w:rsidRPr="001B43C2">
                                <w:rPr>
                                  <w:rFonts w:ascii="Arial" w:hAnsi="Arial" w:cs="Arial"/>
                                </w:rPr>
                                <w:t>Tir</w:t>
                              </w:r>
                              <w:r>
                                <w:rPr>
                                  <w:rFonts w:ascii="Arial" w:hAnsi="Arial" w:cs="Arial"/>
                                </w:rPr>
                                <w:t>u</w:t>
                              </w:r>
                              <w:r w:rsidRPr="001B43C2">
                                <w:rPr>
                                  <w:rFonts w:ascii="Arial" w:hAnsi="Arial" w:cs="Arial"/>
                                </w:rPr>
                                <w:t>ppur</w:t>
                              </w:r>
                              <w:proofErr w:type="spellEnd"/>
                            </w:p>
                          </w:txbxContent>
                        </wps:txbx>
                        <wps:bodyPr rot="0" vert="horz" wrap="square" lIns="91440" tIns="45720" rIns="91440" bIns="45720" anchor="t" anchorCtr="0" upright="1">
                          <a:noAutofit/>
                        </wps:bodyPr>
                      </wps:wsp>
                      <wps:wsp>
                        <wps:cNvPr id="16" name="Rectangle 8"/>
                        <wps:cNvSpPr>
                          <a:spLocks noChangeArrowheads="1"/>
                        </wps:cNvSpPr>
                        <wps:spPr bwMode="auto">
                          <a:xfrm>
                            <a:off x="8849" y="3575"/>
                            <a:ext cx="1728" cy="720"/>
                          </a:xfrm>
                          <a:prstGeom prst="rect">
                            <a:avLst/>
                          </a:prstGeom>
                          <a:solidFill>
                            <a:srgbClr val="FFFFFF"/>
                          </a:solidFill>
                          <a:ln w="9525">
                            <a:solidFill>
                              <a:srgbClr val="000000"/>
                            </a:solidFill>
                            <a:miter lim="800000"/>
                            <a:headEnd/>
                            <a:tailEnd/>
                          </a:ln>
                        </wps:spPr>
                        <wps:txbx>
                          <w:txbxContent>
                            <w:p w14:paraId="7E531ED1" w14:textId="77777777" w:rsidR="00320172" w:rsidRDefault="00320172" w:rsidP="00260D94">
                              <w:pPr>
                                <w:jc w:val="center"/>
                                <w:rPr>
                                  <w:rFonts w:ascii="Arial" w:hAnsi="Arial" w:cs="Arial"/>
                                </w:rPr>
                              </w:pPr>
                            </w:p>
                            <w:p w14:paraId="4D3A7AD5" w14:textId="77777777" w:rsidR="00AE0389" w:rsidRPr="001B43C2" w:rsidRDefault="00AE0389" w:rsidP="00260D94">
                              <w:pPr>
                                <w:jc w:val="center"/>
                                <w:rPr>
                                  <w:rFonts w:ascii="Arial" w:hAnsi="Arial" w:cs="Arial"/>
                                </w:rPr>
                              </w:pPr>
                              <w:r w:rsidRPr="001B43C2">
                                <w:rPr>
                                  <w:rFonts w:ascii="Arial" w:hAnsi="Arial" w:cs="Arial"/>
                                </w:rPr>
                                <w:t>Marketing</w:t>
                              </w:r>
                            </w:p>
                          </w:txbxContent>
                        </wps:txbx>
                        <wps:bodyPr rot="0" vert="horz" wrap="square" lIns="91440" tIns="45720" rIns="91440" bIns="45720" anchor="t" anchorCtr="0" upright="1">
                          <a:noAutofit/>
                        </wps:bodyPr>
                      </wps:wsp>
                      <wps:wsp>
                        <wps:cNvPr id="17" name="Rectangle 9"/>
                        <wps:cNvSpPr>
                          <a:spLocks noChangeArrowheads="1"/>
                        </wps:cNvSpPr>
                        <wps:spPr bwMode="auto">
                          <a:xfrm>
                            <a:off x="9864" y="6567"/>
                            <a:ext cx="1728" cy="1131"/>
                          </a:xfrm>
                          <a:prstGeom prst="rect">
                            <a:avLst/>
                          </a:prstGeom>
                          <a:solidFill>
                            <a:srgbClr val="FFFFFF"/>
                          </a:solidFill>
                          <a:ln w="9525">
                            <a:solidFill>
                              <a:srgbClr val="000000"/>
                            </a:solidFill>
                            <a:miter lim="800000"/>
                            <a:headEnd/>
                            <a:tailEnd/>
                          </a:ln>
                        </wps:spPr>
                        <wps:txbx>
                          <w:txbxContent>
                            <w:p w14:paraId="76DA16C2" w14:textId="77777777" w:rsidR="00AE0389" w:rsidRPr="001B43C2" w:rsidRDefault="00AE0389" w:rsidP="00260D94">
                              <w:pPr>
                                <w:jc w:val="center"/>
                                <w:rPr>
                                  <w:rFonts w:ascii="Arial" w:hAnsi="Arial" w:cs="Arial"/>
                                </w:rPr>
                              </w:pPr>
                              <w:r w:rsidRPr="001B43C2">
                                <w:rPr>
                                  <w:rFonts w:ascii="Arial" w:hAnsi="Arial" w:cs="Arial"/>
                                </w:rPr>
                                <w:t>1 for Rajasthan, Madhya Pradesh</w:t>
                              </w:r>
                              <w:r>
                                <w:rPr>
                                  <w:rFonts w:ascii="Arial" w:hAnsi="Arial" w:cs="Arial"/>
                                </w:rPr>
                                <w:t>,</w:t>
                              </w:r>
                              <w:r w:rsidRPr="001B43C2">
                                <w:rPr>
                                  <w:rFonts w:ascii="Arial" w:hAnsi="Arial" w:cs="Arial"/>
                                </w:rPr>
                                <w:t xml:space="preserve"> and Gujarat</w:t>
                              </w:r>
                            </w:p>
                          </w:txbxContent>
                        </wps:txbx>
                        <wps:bodyPr rot="0" vert="horz" wrap="square" lIns="91440" tIns="45720" rIns="91440" bIns="45720" anchor="t" anchorCtr="0" upright="1">
                          <a:noAutofit/>
                        </wps:bodyPr>
                      </wps:wsp>
                      <wps:wsp>
                        <wps:cNvPr id="18" name="Rectangle 10"/>
                        <wps:cNvSpPr>
                          <a:spLocks noChangeArrowheads="1"/>
                        </wps:cNvSpPr>
                        <wps:spPr bwMode="auto">
                          <a:xfrm>
                            <a:off x="6793" y="6567"/>
                            <a:ext cx="1831" cy="763"/>
                          </a:xfrm>
                          <a:prstGeom prst="rect">
                            <a:avLst/>
                          </a:prstGeom>
                          <a:solidFill>
                            <a:srgbClr val="FFFFFF"/>
                          </a:solidFill>
                          <a:ln w="9525">
                            <a:solidFill>
                              <a:srgbClr val="000000"/>
                            </a:solidFill>
                            <a:miter lim="800000"/>
                            <a:headEnd/>
                            <a:tailEnd/>
                          </a:ln>
                        </wps:spPr>
                        <wps:txbx>
                          <w:txbxContent>
                            <w:p w14:paraId="76A008DA" w14:textId="77777777" w:rsidR="00AE0389" w:rsidRPr="001B43C2" w:rsidRDefault="00AE0389" w:rsidP="00260D94">
                              <w:pPr>
                                <w:jc w:val="center"/>
                                <w:rPr>
                                  <w:rFonts w:ascii="Arial" w:hAnsi="Arial" w:cs="Arial"/>
                                </w:rPr>
                              </w:pPr>
                              <w:r w:rsidRPr="001B43C2">
                                <w:rPr>
                                  <w:rFonts w:ascii="Arial" w:hAnsi="Arial" w:cs="Arial"/>
                                </w:rPr>
                                <w:t>1 for Maharashtra and Goa</w:t>
                              </w:r>
                            </w:p>
                          </w:txbxContent>
                        </wps:txbx>
                        <wps:bodyPr rot="0" vert="horz" wrap="square" lIns="91440" tIns="45720" rIns="91440" bIns="45720" anchor="t" anchorCtr="0" upright="1">
                          <a:noAutofit/>
                        </wps:bodyPr>
                      </wps:wsp>
                      <wps:wsp>
                        <wps:cNvPr id="19" name="Rectangle 11"/>
                        <wps:cNvSpPr>
                          <a:spLocks noChangeArrowheads="1"/>
                        </wps:cNvSpPr>
                        <wps:spPr bwMode="auto">
                          <a:xfrm>
                            <a:off x="8157" y="4967"/>
                            <a:ext cx="2073" cy="798"/>
                          </a:xfrm>
                          <a:prstGeom prst="rect">
                            <a:avLst/>
                          </a:prstGeom>
                          <a:solidFill>
                            <a:srgbClr val="FFFFFF"/>
                          </a:solidFill>
                          <a:ln w="9525">
                            <a:solidFill>
                              <a:srgbClr val="000000"/>
                            </a:solidFill>
                            <a:miter lim="800000"/>
                            <a:headEnd/>
                            <a:tailEnd/>
                          </a:ln>
                        </wps:spPr>
                        <wps:txbx>
                          <w:txbxContent>
                            <w:p w14:paraId="4CBC3B45" w14:textId="77777777" w:rsidR="007037C0" w:rsidRPr="007037C0" w:rsidRDefault="007037C0" w:rsidP="00260D94">
                              <w:pPr>
                                <w:jc w:val="center"/>
                                <w:rPr>
                                  <w:rFonts w:ascii="Arial" w:hAnsi="Arial" w:cs="Arial"/>
                                  <w:sz w:val="10"/>
                                  <w:szCs w:val="10"/>
                                </w:rPr>
                              </w:pPr>
                            </w:p>
                            <w:p w14:paraId="03A0A202" w14:textId="77777777" w:rsidR="00AE0389" w:rsidRPr="001B43C2" w:rsidRDefault="00AE0389" w:rsidP="00260D94">
                              <w:pPr>
                                <w:jc w:val="center"/>
                                <w:rPr>
                                  <w:rFonts w:ascii="Arial" w:hAnsi="Arial" w:cs="Arial"/>
                                </w:rPr>
                              </w:pPr>
                              <w:r w:rsidRPr="001B43C2">
                                <w:rPr>
                                  <w:rFonts w:ascii="Arial" w:hAnsi="Arial" w:cs="Arial"/>
                                </w:rPr>
                                <w:t>2 Assistant Sales Managers</w:t>
                              </w:r>
                            </w:p>
                          </w:txbxContent>
                        </wps:txbx>
                        <wps:bodyPr rot="0" vert="horz" wrap="square" lIns="91440" tIns="45720" rIns="91440" bIns="45720" anchor="t" anchorCtr="0" upright="1">
                          <a:noAutofit/>
                        </wps:bodyPr>
                      </wps:wsp>
                      <wps:wsp>
                        <wps:cNvPr id="20" name="AutoShape 12"/>
                        <wps:cNvCnPr>
                          <a:cxnSpLocks noChangeShapeType="1"/>
                        </wps:cNvCnPr>
                        <wps:spPr bwMode="auto">
                          <a:xfrm flipH="1">
                            <a:off x="2373" y="2707"/>
                            <a:ext cx="3525" cy="868"/>
                          </a:xfrm>
                          <a:prstGeom prst="straightConnector1">
                            <a:avLst/>
                          </a:prstGeom>
                          <a:noFill/>
                          <a:ln w="9525">
                            <a:solidFill>
                              <a:srgbClr val="000000"/>
                            </a:solidFill>
                            <a:round/>
                            <a:headEnd/>
                            <a:tailEnd type="triangle" w="med" len="med"/>
                          </a:ln>
                          <a:extLst>
                            <a:ext uri="{909E8E84-426E-40dd-AFC4-6F175D3DCCD1}"/>
                          </a:extLst>
                        </wps:spPr>
                        <wps:bodyPr/>
                      </wps:wsp>
                      <wps:wsp>
                        <wps:cNvPr id="21" name="AutoShape 13"/>
                        <wps:cNvCnPr>
                          <a:cxnSpLocks noChangeShapeType="1"/>
                        </wps:cNvCnPr>
                        <wps:spPr bwMode="auto">
                          <a:xfrm>
                            <a:off x="5898" y="2707"/>
                            <a:ext cx="3848" cy="868"/>
                          </a:xfrm>
                          <a:prstGeom prst="straightConnector1">
                            <a:avLst/>
                          </a:prstGeom>
                          <a:noFill/>
                          <a:ln w="9525">
                            <a:solidFill>
                              <a:srgbClr val="000000"/>
                            </a:solidFill>
                            <a:round/>
                            <a:headEnd/>
                            <a:tailEnd type="triangle" w="med" len="med"/>
                          </a:ln>
                          <a:extLst>
                            <a:ext uri="{909E8E84-426E-40dd-AFC4-6F175D3DCCD1}"/>
                          </a:extLst>
                        </wps:spPr>
                        <wps:bodyPr/>
                      </wps:wsp>
                      <wps:wsp>
                        <wps:cNvPr id="22" name="AutoShape 14"/>
                        <wps:cNvCnPr>
                          <a:cxnSpLocks noChangeShapeType="1"/>
                        </wps:cNvCnPr>
                        <wps:spPr bwMode="auto">
                          <a:xfrm flipH="1">
                            <a:off x="4954" y="2707"/>
                            <a:ext cx="944" cy="868"/>
                          </a:xfrm>
                          <a:prstGeom prst="straightConnector1">
                            <a:avLst/>
                          </a:prstGeom>
                          <a:noFill/>
                          <a:ln w="9525">
                            <a:solidFill>
                              <a:srgbClr val="000000"/>
                            </a:solidFill>
                            <a:round/>
                            <a:headEnd/>
                            <a:tailEnd type="triangle" w="med" len="med"/>
                          </a:ln>
                          <a:extLst>
                            <a:ext uri="{909E8E84-426E-40dd-AFC4-6F175D3DCCD1}"/>
                          </a:extLst>
                        </wps:spPr>
                        <wps:bodyPr/>
                      </wps:wsp>
                      <wps:wsp>
                        <wps:cNvPr id="23" name="AutoShape 15"/>
                        <wps:cNvCnPr>
                          <a:cxnSpLocks noChangeShapeType="1"/>
                        </wps:cNvCnPr>
                        <wps:spPr bwMode="auto">
                          <a:xfrm>
                            <a:off x="5898" y="2707"/>
                            <a:ext cx="1509" cy="868"/>
                          </a:xfrm>
                          <a:prstGeom prst="straightConnector1">
                            <a:avLst/>
                          </a:prstGeom>
                          <a:noFill/>
                          <a:ln w="9525">
                            <a:solidFill>
                              <a:srgbClr val="000000"/>
                            </a:solidFill>
                            <a:round/>
                            <a:headEnd/>
                            <a:tailEnd type="triangle" w="med" len="med"/>
                          </a:ln>
                          <a:extLst>
                            <a:ext uri="{909E8E84-426E-40dd-AFC4-6F175D3DCCD1}"/>
                          </a:extLst>
                        </wps:spPr>
                        <wps:bodyPr/>
                      </wps:wsp>
                      <wps:wsp>
                        <wps:cNvPr id="24" name="AutoShape 16"/>
                        <wps:cNvCnPr>
                          <a:cxnSpLocks noChangeShapeType="1"/>
                        </wps:cNvCnPr>
                        <wps:spPr bwMode="auto">
                          <a:xfrm>
                            <a:off x="2454" y="4295"/>
                            <a:ext cx="1" cy="1088"/>
                          </a:xfrm>
                          <a:prstGeom prst="straightConnector1">
                            <a:avLst/>
                          </a:prstGeom>
                          <a:noFill/>
                          <a:ln w="9525">
                            <a:solidFill>
                              <a:srgbClr val="000000"/>
                            </a:solidFill>
                            <a:round/>
                            <a:headEnd/>
                            <a:tailEnd type="triangle" w="med" len="med"/>
                          </a:ln>
                          <a:extLst>
                            <a:ext uri="{909E8E84-426E-40dd-AFC4-6F175D3DCCD1}"/>
                          </a:extLst>
                        </wps:spPr>
                        <wps:bodyPr/>
                      </wps:wsp>
                      <wps:wsp>
                        <wps:cNvPr id="25" name="AutoShape 17"/>
                        <wps:cNvCnPr>
                          <a:cxnSpLocks noChangeShapeType="1"/>
                        </wps:cNvCnPr>
                        <wps:spPr bwMode="auto">
                          <a:xfrm>
                            <a:off x="9838" y="4231"/>
                            <a:ext cx="0" cy="736"/>
                          </a:xfrm>
                          <a:prstGeom prst="straightConnector1">
                            <a:avLst/>
                          </a:prstGeom>
                          <a:noFill/>
                          <a:ln w="9525">
                            <a:solidFill>
                              <a:srgbClr val="000000"/>
                            </a:solidFill>
                            <a:round/>
                            <a:headEnd/>
                            <a:tailEnd type="triangle" w="med" len="med"/>
                          </a:ln>
                          <a:extLst>
                            <a:ext uri="{909E8E84-426E-40dd-AFC4-6F175D3DCCD1}"/>
                          </a:extLst>
                        </wps:spPr>
                        <wps:bodyPr/>
                      </wps:wsp>
                      <wps:wsp>
                        <wps:cNvPr id="26" name="AutoShape 18"/>
                        <wps:cNvCnPr>
                          <a:cxnSpLocks noChangeShapeType="1"/>
                        </wps:cNvCnPr>
                        <wps:spPr bwMode="auto">
                          <a:xfrm flipH="1">
                            <a:off x="7811" y="5765"/>
                            <a:ext cx="1271" cy="802"/>
                          </a:xfrm>
                          <a:prstGeom prst="straightConnector1">
                            <a:avLst/>
                          </a:prstGeom>
                          <a:noFill/>
                          <a:ln w="9525">
                            <a:solidFill>
                              <a:srgbClr val="000000"/>
                            </a:solidFill>
                            <a:round/>
                            <a:headEnd/>
                            <a:tailEnd type="triangle" w="med" len="med"/>
                          </a:ln>
                          <a:extLst>
                            <a:ext uri="{909E8E84-426E-40dd-AFC4-6F175D3DCCD1}"/>
                          </a:extLst>
                        </wps:spPr>
                        <wps:bodyPr/>
                      </wps:wsp>
                      <wps:wsp>
                        <wps:cNvPr id="27" name="AutoShape 19"/>
                        <wps:cNvCnPr>
                          <a:cxnSpLocks noChangeShapeType="1"/>
                        </wps:cNvCnPr>
                        <wps:spPr bwMode="auto">
                          <a:xfrm>
                            <a:off x="9082" y="5765"/>
                            <a:ext cx="1966" cy="802"/>
                          </a:xfrm>
                          <a:prstGeom prst="straightConnector1">
                            <a:avLst/>
                          </a:prstGeom>
                          <a:noFill/>
                          <a:ln w="9525">
                            <a:solidFill>
                              <a:srgbClr val="000000"/>
                            </a:solidFill>
                            <a:round/>
                            <a:headEnd/>
                            <a:tailEnd type="triangle" w="med" len="med"/>
                          </a:ln>
                          <a:extLst>
                            <a:ext uri="{909E8E84-426E-40dd-AFC4-6F175D3DCCD1}"/>
                          </a:extLst>
                        </wps:spPr>
                        <wps:bodyPr/>
                      </wps:wsp>
                    </wpg:wgp>
                  </a:graphicData>
                </a:graphic>
                <wp14:sizeRelH relativeFrom="page">
                  <wp14:pctWidth>0</wp14:pctWidth>
                </wp14:sizeRelH>
                <wp14:sizeRelV relativeFrom="page">
                  <wp14:pctHeight>0</wp14:pctHeight>
                </wp14:sizeRelV>
              </wp:anchor>
            </w:drawing>
          </mc:Choice>
          <mc:Fallback>
            <w:pict>
              <v:group w14:anchorId="3189DD0C" id="Group 1" o:spid="_x0000_s1026" style="position:absolute;margin-left:18.3pt;margin-top:22.15pt;width:405pt;height:337.55pt;z-index:251659776" coordorigin="1318,1981" coordsize="10274,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">
                <v:rect id="Rectangle 3" o:spid="_x0000_s1027" style="position:absolute;left:5057;top:1981;width:1728;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14:paraId="74A5A1B1" w14:textId="77777777" w:rsidR="00AE0389" w:rsidRPr="001B43C2" w:rsidRDefault="00AE0389" w:rsidP="00260D94">
                        <w:pPr>
                          <w:jc w:val="center"/>
                          <w:rPr>
                            <w:rFonts w:ascii="Arial" w:hAnsi="Arial" w:cs="Arial"/>
                          </w:rPr>
                        </w:pPr>
                        <w:r w:rsidRPr="001B43C2">
                          <w:rPr>
                            <w:rFonts w:ascii="Arial" w:hAnsi="Arial" w:cs="Arial"/>
                          </w:rPr>
                          <w:t>Chandiok as CEO</w:t>
                        </w:r>
                      </w:p>
                    </w:txbxContent>
                  </v:textbox>
                </v:rect>
                <v:rect id="Rectangle 4" o:spid="_x0000_s1028" style="position:absolute;left:1582;top:3575;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14:paraId="549E4E4B" w14:textId="7E35D675" w:rsidR="00AE0389" w:rsidRPr="001B43C2" w:rsidRDefault="00AE0389" w:rsidP="00260D94">
                        <w:pPr>
                          <w:jc w:val="center"/>
                          <w:rPr>
                            <w:rFonts w:ascii="Arial" w:hAnsi="Arial" w:cs="Arial"/>
                          </w:rPr>
                        </w:pPr>
                        <w:r w:rsidRPr="001B43C2">
                          <w:rPr>
                            <w:rFonts w:ascii="Arial" w:hAnsi="Arial" w:cs="Arial"/>
                          </w:rPr>
                          <w:t xml:space="preserve">Production </w:t>
                        </w:r>
                        <w:r w:rsidR="00320172">
                          <w:rPr>
                            <w:rFonts w:ascii="Arial" w:hAnsi="Arial" w:cs="Arial"/>
                          </w:rPr>
                          <w:t>and</w:t>
                        </w:r>
                        <w:r w:rsidRPr="001B43C2">
                          <w:rPr>
                            <w:rFonts w:ascii="Arial" w:hAnsi="Arial" w:cs="Arial"/>
                          </w:rPr>
                          <w:t xml:space="preserve"> Operation</w:t>
                        </w:r>
                      </w:p>
                    </w:txbxContent>
                  </v:textbox>
                </v:rect>
                <v:rect id="Rectangle 5" o:spid="_x0000_s1029" style="position:absolute;left:4045;top:3575;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14:paraId="69C69003" w14:textId="77777777" w:rsidR="00320172" w:rsidRDefault="00320172" w:rsidP="00260D94">
                        <w:pPr>
                          <w:jc w:val="center"/>
                          <w:rPr>
                            <w:rFonts w:ascii="Arial" w:hAnsi="Arial" w:cs="Arial"/>
                          </w:rPr>
                        </w:pPr>
                      </w:p>
                      <w:p w14:paraId="0B603109" w14:textId="77777777" w:rsidR="00AE0389" w:rsidRPr="001B43C2" w:rsidRDefault="00AE0389" w:rsidP="00260D94">
                        <w:pPr>
                          <w:jc w:val="center"/>
                          <w:rPr>
                            <w:rFonts w:ascii="Arial" w:hAnsi="Arial" w:cs="Arial"/>
                          </w:rPr>
                        </w:pPr>
                        <w:r w:rsidRPr="001B43C2">
                          <w:rPr>
                            <w:rFonts w:ascii="Arial" w:hAnsi="Arial" w:cs="Arial"/>
                          </w:rPr>
                          <w:t>Finance</w:t>
                        </w:r>
                      </w:p>
                    </w:txbxContent>
                  </v:textbox>
                </v:rect>
                <v:rect id="Rectangle 6" o:spid="_x0000_s1030" style="position:absolute;left:6485;top:3575;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14:paraId="356A5E9B" w14:textId="77777777" w:rsidR="007037C0" w:rsidRPr="007037C0" w:rsidRDefault="007037C0" w:rsidP="00260D94">
                        <w:pPr>
                          <w:jc w:val="center"/>
                          <w:rPr>
                            <w:rFonts w:ascii="Arial" w:hAnsi="Arial" w:cs="Arial"/>
                            <w:sz w:val="12"/>
                            <w:szCs w:val="12"/>
                          </w:rPr>
                        </w:pPr>
                      </w:p>
                      <w:p w14:paraId="052FB80A" w14:textId="77777777" w:rsidR="00AE0389" w:rsidRPr="001B43C2" w:rsidRDefault="00AE0389" w:rsidP="00260D94">
                        <w:pPr>
                          <w:jc w:val="center"/>
                          <w:rPr>
                            <w:rFonts w:ascii="Arial" w:hAnsi="Arial" w:cs="Arial"/>
                          </w:rPr>
                        </w:pPr>
                        <w:r w:rsidRPr="001B43C2">
                          <w:rPr>
                            <w:rFonts w:ascii="Arial" w:hAnsi="Arial" w:cs="Arial"/>
                          </w:rPr>
                          <w:t>Human Resource</w:t>
                        </w:r>
                        <w:r>
                          <w:rPr>
                            <w:rFonts w:ascii="Arial" w:hAnsi="Arial" w:cs="Arial"/>
                          </w:rPr>
                          <w:t>s</w:t>
                        </w:r>
                      </w:p>
                    </w:txbxContent>
                  </v:textbox>
                </v:rect>
                <v:rect id="Rectangle 7" o:spid="_x0000_s1031" style="position:absolute;left:1318;top:5383;width:2312;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14:paraId="1FA52826" w14:textId="70DBF7C9" w:rsidR="00AE0389" w:rsidRPr="001B43C2" w:rsidRDefault="00AE0389" w:rsidP="00260D94">
                        <w:pPr>
                          <w:jc w:val="center"/>
                          <w:rPr>
                            <w:rFonts w:ascii="Arial" w:hAnsi="Arial" w:cs="Arial"/>
                          </w:rPr>
                        </w:pPr>
                        <w:r w:rsidRPr="001B43C2">
                          <w:rPr>
                            <w:rFonts w:ascii="Arial" w:hAnsi="Arial" w:cs="Arial"/>
                          </w:rPr>
                          <w:t>Outsourced from 3</w:t>
                        </w:r>
                        <w:r w:rsidRPr="005B1BDD">
                          <w:rPr>
                            <w:rFonts w:ascii="Arial" w:hAnsi="Arial" w:cs="Arial"/>
                          </w:rPr>
                          <w:t>rd</w:t>
                        </w:r>
                        <w:r>
                          <w:rPr>
                            <w:rFonts w:ascii="Arial" w:hAnsi="Arial" w:cs="Arial"/>
                          </w:rPr>
                          <w:t xml:space="preserve"> party located in </w:t>
                        </w:r>
                        <w:r w:rsidRPr="001B43C2">
                          <w:rPr>
                            <w:rFonts w:ascii="Arial" w:hAnsi="Arial" w:cs="Arial"/>
                          </w:rPr>
                          <w:t>Tir</w:t>
                        </w:r>
                        <w:r>
                          <w:rPr>
                            <w:rFonts w:ascii="Arial" w:hAnsi="Arial" w:cs="Arial"/>
                          </w:rPr>
                          <w:t>u</w:t>
                        </w:r>
                        <w:r w:rsidRPr="001B43C2">
                          <w:rPr>
                            <w:rFonts w:ascii="Arial" w:hAnsi="Arial" w:cs="Arial"/>
                          </w:rPr>
                          <w:t>ppur</w:t>
                        </w:r>
                      </w:p>
                    </w:txbxContent>
                  </v:textbox>
                </v:rect>
                <v:rect id="Rectangle 8" o:spid="_x0000_s1032" style="position:absolute;left:8849;top:3575;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14:paraId="7E531ED1" w14:textId="77777777" w:rsidR="00320172" w:rsidRDefault="00320172" w:rsidP="00260D94">
                        <w:pPr>
                          <w:jc w:val="center"/>
                          <w:rPr>
                            <w:rFonts w:ascii="Arial" w:hAnsi="Arial" w:cs="Arial"/>
                          </w:rPr>
                        </w:pPr>
                      </w:p>
                      <w:p w14:paraId="4D3A7AD5" w14:textId="77777777" w:rsidR="00AE0389" w:rsidRPr="001B43C2" w:rsidRDefault="00AE0389" w:rsidP="00260D94">
                        <w:pPr>
                          <w:jc w:val="center"/>
                          <w:rPr>
                            <w:rFonts w:ascii="Arial" w:hAnsi="Arial" w:cs="Arial"/>
                          </w:rPr>
                        </w:pPr>
                        <w:r w:rsidRPr="001B43C2">
                          <w:rPr>
                            <w:rFonts w:ascii="Arial" w:hAnsi="Arial" w:cs="Arial"/>
                          </w:rPr>
                          <w:t>Marketing</w:t>
                        </w:r>
                      </w:p>
                    </w:txbxContent>
                  </v:textbox>
                </v:rect>
                <v:rect id="Rectangle 9" o:spid="_x0000_s1033" style="position:absolute;left:9864;top:6567;width:1728;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14:paraId="76DA16C2" w14:textId="77777777" w:rsidR="00AE0389" w:rsidRPr="001B43C2" w:rsidRDefault="00AE0389" w:rsidP="00260D94">
                        <w:pPr>
                          <w:jc w:val="center"/>
                          <w:rPr>
                            <w:rFonts w:ascii="Arial" w:hAnsi="Arial" w:cs="Arial"/>
                          </w:rPr>
                        </w:pPr>
                        <w:r w:rsidRPr="001B43C2">
                          <w:rPr>
                            <w:rFonts w:ascii="Arial" w:hAnsi="Arial" w:cs="Arial"/>
                          </w:rPr>
                          <w:t>1 for Rajasthan, Madhya Pradesh</w:t>
                        </w:r>
                        <w:r>
                          <w:rPr>
                            <w:rFonts w:ascii="Arial" w:hAnsi="Arial" w:cs="Arial"/>
                          </w:rPr>
                          <w:t>,</w:t>
                        </w:r>
                        <w:r w:rsidRPr="001B43C2">
                          <w:rPr>
                            <w:rFonts w:ascii="Arial" w:hAnsi="Arial" w:cs="Arial"/>
                          </w:rPr>
                          <w:t xml:space="preserve"> and Gujarat</w:t>
                        </w:r>
                      </w:p>
                    </w:txbxContent>
                  </v:textbox>
                </v:rect>
                <v:rect id="Rectangle 10" o:spid="_x0000_s1034" style="position:absolute;left:6793;top:6567;width:1831;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14:paraId="76A008DA" w14:textId="77777777" w:rsidR="00AE0389" w:rsidRPr="001B43C2" w:rsidRDefault="00AE0389" w:rsidP="00260D94">
                        <w:pPr>
                          <w:jc w:val="center"/>
                          <w:rPr>
                            <w:rFonts w:ascii="Arial" w:hAnsi="Arial" w:cs="Arial"/>
                          </w:rPr>
                        </w:pPr>
                        <w:r w:rsidRPr="001B43C2">
                          <w:rPr>
                            <w:rFonts w:ascii="Arial" w:hAnsi="Arial" w:cs="Arial"/>
                          </w:rPr>
                          <w:t>1 for Maharashtra and Goa</w:t>
                        </w:r>
                      </w:p>
                    </w:txbxContent>
                  </v:textbox>
                </v:rect>
                <v:rect id="Rectangle 11" o:spid="_x0000_s1035" style="position:absolute;left:8157;top:4967;width:2073;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14:paraId="4CBC3B45" w14:textId="77777777" w:rsidR="007037C0" w:rsidRPr="007037C0" w:rsidRDefault="007037C0" w:rsidP="00260D94">
                        <w:pPr>
                          <w:jc w:val="center"/>
                          <w:rPr>
                            <w:rFonts w:ascii="Arial" w:hAnsi="Arial" w:cs="Arial"/>
                            <w:sz w:val="10"/>
                            <w:szCs w:val="10"/>
                          </w:rPr>
                        </w:pPr>
                      </w:p>
                      <w:p w14:paraId="03A0A202" w14:textId="77777777" w:rsidR="00AE0389" w:rsidRPr="001B43C2" w:rsidRDefault="00AE0389" w:rsidP="00260D94">
                        <w:pPr>
                          <w:jc w:val="center"/>
                          <w:rPr>
                            <w:rFonts w:ascii="Arial" w:hAnsi="Arial" w:cs="Arial"/>
                          </w:rPr>
                        </w:pPr>
                        <w:r w:rsidRPr="001B43C2">
                          <w:rPr>
                            <w:rFonts w:ascii="Arial" w:hAnsi="Arial" w:cs="Arial"/>
                          </w:rPr>
                          <w:t>2 Assistant Sales Managers</w:t>
                        </w:r>
                      </w:p>
                    </w:txbxContent>
                  </v:textbox>
                </v:rect>
                <v:shapetype id="_x0000_t32" coordsize="21600,21600" o:spt="32" o:oned="t" path="m,l21600,21600e" filled="f">
                  <v:path arrowok="t" fillok="f" o:connecttype="none"/>
                  <o:lock v:ext="edit" shapetype="t"/>
                </v:shapetype>
                <v:shape id="AutoShape 12" o:spid="_x0000_s1036" type="#_x0000_t32" style="position:absolute;left:2373;top:2707;width:3525;height: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shape id="AutoShape 13" o:spid="_x0000_s1037" type="#_x0000_t32" style="position:absolute;left:5898;top:2707;width:3848;height: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AutoShape 14" o:spid="_x0000_s1038" type="#_x0000_t32" style="position:absolute;left:4954;top:2707;width:944;height: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jhCsIAAADbAAAADwAAAGRycy9kb3ducmV2LnhtbESPT4vCMBTE74LfITxhb5puQZFqFFcQ&#10;xMviH9g9PppnG2xeShOb+u03Cwt7HGbmN8x6O9hG9NR541jB+ywDQVw6bbhScLsepksQPiBrbByT&#10;ghd52G7GozUW2kU+U38JlUgQ9gUqqENoCyl9WZNFP3MtcfLurrMYkuwqqTuMCW4bmWfZQlo0nBZq&#10;bGlfU/m4PK0CEz9N3x738eP09e11JPOaO6PU22TYrUAEGsJ/+K991AryHH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jhCsIAAADbAAAADwAAAAAAAAAAAAAA&#10;AAChAgAAZHJzL2Rvd25yZXYueG1sUEsFBgAAAAAEAAQA+QAAAJADAAAAAA==&#10;">
                  <v:stroke endarrow="block"/>
                </v:shape>
                <v:shape id="AutoShape 15" o:spid="_x0000_s1039" type="#_x0000_t32" style="position:absolute;left:5898;top:2707;width:1509;height: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16" o:spid="_x0000_s1040" type="#_x0000_t32" style="position:absolute;left:2454;top:4295;width:1;height:1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17" o:spid="_x0000_s1041" type="#_x0000_t32" style="position:absolute;left:9838;top:4231;width:0;height: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8" o:spid="_x0000_s1042" type="#_x0000_t32" style="position:absolute;left:7811;top:5765;width:1271;height:8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19" o:spid="_x0000_s1043" type="#_x0000_t32" style="position:absolute;left:9082;top:5765;width:1966;height:8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w10:wrap type="topAndBottom"/>
              </v:group>
            </w:pict>
          </mc:Fallback>
        </mc:AlternateContent>
      </w:r>
      <w:r w:rsidR="00E47F21">
        <w:rPr>
          <w:noProof/>
        </w:rPr>
        <mc:AlternateContent>
          <mc:Choice Requires="wps">
            <w:drawing>
              <wp:anchor distT="4294967294" distB="4294967294" distL="114300" distR="114300" simplePos="0" relativeHeight="251660800" behindDoc="0" locked="0" layoutInCell="1" allowOverlap="1" wp14:anchorId="12A07A8B" wp14:editId="17FF2200">
                <wp:simplePos x="0" y="0"/>
                <wp:positionH relativeFrom="column">
                  <wp:posOffset>2088515</wp:posOffset>
                </wp:positionH>
                <wp:positionV relativeFrom="paragraph">
                  <wp:posOffset>144144</wp:posOffset>
                </wp:positionV>
                <wp:extent cx="742950" cy="0"/>
                <wp:effectExtent l="0" t="114300" r="0" b="133350"/>
                <wp:wrapNone/>
                <wp:docPr id="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0"/>
                        </a:xfrm>
                        <a:prstGeom prst="straightConnector1">
                          <a:avLst/>
                        </a:prstGeom>
                        <a:noFill/>
                        <a:ln w="63500">
                          <a:solidFill>
                            <a:schemeClr val="dk1">
                              <a:lumMod val="100000"/>
                              <a:lumOff val="0"/>
                            </a:schemeClr>
                          </a:solidFill>
                          <a:round/>
                          <a:headEnd/>
                          <a:tailEnd type="triangle" w="med" len="me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5FCDEDED" id="AutoShape 21" o:spid="_x0000_s1026" type="#_x0000_t32" style="position:absolute;margin-left:164.45pt;margin-top:11.35pt;width:58.5pt;height:0;z-index:251660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" strokecolor="black [3200]" strokeweight="5pt">
                <v:stroke endarrow="block"/>
              </v:shape>
            </w:pict>
          </mc:Fallback>
        </mc:AlternateContent>
      </w:r>
    </w:p>
    <w:p w14:paraId="2CA6344E" w14:textId="67269DAF" w:rsidR="005064C0" w:rsidRPr="00B645D4" w:rsidRDefault="005064C0" w:rsidP="00845708">
      <w:pPr>
        <w:rPr>
          <w:lang w:val="en-GB"/>
        </w:rPr>
      </w:pPr>
    </w:p>
    <w:p w14:paraId="7F31621C" w14:textId="77777777" w:rsidR="00523BCA" w:rsidRDefault="00523BCA" w:rsidP="00A472E6">
      <w:pPr>
        <w:pStyle w:val="Footnote"/>
        <w:outlineLvl w:val="0"/>
        <w:rPr>
          <w:lang w:val="en-GB"/>
        </w:rPr>
      </w:pPr>
      <w:r>
        <w:rPr>
          <w:lang w:val="en-GB"/>
        </w:rPr>
        <w:t>Note: CEO = chief executive officer</w:t>
      </w:r>
    </w:p>
    <w:p w14:paraId="248DBAD8" w14:textId="429BF2FC" w:rsidR="00260D94" w:rsidRPr="00B645D4" w:rsidRDefault="00260D94" w:rsidP="00A472E6">
      <w:pPr>
        <w:pStyle w:val="Footnote"/>
        <w:outlineLvl w:val="0"/>
        <w:rPr>
          <w:lang w:val="en-GB"/>
        </w:rPr>
      </w:pPr>
      <w:r w:rsidRPr="00B645D4">
        <w:rPr>
          <w:lang w:val="en-GB"/>
        </w:rPr>
        <w:t xml:space="preserve">Source: </w:t>
      </w:r>
      <w:r w:rsidR="007E108C">
        <w:rPr>
          <w:lang w:val="en-GB"/>
        </w:rPr>
        <w:t>Company documents.</w:t>
      </w:r>
    </w:p>
    <w:p w14:paraId="6C45AEE2" w14:textId="77777777" w:rsidR="00260D94" w:rsidRPr="00B645D4" w:rsidRDefault="00260D94" w:rsidP="00260D94">
      <w:pPr>
        <w:pStyle w:val="Footnote"/>
        <w:rPr>
          <w:lang w:val="en-GB"/>
        </w:rPr>
      </w:pPr>
    </w:p>
    <w:p w14:paraId="4852F9B4" w14:textId="77777777" w:rsidR="00260D94" w:rsidRPr="00B645D4" w:rsidRDefault="00260D94" w:rsidP="00260D94">
      <w:pPr>
        <w:rPr>
          <w:lang w:val="en-GB"/>
        </w:rPr>
      </w:pPr>
      <w:r w:rsidRPr="00B645D4">
        <w:rPr>
          <w:lang w:val="en-GB"/>
        </w:rPr>
        <w:br w:type="page"/>
      </w:r>
    </w:p>
    <w:p w14:paraId="324253EB" w14:textId="77777777" w:rsidR="00260D94" w:rsidRPr="00B645D4" w:rsidRDefault="00260D94" w:rsidP="00A472E6">
      <w:pPr>
        <w:pStyle w:val="ExhibitHeading"/>
        <w:outlineLvl w:val="0"/>
        <w:rPr>
          <w:lang w:val="en-GB"/>
        </w:rPr>
      </w:pPr>
      <w:r w:rsidRPr="00B645D4">
        <w:rPr>
          <w:lang w:val="en-GB"/>
        </w:rPr>
        <w:lastRenderedPageBreak/>
        <w:t xml:space="preserve">Exhibit </w:t>
      </w:r>
      <w:r w:rsidR="009A6693" w:rsidRPr="00B645D4">
        <w:rPr>
          <w:lang w:val="en-GB"/>
        </w:rPr>
        <w:t>4</w:t>
      </w:r>
      <w:r w:rsidRPr="00B645D4">
        <w:rPr>
          <w:lang w:val="en-GB"/>
        </w:rPr>
        <w:t xml:space="preserve">: </w:t>
      </w:r>
      <w:r w:rsidR="00864DC5">
        <w:rPr>
          <w:lang w:val="en-GB"/>
        </w:rPr>
        <w:t xml:space="preserve">harley’s corner’s </w:t>
      </w:r>
      <w:r w:rsidRPr="00B645D4">
        <w:rPr>
          <w:lang w:val="en-GB"/>
        </w:rPr>
        <w:t xml:space="preserve">Product Assortment </w:t>
      </w:r>
    </w:p>
    <w:p w14:paraId="248545ED" w14:textId="77777777" w:rsidR="00D3176E" w:rsidRPr="00B645D4" w:rsidRDefault="00D3176E" w:rsidP="00260D94">
      <w:pPr>
        <w:pStyle w:val="ExhibitHeading"/>
        <w:rPr>
          <w:lang w:val="en-GB"/>
        </w:rPr>
      </w:pPr>
    </w:p>
    <w:tbl>
      <w:tblPr>
        <w:tblStyle w:val="TableGrid1"/>
        <w:tblW w:w="0" w:type="auto"/>
        <w:jc w:val="center"/>
        <w:tblLook w:val="04A0" w:firstRow="1" w:lastRow="0" w:firstColumn="1" w:lastColumn="0" w:noHBand="0" w:noVBand="1"/>
      </w:tblPr>
      <w:tblGrid>
        <w:gridCol w:w="8005"/>
      </w:tblGrid>
      <w:tr w:rsidR="00260D94" w:rsidRPr="00B645D4" w14:paraId="69089C62" w14:textId="77777777" w:rsidTr="005803EE">
        <w:trPr>
          <w:trHeight w:val="20"/>
          <w:jc w:val="center"/>
        </w:trPr>
        <w:tc>
          <w:tcPr>
            <w:tcW w:w="8005" w:type="dxa"/>
            <w:vAlign w:val="center"/>
          </w:tcPr>
          <w:p w14:paraId="79205923" w14:textId="386A89D3" w:rsidR="00260D94" w:rsidRPr="00C81A2B" w:rsidRDefault="00260D94" w:rsidP="00AE0389">
            <w:pPr>
              <w:spacing w:before="100" w:beforeAutospacing="1" w:after="100" w:afterAutospacing="1"/>
              <w:ind w:left="360"/>
              <w:jc w:val="center"/>
              <w:rPr>
                <w:rFonts w:ascii="Arial" w:hAnsi="Arial" w:cs="Arial"/>
                <w:b/>
                <w:lang w:val="en-GB" w:eastAsia="en-IN"/>
              </w:rPr>
            </w:pPr>
            <w:r w:rsidRPr="00C81A2B">
              <w:rPr>
                <w:rFonts w:ascii="Arial" w:hAnsi="Arial" w:cs="Arial"/>
                <w:b/>
                <w:lang w:val="en-GB" w:eastAsia="en-IN"/>
              </w:rPr>
              <w:t>Product List: (Quantity Ranging from 150</w:t>
            </w:r>
            <w:r w:rsidR="00AE0389" w:rsidRPr="00C81A2B">
              <w:rPr>
                <w:rFonts w:ascii="Arial" w:hAnsi="Arial" w:cs="Arial"/>
                <w:b/>
                <w:lang w:val="en-GB" w:eastAsia="en-IN"/>
              </w:rPr>
              <w:t xml:space="preserve"> </w:t>
            </w:r>
            <w:r w:rsidRPr="00C81A2B">
              <w:rPr>
                <w:rFonts w:ascii="Arial" w:hAnsi="Arial" w:cs="Arial"/>
                <w:b/>
                <w:lang w:val="en-GB" w:eastAsia="en-IN"/>
              </w:rPr>
              <w:t>g to 1.5</w:t>
            </w:r>
            <w:r w:rsidR="00864DC5" w:rsidRPr="00C81A2B">
              <w:rPr>
                <w:rFonts w:ascii="Arial" w:hAnsi="Arial" w:cs="Arial"/>
                <w:b/>
                <w:lang w:val="en-GB" w:eastAsia="en-IN"/>
              </w:rPr>
              <w:t xml:space="preserve"> k</w:t>
            </w:r>
            <w:r w:rsidR="00D1325D" w:rsidRPr="00C81A2B">
              <w:rPr>
                <w:rFonts w:ascii="Arial" w:hAnsi="Arial" w:cs="Arial"/>
                <w:b/>
                <w:lang w:val="en-GB" w:eastAsia="en-IN"/>
              </w:rPr>
              <w:t>g;</w:t>
            </w:r>
            <w:r w:rsidR="00C51CC0" w:rsidRPr="00C81A2B">
              <w:rPr>
                <w:rFonts w:ascii="Arial" w:hAnsi="Arial" w:cs="Arial"/>
                <w:b/>
                <w:lang w:val="en-GB" w:eastAsia="en-IN"/>
              </w:rPr>
              <w:t xml:space="preserve"> </w:t>
            </w:r>
            <w:r w:rsidR="00AE0389" w:rsidRPr="00C81A2B">
              <w:rPr>
                <w:rFonts w:ascii="Arial" w:hAnsi="Arial" w:cs="Arial"/>
                <w:b/>
                <w:lang w:val="en-GB" w:eastAsia="en-IN"/>
              </w:rPr>
              <w:t xml:space="preserve">Prices Ranging </w:t>
            </w:r>
            <w:r w:rsidRPr="00C81A2B">
              <w:rPr>
                <w:rFonts w:ascii="Arial" w:hAnsi="Arial" w:cs="Arial"/>
                <w:b/>
                <w:lang w:val="en-GB" w:eastAsia="en-IN"/>
              </w:rPr>
              <w:t>from ₹80</w:t>
            </w:r>
            <w:r w:rsidR="00864DC5" w:rsidRPr="00C81A2B">
              <w:rPr>
                <w:rFonts w:ascii="Arial" w:hAnsi="Arial" w:cs="Arial"/>
                <w:b/>
                <w:lang w:val="en-GB" w:eastAsia="en-IN"/>
              </w:rPr>
              <w:t>–</w:t>
            </w:r>
            <w:r w:rsidRPr="00C81A2B">
              <w:rPr>
                <w:rFonts w:ascii="Arial" w:hAnsi="Arial" w:cs="Arial"/>
                <w:b/>
                <w:lang w:val="en-GB" w:eastAsia="en-IN"/>
              </w:rPr>
              <w:t>950)</w:t>
            </w:r>
          </w:p>
        </w:tc>
      </w:tr>
      <w:tr w:rsidR="00260D94" w:rsidRPr="00B645D4" w14:paraId="432EED08" w14:textId="77777777" w:rsidTr="005803EE">
        <w:trPr>
          <w:trHeight w:val="20"/>
          <w:jc w:val="center"/>
        </w:trPr>
        <w:tc>
          <w:tcPr>
            <w:tcW w:w="8005" w:type="dxa"/>
            <w:vAlign w:val="center"/>
          </w:tcPr>
          <w:p w14:paraId="0A64416F" w14:textId="6CFE604C" w:rsidR="00260D94" w:rsidRPr="00C81A2B" w:rsidRDefault="00260D94" w:rsidP="007E108C">
            <w:pPr>
              <w:spacing w:before="100" w:beforeAutospacing="1" w:after="100" w:afterAutospacing="1"/>
              <w:ind w:left="360"/>
              <w:outlineLvl w:val="0"/>
              <w:rPr>
                <w:rFonts w:ascii="Arial" w:hAnsi="Arial" w:cs="Arial"/>
                <w:lang w:val="en-GB" w:eastAsia="en-IN"/>
              </w:rPr>
            </w:pPr>
            <w:r w:rsidRPr="00C81A2B">
              <w:rPr>
                <w:rFonts w:ascii="Arial" w:hAnsi="Arial" w:cs="Arial"/>
                <w:b/>
                <w:lang w:val="en-GB" w:eastAsia="en-IN"/>
              </w:rPr>
              <w:t>Meals</w:t>
            </w:r>
            <w:r w:rsidRPr="00C81A2B">
              <w:rPr>
                <w:rFonts w:ascii="Arial" w:hAnsi="Arial" w:cs="Arial"/>
                <w:lang w:val="en-GB" w:eastAsia="en-IN"/>
              </w:rPr>
              <w:t xml:space="preserve"> (Quantity: 300g)</w:t>
            </w:r>
          </w:p>
        </w:tc>
      </w:tr>
      <w:tr w:rsidR="00260D94" w:rsidRPr="00B645D4" w14:paraId="3BB7AF40" w14:textId="77777777" w:rsidTr="005803EE">
        <w:trPr>
          <w:trHeight w:val="20"/>
          <w:jc w:val="center"/>
        </w:trPr>
        <w:tc>
          <w:tcPr>
            <w:tcW w:w="8005" w:type="dxa"/>
            <w:vAlign w:val="center"/>
          </w:tcPr>
          <w:p w14:paraId="7A481E19" w14:textId="46818E31" w:rsidR="00260D94" w:rsidRPr="00C81A2B" w:rsidRDefault="00260D94" w:rsidP="00D3176E">
            <w:pPr>
              <w:spacing w:before="100" w:beforeAutospacing="1" w:after="100" w:afterAutospacing="1"/>
              <w:ind w:left="360"/>
              <w:outlineLvl w:val="0"/>
              <w:rPr>
                <w:rFonts w:ascii="Arial" w:hAnsi="Arial" w:cs="Arial"/>
                <w:lang w:val="en-GB"/>
              </w:rPr>
            </w:pPr>
            <w:r w:rsidRPr="00C81A2B">
              <w:rPr>
                <w:rFonts w:ascii="Arial" w:hAnsi="Arial" w:cs="Arial"/>
                <w:lang w:val="en-GB"/>
              </w:rPr>
              <w:t>Signature Feast</w:t>
            </w:r>
            <w:r w:rsidR="00C81A2B">
              <w:rPr>
                <w:rFonts w:ascii="Arial" w:hAnsi="Arial" w:cs="Arial"/>
                <w:lang w:val="en-GB"/>
              </w:rPr>
              <w:t>—</w:t>
            </w:r>
            <w:r w:rsidRPr="00C81A2B">
              <w:rPr>
                <w:rFonts w:ascii="Arial" w:hAnsi="Arial" w:cs="Arial"/>
                <w:lang w:val="en-GB"/>
              </w:rPr>
              <w:t>Brown rice, chicken</w:t>
            </w:r>
            <w:r w:rsidR="00864DC5" w:rsidRPr="00C81A2B">
              <w:rPr>
                <w:rFonts w:ascii="Arial" w:hAnsi="Arial" w:cs="Arial"/>
                <w:lang w:val="en-GB"/>
              </w:rPr>
              <w:t>,</w:t>
            </w:r>
            <w:r w:rsidRPr="00C81A2B">
              <w:rPr>
                <w:rFonts w:ascii="Arial" w:hAnsi="Arial" w:cs="Arial"/>
                <w:lang w:val="en-GB"/>
              </w:rPr>
              <w:t xml:space="preserve"> and vegetables (₹110)</w:t>
            </w:r>
          </w:p>
        </w:tc>
      </w:tr>
      <w:tr w:rsidR="00260D94" w:rsidRPr="00B645D4" w14:paraId="57183BA6" w14:textId="77777777" w:rsidTr="005803EE">
        <w:trPr>
          <w:trHeight w:val="20"/>
          <w:jc w:val="center"/>
        </w:trPr>
        <w:tc>
          <w:tcPr>
            <w:tcW w:w="8005" w:type="dxa"/>
            <w:vAlign w:val="center"/>
          </w:tcPr>
          <w:p w14:paraId="10CB01FF" w14:textId="65CB1F2D" w:rsidR="00260D94" w:rsidRPr="00C81A2B" w:rsidRDefault="00260D94" w:rsidP="00D3176E">
            <w:pPr>
              <w:spacing w:before="100" w:beforeAutospacing="1" w:after="100" w:afterAutospacing="1"/>
              <w:ind w:left="360"/>
              <w:outlineLvl w:val="0"/>
              <w:rPr>
                <w:rFonts w:ascii="Arial" w:hAnsi="Arial" w:cs="Arial"/>
                <w:lang w:val="en-GB"/>
              </w:rPr>
            </w:pPr>
            <w:proofErr w:type="spellStart"/>
            <w:r w:rsidRPr="00C81A2B">
              <w:rPr>
                <w:rFonts w:ascii="Arial" w:hAnsi="Arial" w:cs="Arial"/>
                <w:lang w:val="en-GB"/>
              </w:rPr>
              <w:t>Grrissotto</w:t>
            </w:r>
            <w:proofErr w:type="spellEnd"/>
            <w:r w:rsidR="00C81A2B">
              <w:rPr>
                <w:rFonts w:ascii="Arial" w:hAnsi="Arial" w:cs="Arial"/>
                <w:lang w:val="en-GB"/>
              </w:rPr>
              <w:t>—</w:t>
            </w:r>
            <w:r w:rsidRPr="00C81A2B">
              <w:rPr>
                <w:rFonts w:ascii="Arial" w:hAnsi="Arial" w:cs="Arial"/>
                <w:lang w:val="en-GB"/>
              </w:rPr>
              <w:t>Brown rice, chicken</w:t>
            </w:r>
            <w:r w:rsidR="00864DC5" w:rsidRPr="00C81A2B">
              <w:rPr>
                <w:rFonts w:ascii="Arial" w:hAnsi="Arial" w:cs="Arial"/>
                <w:lang w:val="en-GB"/>
              </w:rPr>
              <w:t>,</w:t>
            </w:r>
            <w:r w:rsidRPr="00C81A2B">
              <w:rPr>
                <w:rFonts w:ascii="Arial" w:hAnsi="Arial" w:cs="Arial"/>
                <w:lang w:val="en-GB"/>
              </w:rPr>
              <w:t xml:space="preserve"> and liver sauce (₹110)</w:t>
            </w:r>
          </w:p>
        </w:tc>
      </w:tr>
      <w:tr w:rsidR="00260D94" w:rsidRPr="00B645D4" w14:paraId="5BF2825F" w14:textId="77777777" w:rsidTr="005803EE">
        <w:trPr>
          <w:trHeight w:val="20"/>
          <w:jc w:val="center"/>
        </w:trPr>
        <w:tc>
          <w:tcPr>
            <w:tcW w:w="8005" w:type="dxa"/>
            <w:vAlign w:val="center"/>
          </w:tcPr>
          <w:p w14:paraId="57B528FE" w14:textId="75C12F0E" w:rsidR="00260D94" w:rsidRPr="00C81A2B" w:rsidRDefault="00260D94" w:rsidP="007E108C">
            <w:pPr>
              <w:spacing w:before="100" w:beforeAutospacing="1" w:after="100" w:afterAutospacing="1"/>
              <w:ind w:left="360"/>
              <w:outlineLvl w:val="0"/>
              <w:rPr>
                <w:rFonts w:ascii="Arial" w:hAnsi="Arial" w:cs="Arial"/>
                <w:lang w:val="en-GB" w:eastAsia="en-IN"/>
              </w:rPr>
            </w:pPr>
            <w:r w:rsidRPr="00C81A2B">
              <w:rPr>
                <w:rFonts w:ascii="Arial" w:hAnsi="Arial" w:cs="Arial"/>
                <w:b/>
                <w:lang w:val="en-GB" w:eastAsia="en-IN"/>
              </w:rPr>
              <w:t>Sauces</w:t>
            </w:r>
            <w:r w:rsidRPr="00C81A2B">
              <w:rPr>
                <w:rFonts w:ascii="Arial" w:hAnsi="Arial" w:cs="Arial"/>
                <w:lang w:val="en-GB" w:eastAsia="en-IN"/>
              </w:rPr>
              <w:t xml:space="preserve"> (Quantity: 150g)</w:t>
            </w:r>
          </w:p>
        </w:tc>
      </w:tr>
      <w:tr w:rsidR="00260D94" w:rsidRPr="00B645D4" w14:paraId="33C250EB" w14:textId="77777777" w:rsidTr="005803EE">
        <w:trPr>
          <w:trHeight w:val="20"/>
          <w:jc w:val="center"/>
        </w:trPr>
        <w:tc>
          <w:tcPr>
            <w:tcW w:w="8005" w:type="dxa"/>
            <w:vAlign w:val="center"/>
          </w:tcPr>
          <w:p w14:paraId="01805826" w14:textId="77777777" w:rsidR="00260D94" w:rsidRPr="00C81A2B" w:rsidRDefault="00260D94" w:rsidP="005803EE">
            <w:pPr>
              <w:spacing w:before="100" w:beforeAutospacing="1" w:after="100" w:afterAutospacing="1"/>
              <w:ind w:left="360"/>
              <w:rPr>
                <w:rFonts w:ascii="Arial" w:hAnsi="Arial" w:cs="Arial"/>
                <w:lang w:val="en-GB"/>
              </w:rPr>
            </w:pPr>
            <w:r w:rsidRPr="00C81A2B">
              <w:rPr>
                <w:rFonts w:ascii="Arial" w:hAnsi="Arial" w:cs="Arial"/>
                <w:lang w:val="en-GB"/>
              </w:rPr>
              <w:t>Chicken Sauce (₹80)</w:t>
            </w:r>
          </w:p>
        </w:tc>
      </w:tr>
      <w:tr w:rsidR="00260D94" w:rsidRPr="00B645D4" w14:paraId="65A3BDF2" w14:textId="77777777" w:rsidTr="005803EE">
        <w:trPr>
          <w:trHeight w:val="20"/>
          <w:jc w:val="center"/>
        </w:trPr>
        <w:tc>
          <w:tcPr>
            <w:tcW w:w="8005" w:type="dxa"/>
            <w:vAlign w:val="center"/>
          </w:tcPr>
          <w:p w14:paraId="40A71A2B" w14:textId="77777777" w:rsidR="00260D94" w:rsidRPr="00C81A2B" w:rsidRDefault="00260D94" w:rsidP="005803EE">
            <w:pPr>
              <w:spacing w:before="100" w:beforeAutospacing="1" w:after="100" w:afterAutospacing="1"/>
              <w:ind w:left="360"/>
              <w:rPr>
                <w:rFonts w:ascii="Arial" w:hAnsi="Arial" w:cs="Arial"/>
                <w:lang w:val="en-GB"/>
              </w:rPr>
            </w:pPr>
            <w:r w:rsidRPr="00C81A2B">
              <w:rPr>
                <w:rFonts w:ascii="Arial" w:hAnsi="Arial" w:cs="Arial"/>
                <w:lang w:val="en-GB"/>
              </w:rPr>
              <w:t>Liver Dip (₹80)</w:t>
            </w:r>
          </w:p>
        </w:tc>
      </w:tr>
      <w:tr w:rsidR="00260D94" w:rsidRPr="00B645D4" w14:paraId="7C16ACDF" w14:textId="77777777" w:rsidTr="005803EE">
        <w:trPr>
          <w:trHeight w:val="20"/>
          <w:jc w:val="center"/>
        </w:trPr>
        <w:tc>
          <w:tcPr>
            <w:tcW w:w="8005" w:type="dxa"/>
            <w:vAlign w:val="center"/>
          </w:tcPr>
          <w:p w14:paraId="55BAD8A9" w14:textId="0F371836" w:rsidR="00260D94" w:rsidRPr="00C81A2B" w:rsidRDefault="00260D94" w:rsidP="007E108C">
            <w:pPr>
              <w:spacing w:before="100" w:beforeAutospacing="1" w:after="100" w:afterAutospacing="1"/>
              <w:ind w:left="360"/>
              <w:outlineLvl w:val="0"/>
              <w:rPr>
                <w:rFonts w:ascii="Arial" w:hAnsi="Arial" w:cs="Arial"/>
                <w:lang w:val="en-GB" w:eastAsia="en-IN"/>
              </w:rPr>
            </w:pPr>
            <w:r w:rsidRPr="00C81A2B">
              <w:rPr>
                <w:rFonts w:ascii="Arial" w:hAnsi="Arial" w:cs="Arial"/>
                <w:b/>
                <w:lang w:val="en-GB" w:eastAsia="en-IN"/>
              </w:rPr>
              <w:t>Therapeutic Meals</w:t>
            </w:r>
            <w:r w:rsidRPr="00C81A2B">
              <w:rPr>
                <w:rFonts w:ascii="Arial" w:hAnsi="Arial" w:cs="Arial"/>
                <w:lang w:val="en-GB" w:eastAsia="en-IN"/>
              </w:rPr>
              <w:t xml:space="preserve"> (Quantity: 300g)</w:t>
            </w:r>
          </w:p>
        </w:tc>
      </w:tr>
      <w:tr w:rsidR="00260D94" w:rsidRPr="00B645D4" w14:paraId="5F6BC5D4" w14:textId="77777777" w:rsidTr="005803EE">
        <w:trPr>
          <w:trHeight w:val="20"/>
          <w:jc w:val="center"/>
        </w:trPr>
        <w:tc>
          <w:tcPr>
            <w:tcW w:w="8005" w:type="dxa"/>
            <w:vAlign w:val="center"/>
          </w:tcPr>
          <w:p w14:paraId="0CF2F348" w14:textId="61CC5C4F" w:rsidR="00260D94" w:rsidRPr="00C81A2B" w:rsidRDefault="00260D94" w:rsidP="00D3176E">
            <w:pPr>
              <w:spacing w:before="100" w:beforeAutospacing="1" w:after="100" w:afterAutospacing="1"/>
              <w:ind w:left="360"/>
              <w:rPr>
                <w:rFonts w:ascii="Arial" w:hAnsi="Arial" w:cs="Arial"/>
                <w:lang w:val="en-GB"/>
              </w:rPr>
            </w:pPr>
            <w:r w:rsidRPr="00C81A2B">
              <w:rPr>
                <w:rFonts w:ascii="Arial" w:hAnsi="Arial" w:cs="Arial"/>
                <w:lang w:val="en-GB"/>
              </w:rPr>
              <w:t>Hypo Allergen Diet</w:t>
            </w:r>
            <w:r w:rsidR="00C81A2B">
              <w:rPr>
                <w:rFonts w:ascii="Arial" w:hAnsi="Arial" w:cs="Arial"/>
                <w:lang w:val="en-GB"/>
              </w:rPr>
              <w:t>—</w:t>
            </w:r>
            <w:r w:rsidRPr="00C81A2B">
              <w:rPr>
                <w:rFonts w:ascii="Arial" w:hAnsi="Arial" w:cs="Arial"/>
                <w:lang w:val="en-GB"/>
              </w:rPr>
              <w:t>for dogs allergic to meat, poultry, dairy, wheat</w:t>
            </w:r>
            <w:r w:rsidR="00864DC5" w:rsidRPr="00C81A2B">
              <w:rPr>
                <w:rFonts w:ascii="Arial" w:hAnsi="Arial" w:cs="Arial"/>
                <w:lang w:val="en-GB"/>
              </w:rPr>
              <w:t>,</w:t>
            </w:r>
            <w:r w:rsidRPr="00C81A2B">
              <w:rPr>
                <w:rFonts w:ascii="Arial" w:hAnsi="Arial" w:cs="Arial"/>
                <w:lang w:val="en-GB"/>
              </w:rPr>
              <w:t xml:space="preserve"> and green vegetables (₹175)</w:t>
            </w:r>
          </w:p>
        </w:tc>
      </w:tr>
      <w:tr w:rsidR="00260D94" w:rsidRPr="00B645D4" w14:paraId="14E22853" w14:textId="77777777" w:rsidTr="005803EE">
        <w:trPr>
          <w:trHeight w:val="20"/>
          <w:jc w:val="center"/>
        </w:trPr>
        <w:tc>
          <w:tcPr>
            <w:tcW w:w="8005" w:type="dxa"/>
            <w:vAlign w:val="center"/>
          </w:tcPr>
          <w:p w14:paraId="44914A74" w14:textId="6C5457E3" w:rsidR="00260D94" w:rsidRPr="00C81A2B" w:rsidRDefault="00260D94" w:rsidP="00D3176E">
            <w:pPr>
              <w:spacing w:before="100" w:beforeAutospacing="1" w:after="100" w:afterAutospacing="1"/>
              <w:ind w:left="360"/>
              <w:rPr>
                <w:rFonts w:ascii="Arial" w:hAnsi="Arial" w:cs="Arial"/>
                <w:lang w:val="en-GB"/>
              </w:rPr>
            </w:pPr>
            <w:r w:rsidRPr="00C81A2B">
              <w:rPr>
                <w:rFonts w:ascii="Arial" w:hAnsi="Arial" w:cs="Arial"/>
                <w:lang w:val="en-GB"/>
              </w:rPr>
              <w:t>Renal Failure Diet</w:t>
            </w:r>
            <w:r w:rsidR="00C81A2B">
              <w:rPr>
                <w:rFonts w:ascii="Arial" w:hAnsi="Arial" w:cs="Arial"/>
                <w:lang w:val="en-GB"/>
              </w:rPr>
              <w:t>—</w:t>
            </w:r>
            <w:r w:rsidRPr="00C81A2B">
              <w:rPr>
                <w:rFonts w:ascii="Arial" w:hAnsi="Arial" w:cs="Arial"/>
                <w:lang w:val="en-GB"/>
              </w:rPr>
              <w:t>for dogs suffering from kidney failure (₹225)</w:t>
            </w:r>
          </w:p>
        </w:tc>
      </w:tr>
      <w:tr w:rsidR="00260D94" w:rsidRPr="00B645D4" w14:paraId="62BA7ADC" w14:textId="77777777" w:rsidTr="005803EE">
        <w:trPr>
          <w:trHeight w:val="20"/>
          <w:jc w:val="center"/>
        </w:trPr>
        <w:tc>
          <w:tcPr>
            <w:tcW w:w="8005" w:type="dxa"/>
            <w:vAlign w:val="center"/>
          </w:tcPr>
          <w:p w14:paraId="4331A602" w14:textId="4FA8874A" w:rsidR="00260D94" w:rsidRPr="00C81A2B" w:rsidRDefault="00260D94" w:rsidP="007E108C">
            <w:pPr>
              <w:spacing w:before="100" w:beforeAutospacing="1" w:after="100" w:afterAutospacing="1"/>
              <w:ind w:left="360"/>
              <w:outlineLvl w:val="0"/>
              <w:rPr>
                <w:rFonts w:ascii="Arial" w:hAnsi="Arial" w:cs="Arial"/>
                <w:lang w:val="en-GB" w:eastAsia="en-IN"/>
              </w:rPr>
            </w:pPr>
            <w:r w:rsidRPr="00C81A2B">
              <w:rPr>
                <w:rFonts w:ascii="Arial" w:hAnsi="Arial" w:cs="Arial"/>
                <w:b/>
                <w:lang w:val="en-GB" w:eastAsia="en-IN"/>
              </w:rPr>
              <w:t>Biscuits</w:t>
            </w:r>
            <w:r w:rsidRPr="00C81A2B">
              <w:rPr>
                <w:rFonts w:ascii="Arial" w:hAnsi="Arial" w:cs="Arial"/>
                <w:lang w:val="en-GB" w:eastAsia="en-IN"/>
              </w:rPr>
              <w:t xml:space="preserve"> (250g)</w:t>
            </w:r>
          </w:p>
        </w:tc>
      </w:tr>
      <w:tr w:rsidR="00260D94" w:rsidRPr="00B645D4" w14:paraId="7E92DE89" w14:textId="77777777" w:rsidTr="005803EE">
        <w:trPr>
          <w:trHeight w:val="20"/>
          <w:jc w:val="center"/>
        </w:trPr>
        <w:tc>
          <w:tcPr>
            <w:tcW w:w="8005" w:type="dxa"/>
            <w:vAlign w:val="center"/>
          </w:tcPr>
          <w:p w14:paraId="2708257C" w14:textId="2E15D999" w:rsidR="00260D94" w:rsidRPr="00C81A2B" w:rsidRDefault="00260D94" w:rsidP="00D3176E">
            <w:pPr>
              <w:spacing w:before="100" w:beforeAutospacing="1" w:after="100" w:afterAutospacing="1"/>
              <w:ind w:left="360"/>
              <w:rPr>
                <w:rFonts w:ascii="Arial" w:hAnsi="Arial" w:cs="Arial"/>
                <w:lang w:val="en-GB"/>
              </w:rPr>
            </w:pPr>
            <w:r w:rsidRPr="00C81A2B">
              <w:rPr>
                <w:rFonts w:ascii="Arial" w:hAnsi="Arial" w:cs="Arial"/>
                <w:lang w:val="en-GB"/>
              </w:rPr>
              <w:t xml:space="preserve">Liver </w:t>
            </w:r>
            <w:proofErr w:type="spellStart"/>
            <w:r w:rsidRPr="00C81A2B">
              <w:rPr>
                <w:rFonts w:ascii="Arial" w:hAnsi="Arial" w:cs="Arial"/>
                <w:lang w:val="en-GB"/>
              </w:rPr>
              <w:t>Krrunchies</w:t>
            </w:r>
            <w:proofErr w:type="spellEnd"/>
            <w:r w:rsidRPr="00C81A2B">
              <w:rPr>
                <w:rFonts w:ascii="Arial" w:hAnsi="Arial" w:cs="Arial"/>
                <w:lang w:val="en-GB"/>
              </w:rPr>
              <w:t xml:space="preserve"> (₹110)</w:t>
            </w:r>
          </w:p>
        </w:tc>
      </w:tr>
      <w:tr w:rsidR="00260D94" w:rsidRPr="00B645D4" w14:paraId="5EDA7B12" w14:textId="77777777" w:rsidTr="005803EE">
        <w:trPr>
          <w:trHeight w:val="20"/>
          <w:jc w:val="center"/>
        </w:trPr>
        <w:tc>
          <w:tcPr>
            <w:tcW w:w="8005" w:type="dxa"/>
            <w:vAlign w:val="center"/>
          </w:tcPr>
          <w:p w14:paraId="63701B76" w14:textId="77777777" w:rsidR="00260D94" w:rsidRPr="00C81A2B" w:rsidRDefault="00260D94" w:rsidP="005803EE">
            <w:pPr>
              <w:spacing w:before="100" w:beforeAutospacing="1" w:after="100" w:afterAutospacing="1"/>
              <w:ind w:left="360"/>
              <w:outlineLvl w:val="0"/>
              <w:rPr>
                <w:rFonts w:ascii="Arial" w:hAnsi="Arial" w:cs="Arial"/>
                <w:b/>
                <w:lang w:val="en-GB" w:eastAsia="en-IN"/>
              </w:rPr>
            </w:pPr>
            <w:r w:rsidRPr="00C81A2B">
              <w:rPr>
                <w:rFonts w:ascii="Arial" w:hAnsi="Arial" w:cs="Arial"/>
                <w:b/>
                <w:lang w:val="en-GB" w:eastAsia="en-IN"/>
              </w:rPr>
              <w:t>Treats</w:t>
            </w:r>
          </w:p>
        </w:tc>
      </w:tr>
      <w:tr w:rsidR="00260D94" w:rsidRPr="00B645D4" w14:paraId="4CE24761" w14:textId="77777777" w:rsidTr="005803EE">
        <w:trPr>
          <w:trHeight w:val="20"/>
          <w:jc w:val="center"/>
        </w:trPr>
        <w:tc>
          <w:tcPr>
            <w:tcW w:w="8005" w:type="dxa"/>
            <w:vAlign w:val="center"/>
          </w:tcPr>
          <w:p w14:paraId="7EB04F61" w14:textId="7C2B421D" w:rsidR="00260D94" w:rsidRPr="00C81A2B" w:rsidRDefault="00260D94" w:rsidP="00D3176E">
            <w:pPr>
              <w:spacing w:before="100" w:beforeAutospacing="1" w:after="100" w:afterAutospacing="1"/>
              <w:ind w:left="360"/>
              <w:outlineLvl w:val="0"/>
              <w:rPr>
                <w:rFonts w:ascii="Arial" w:hAnsi="Arial" w:cs="Arial"/>
                <w:lang w:val="en-GB"/>
              </w:rPr>
            </w:pPr>
            <w:r w:rsidRPr="00C81A2B">
              <w:rPr>
                <w:rFonts w:ascii="Arial" w:hAnsi="Arial" w:cs="Arial"/>
                <w:lang w:val="en-GB"/>
              </w:rPr>
              <w:t>Munchies</w:t>
            </w:r>
            <w:r w:rsidR="00C81A2B">
              <w:rPr>
                <w:rFonts w:ascii="Arial" w:hAnsi="Arial" w:cs="Arial"/>
                <w:lang w:val="en-GB"/>
              </w:rPr>
              <w:t>—c</w:t>
            </w:r>
            <w:r w:rsidRPr="00C81A2B">
              <w:rPr>
                <w:rFonts w:ascii="Arial" w:hAnsi="Arial" w:cs="Arial"/>
                <w:lang w:val="en-GB"/>
              </w:rPr>
              <w:t xml:space="preserve">hicken and </w:t>
            </w:r>
            <w:r w:rsidR="00C81A2B">
              <w:rPr>
                <w:rFonts w:ascii="Arial" w:hAnsi="Arial" w:cs="Arial"/>
                <w:lang w:val="en-GB"/>
              </w:rPr>
              <w:t>l</w:t>
            </w:r>
            <w:r w:rsidRPr="00C81A2B">
              <w:rPr>
                <w:rFonts w:ascii="Arial" w:hAnsi="Arial" w:cs="Arial"/>
                <w:lang w:val="en-GB"/>
              </w:rPr>
              <w:t>amb flavour (Quan</w:t>
            </w:r>
            <w:r w:rsidR="00864DC5" w:rsidRPr="00C81A2B">
              <w:rPr>
                <w:rFonts w:ascii="Arial" w:hAnsi="Arial" w:cs="Arial"/>
                <w:lang w:val="en-GB"/>
              </w:rPr>
              <w:t>t</w:t>
            </w:r>
            <w:r w:rsidRPr="00C81A2B">
              <w:rPr>
                <w:rFonts w:ascii="Arial" w:hAnsi="Arial" w:cs="Arial"/>
                <w:lang w:val="en-GB"/>
              </w:rPr>
              <w:t>ity: 1.5kg, ₹375)</w:t>
            </w:r>
          </w:p>
        </w:tc>
      </w:tr>
      <w:tr w:rsidR="00260D94" w:rsidRPr="00B645D4" w14:paraId="6B8FB280" w14:textId="77777777" w:rsidTr="005803EE">
        <w:trPr>
          <w:trHeight w:val="20"/>
          <w:jc w:val="center"/>
        </w:trPr>
        <w:tc>
          <w:tcPr>
            <w:tcW w:w="8005" w:type="dxa"/>
            <w:vAlign w:val="center"/>
          </w:tcPr>
          <w:p w14:paraId="1FD939EB" w14:textId="2CF24888" w:rsidR="00260D94" w:rsidRPr="00C81A2B" w:rsidRDefault="00260D94" w:rsidP="00D3176E">
            <w:pPr>
              <w:spacing w:before="100" w:beforeAutospacing="1" w:after="100" w:afterAutospacing="1"/>
              <w:ind w:left="360"/>
              <w:outlineLvl w:val="0"/>
              <w:rPr>
                <w:rFonts w:ascii="Arial" w:hAnsi="Arial" w:cs="Arial"/>
                <w:lang w:val="en-GB"/>
              </w:rPr>
            </w:pPr>
            <w:r w:rsidRPr="00C81A2B">
              <w:rPr>
                <w:rFonts w:ascii="Arial" w:hAnsi="Arial" w:cs="Arial"/>
                <w:lang w:val="en-GB"/>
              </w:rPr>
              <w:t>Rawhide Sticks (Quantity: 1.25kg, ₹950)</w:t>
            </w:r>
          </w:p>
        </w:tc>
      </w:tr>
      <w:tr w:rsidR="00260D94" w:rsidRPr="00B645D4" w14:paraId="1500421B" w14:textId="77777777" w:rsidTr="005803EE">
        <w:trPr>
          <w:trHeight w:val="20"/>
          <w:jc w:val="center"/>
        </w:trPr>
        <w:tc>
          <w:tcPr>
            <w:tcW w:w="8005" w:type="dxa"/>
            <w:vAlign w:val="center"/>
          </w:tcPr>
          <w:p w14:paraId="02BFD94E" w14:textId="77777777" w:rsidR="00260D94" w:rsidRPr="00C81A2B" w:rsidRDefault="00260D94" w:rsidP="005803EE">
            <w:pPr>
              <w:spacing w:before="100" w:beforeAutospacing="1" w:after="100" w:afterAutospacing="1"/>
              <w:ind w:left="360"/>
              <w:outlineLvl w:val="0"/>
              <w:rPr>
                <w:rFonts w:ascii="Arial" w:hAnsi="Arial" w:cs="Arial"/>
                <w:b/>
                <w:lang w:val="en-GB" w:eastAsia="en-IN"/>
              </w:rPr>
            </w:pPr>
            <w:r w:rsidRPr="00C81A2B">
              <w:rPr>
                <w:rFonts w:ascii="Arial" w:hAnsi="Arial" w:cs="Arial"/>
                <w:b/>
                <w:lang w:val="en-GB" w:eastAsia="en-IN"/>
              </w:rPr>
              <w:t>Accessories</w:t>
            </w:r>
          </w:p>
        </w:tc>
      </w:tr>
      <w:tr w:rsidR="00260D94" w:rsidRPr="00B645D4" w14:paraId="5A3E19A1" w14:textId="77777777" w:rsidTr="005803EE">
        <w:trPr>
          <w:trHeight w:val="20"/>
          <w:jc w:val="center"/>
        </w:trPr>
        <w:tc>
          <w:tcPr>
            <w:tcW w:w="8005" w:type="dxa"/>
            <w:vAlign w:val="center"/>
          </w:tcPr>
          <w:p w14:paraId="45F4C533" w14:textId="458CA239" w:rsidR="00260D94" w:rsidRPr="00C81A2B" w:rsidRDefault="00260D94" w:rsidP="00D3176E">
            <w:pPr>
              <w:spacing w:before="100" w:beforeAutospacing="1" w:after="100" w:afterAutospacing="1"/>
              <w:ind w:left="360"/>
              <w:rPr>
                <w:rFonts w:ascii="Arial" w:hAnsi="Arial" w:cs="Arial"/>
                <w:lang w:val="en-GB"/>
              </w:rPr>
            </w:pPr>
            <w:r w:rsidRPr="00C81A2B">
              <w:rPr>
                <w:rFonts w:ascii="Arial" w:hAnsi="Arial" w:cs="Arial"/>
                <w:lang w:val="en-GB"/>
              </w:rPr>
              <w:t xml:space="preserve">Car Seat Belts </w:t>
            </w:r>
            <w:r w:rsidR="00523BCA" w:rsidRPr="00C81A2B">
              <w:rPr>
                <w:rFonts w:ascii="Arial" w:hAnsi="Arial" w:cs="Arial"/>
                <w:lang w:val="en-GB"/>
              </w:rPr>
              <w:t>(</w:t>
            </w:r>
            <w:r w:rsidRPr="00C81A2B">
              <w:rPr>
                <w:rFonts w:ascii="Arial" w:hAnsi="Arial" w:cs="Arial"/>
                <w:lang w:val="en-GB"/>
              </w:rPr>
              <w:t>₹350</w:t>
            </w:r>
            <w:r w:rsidR="00523BCA" w:rsidRPr="00C81A2B">
              <w:rPr>
                <w:rFonts w:ascii="Arial" w:hAnsi="Arial" w:cs="Arial"/>
                <w:lang w:val="en-GB"/>
              </w:rPr>
              <w:t>)</w:t>
            </w:r>
          </w:p>
        </w:tc>
      </w:tr>
      <w:tr w:rsidR="00260D94" w:rsidRPr="00B645D4" w14:paraId="52B7AEB3" w14:textId="77777777" w:rsidTr="005803EE">
        <w:trPr>
          <w:trHeight w:val="20"/>
          <w:jc w:val="center"/>
        </w:trPr>
        <w:tc>
          <w:tcPr>
            <w:tcW w:w="8005" w:type="dxa"/>
            <w:vAlign w:val="center"/>
          </w:tcPr>
          <w:p w14:paraId="1B6A291B" w14:textId="13D7947F" w:rsidR="00260D94" w:rsidRPr="00C81A2B" w:rsidRDefault="00260D94" w:rsidP="00C81A2B">
            <w:pPr>
              <w:spacing w:before="100" w:beforeAutospacing="1" w:after="100" w:afterAutospacing="1"/>
              <w:ind w:left="360"/>
              <w:outlineLvl w:val="0"/>
              <w:rPr>
                <w:rFonts w:ascii="Arial" w:hAnsi="Arial" w:cs="Arial"/>
                <w:lang w:val="en-GB" w:eastAsia="en-IN"/>
              </w:rPr>
            </w:pPr>
            <w:r w:rsidRPr="00C81A2B">
              <w:rPr>
                <w:rFonts w:ascii="Arial" w:hAnsi="Arial" w:cs="Arial"/>
                <w:b/>
                <w:lang w:val="en-GB" w:eastAsia="en-IN"/>
              </w:rPr>
              <w:t xml:space="preserve">Further </w:t>
            </w:r>
            <w:r w:rsidR="00C81A2B">
              <w:rPr>
                <w:rFonts w:ascii="Arial" w:hAnsi="Arial" w:cs="Arial"/>
                <w:b/>
                <w:lang w:val="en-GB" w:eastAsia="en-IN"/>
              </w:rPr>
              <w:t>P</w:t>
            </w:r>
            <w:r w:rsidRPr="00C81A2B">
              <w:rPr>
                <w:rFonts w:ascii="Arial" w:hAnsi="Arial" w:cs="Arial"/>
                <w:b/>
                <w:lang w:val="en-GB" w:eastAsia="en-IN"/>
              </w:rPr>
              <w:t xml:space="preserve">roducts in the </w:t>
            </w:r>
            <w:r w:rsidR="00C81A2B">
              <w:rPr>
                <w:rFonts w:ascii="Arial" w:hAnsi="Arial" w:cs="Arial"/>
                <w:b/>
                <w:lang w:val="en-GB" w:eastAsia="en-IN"/>
              </w:rPr>
              <w:t>P</w:t>
            </w:r>
            <w:r w:rsidRPr="00C81A2B">
              <w:rPr>
                <w:rFonts w:ascii="Arial" w:hAnsi="Arial" w:cs="Arial"/>
                <w:b/>
                <w:lang w:val="en-GB" w:eastAsia="en-IN"/>
              </w:rPr>
              <w:t>ipeline</w:t>
            </w:r>
            <w:r w:rsidR="00523BCA" w:rsidRPr="00C81A2B">
              <w:rPr>
                <w:rFonts w:ascii="Arial" w:hAnsi="Arial" w:cs="Arial"/>
                <w:lang w:val="en-GB" w:eastAsia="en-IN"/>
              </w:rPr>
              <w:t>:</w:t>
            </w:r>
          </w:p>
        </w:tc>
      </w:tr>
      <w:tr w:rsidR="00260D94" w:rsidRPr="00B645D4" w14:paraId="3C00EDFE" w14:textId="77777777" w:rsidTr="005803EE">
        <w:trPr>
          <w:trHeight w:val="20"/>
          <w:jc w:val="center"/>
        </w:trPr>
        <w:tc>
          <w:tcPr>
            <w:tcW w:w="8005" w:type="dxa"/>
            <w:vAlign w:val="center"/>
          </w:tcPr>
          <w:p w14:paraId="6BB5E436" w14:textId="77777777" w:rsidR="00260D94" w:rsidRPr="00C81A2B" w:rsidRDefault="00260D94" w:rsidP="00864DC5">
            <w:pPr>
              <w:spacing w:before="100" w:beforeAutospacing="1" w:after="100" w:afterAutospacing="1"/>
              <w:ind w:left="360"/>
              <w:rPr>
                <w:rFonts w:ascii="Arial" w:hAnsi="Arial" w:cs="Arial"/>
                <w:lang w:val="en-GB"/>
              </w:rPr>
            </w:pPr>
            <w:r w:rsidRPr="00C81A2B">
              <w:rPr>
                <w:rFonts w:ascii="Arial" w:hAnsi="Arial" w:cs="Arial"/>
                <w:lang w:val="en-GB"/>
              </w:rPr>
              <w:t>All</w:t>
            </w:r>
            <w:r w:rsidR="00864DC5" w:rsidRPr="00C81A2B">
              <w:rPr>
                <w:rFonts w:ascii="Arial" w:hAnsi="Arial" w:cs="Arial"/>
                <w:lang w:val="en-GB"/>
              </w:rPr>
              <w:t>-V</w:t>
            </w:r>
            <w:r w:rsidRPr="00C81A2B">
              <w:rPr>
                <w:rFonts w:ascii="Arial" w:hAnsi="Arial" w:cs="Arial"/>
                <w:lang w:val="en-GB"/>
              </w:rPr>
              <w:t xml:space="preserve">egetarian </w:t>
            </w:r>
            <w:r w:rsidR="00864DC5" w:rsidRPr="00C81A2B">
              <w:rPr>
                <w:rFonts w:ascii="Arial" w:hAnsi="Arial" w:cs="Arial"/>
                <w:lang w:val="en-GB"/>
              </w:rPr>
              <w:t>M</w:t>
            </w:r>
            <w:r w:rsidRPr="00C81A2B">
              <w:rPr>
                <w:rFonts w:ascii="Arial" w:hAnsi="Arial" w:cs="Arial"/>
                <w:lang w:val="en-GB"/>
              </w:rPr>
              <w:t>eal</w:t>
            </w:r>
          </w:p>
        </w:tc>
      </w:tr>
      <w:tr w:rsidR="00D3176E" w:rsidRPr="00B645D4" w14:paraId="5975D1A6" w14:textId="77777777" w:rsidTr="005803EE">
        <w:trPr>
          <w:trHeight w:val="20"/>
          <w:jc w:val="center"/>
        </w:trPr>
        <w:tc>
          <w:tcPr>
            <w:tcW w:w="8005" w:type="dxa"/>
            <w:vAlign w:val="center"/>
          </w:tcPr>
          <w:p w14:paraId="47EC90A4" w14:textId="17F8A0A1" w:rsidR="00D3176E" w:rsidRPr="00C81A2B" w:rsidRDefault="00D3176E" w:rsidP="00864DC5">
            <w:pPr>
              <w:spacing w:before="100" w:beforeAutospacing="1" w:after="100" w:afterAutospacing="1"/>
              <w:ind w:left="360"/>
              <w:rPr>
                <w:rFonts w:ascii="Arial" w:hAnsi="Arial" w:cs="Arial"/>
                <w:lang w:val="en-GB"/>
              </w:rPr>
            </w:pPr>
            <w:r>
              <w:rPr>
                <w:rFonts w:ascii="Arial" w:hAnsi="Arial" w:cs="Arial"/>
                <w:lang w:val="en-GB"/>
              </w:rPr>
              <w:t>Obesity-Management Diet</w:t>
            </w:r>
          </w:p>
        </w:tc>
      </w:tr>
    </w:tbl>
    <w:p w14:paraId="3836F35E" w14:textId="77777777" w:rsidR="00D3176E" w:rsidRDefault="00D3176E" w:rsidP="00D3176E">
      <w:pPr>
        <w:pStyle w:val="Footnote"/>
        <w:rPr>
          <w:lang w:val="en-GB"/>
        </w:rPr>
      </w:pPr>
    </w:p>
    <w:p w14:paraId="784D802E" w14:textId="4C0050EE" w:rsidR="00D3176E" w:rsidRDefault="00D3176E" w:rsidP="00D3176E">
      <w:pPr>
        <w:pStyle w:val="Footnote"/>
      </w:pPr>
      <w:r>
        <w:rPr>
          <w:lang w:val="en-GB"/>
        </w:rPr>
        <w:t>Note: g = grams; kg = kilograms</w:t>
      </w:r>
    </w:p>
    <w:p w14:paraId="0A36E7C6" w14:textId="7FB6523B" w:rsidR="00147C46" w:rsidRPr="00B645D4" w:rsidRDefault="00147C46" w:rsidP="00C81A2B">
      <w:pPr>
        <w:pStyle w:val="ExhibitHeading"/>
        <w:keepNext/>
        <w:keepLines/>
        <w:outlineLvl w:val="0"/>
        <w:rPr>
          <w:lang w:val="en-GB"/>
        </w:rPr>
      </w:pPr>
      <w:r w:rsidRPr="00B645D4">
        <w:rPr>
          <w:lang w:val="en-GB"/>
        </w:rPr>
        <w:lastRenderedPageBreak/>
        <w:t>Exhibit 4</w:t>
      </w:r>
      <w:r>
        <w:rPr>
          <w:lang w:val="en-GB"/>
        </w:rPr>
        <w:t xml:space="preserve"> (continued)</w:t>
      </w:r>
    </w:p>
    <w:p w14:paraId="5028FC95" w14:textId="77777777" w:rsidR="00165F7C" w:rsidRPr="00B645D4" w:rsidRDefault="003003FA" w:rsidP="00C81A2B">
      <w:pPr>
        <w:keepNext/>
        <w:keepLines/>
        <w:rPr>
          <w:rStyle w:val="Hyperlink"/>
          <w:rFonts w:ascii="Arial" w:hAnsi="Arial" w:cs="Arial"/>
          <w:b/>
          <w:caps/>
          <w:u w:val="none"/>
          <w:lang w:val="en-GB"/>
        </w:rPr>
      </w:pPr>
      <w:r w:rsidRPr="00B645D4">
        <w:rPr>
          <w:lang w:val="en-GB"/>
        </w:rPr>
        <w:fldChar w:fldCharType="begin"/>
      </w:r>
      <w:r w:rsidR="00165F7C" w:rsidRPr="00B645D4">
        <w:rPr>
          <w:lang w:val="en-GB"/>
        </w:rPr>
        <w:instrText xml:space="preserve"> HYPERLINK "http://www.harleyscorner.in/products/chicken-munchies-1-kg?category=treats-more" </w:instrText>
      </w:r>
      <w:r w:rsidRPr="00B645D4">
        <w:rPr>
          <w:lang w:val="en-GB"/>
        </w:rPr>
        <w:fldChar w:fldCharType="separate"/>
      </w:r>
    </w:p>
    <w:p w14:paraId="4F6EB8D8" w14:textId="7FBAEFD0" w:rsidR="00165F7C" w:rsidRPr="00B645D4" w:rsidRDefault="00C81A2B" w:rsidP="00C81A2B">
      <w:pPr>
        <w:keepNext/>
        <w:keepLines/>
        <w:ind w:left="1440" w:firstLine="720"/>
        <w:rPr>
          <w:rStyle w:val="Hyperlink"/>
          <w:rFonts w:ascii="Arial" w:hAnsi="Arial" w:cs="Arial"/>
          <w:color w:val="auto"/>
          <w:sz w:val="18"/>
          <w:szCs w:val="18"/>
          <w:u w:val="none"/>
          <w:lang w:val="en-GB"/>
        </w:rPr>
      </w:pPr>
      <w:r>
        <w:rPr>
          <w:rStyle w:val="Hyperlink"/>
          <w:rFonts w:ascii="Arial" w:hAnsi="Arial" w:cs="Arial"/>
          <w:color w:val="auto"/>
          <w:sz w:val="18"/>
          <w:szCs w:val="18"/>
          <w:u w:val="none"/>
          <w:lang w:val="en-GB"/>
        </w:rPr>
        <w:t xml:space="preserve">     </w:t>
      </w:r>
      <w:r w:rsidR="00165F7C" w:rsidRPr="00B645D4">
        <w:rPr>
          <w:rStyle w:val="Hyperlink"/>
          <w:rFonts w:ascii="Arial" w:hAnsi="Arial" w:cs="Arial"/>
          <w:color w:val="auto"/>
          <w:sz w:val="18"/>
          <w:szCs w:val="18"/>
          <w:u w:val="none"/>
          <w:lang w:val="en-GB"/>
        </w:rPr>
        <w:t>Chicken Munchies</w:t>
      </w:r>
      <w:r w:rsidR="00165F7C" w:rsidRPr="00B645D4">
        <w:rPr>
          <w:rStyle w:val="Hyperlink"/>
          <w:rFonts w:ascii="Arial" w:hAnsi="Arial" w:cs="Arial"/>
          <w:color w:val="auto"/>
          <w:sz w:val="18"/>
          <w:szCs w:val="18"/>
          <w:u w:val="none"/>
          <w:lang w:val="en-GB"/>
        </w:rPr>
        <w:tab/>
      </w:r>
      <w:r w:rsidR="00165F7C" w:rsidRPr="00B645D4">
        <w:rPr>
          <w:rStyle w:val="Hyperlink"/>
          <w:rFonts w:ascii="Arial" w:hAnsi="Arial" w:cs="Arial"/>
          <w:color w:val="auto"/>
          <w:sz w:val="18"/>
          <w:szCs w:val="18"/>
          <w:u w:val="none"/>
          <w:lang w:val="en-GB"/>
        </w:rPr>
        <w:tab/>
      </w:r>
      <w:r w:rsidR="00165F7C" w:rsidRPr="00B645D4">
        <w:rPr>
          <w:rStyle w:val="Hyperlink"/>
          <w:rFonts w:ascii="Arial" w:hAnsi="Arial" w:cs="Arial"/>
          <w:color w:val="auto"/>
          <w:sz w:val="18"/>
          <w:szCs w:val="18"/>
          <w:u w:val="none"/>
          <w:lang w:val="en-GB"/>
        </w:rPr>
        <w:tab/>
      </w:r>
      <w:proofErr w:type="spellStart"/>
      <w:r w:rsidR="00165F7C" w:rsidRPr="00B645D4">
        <w:rPr>
          <w:rStyle w:val="Hyperlink"/>
          <w:rFonts w:ascii="Arial" w:hAnsi="Arial" w:cs="Arial"/>
          <w:color w:val="auto"/>
          <w:sz w:val="18"/>
          <w:szCs w:val="18"/>
          <w:u w:val="none"/>
          <w:lang w:val="en-GB"/>
        </w:rPr>
        <w:t>Grrissotto</w:t>
      </w:r>
      <w:proofErr w:type="spellEnd"/>
    </w:p>
    <w:p w14:paraId="65B612B4" w14:textId="108EF7CF" w:rsidR="00165F7C" w:rsidRPr="00B645D4" w:rsidRDefault="00C81A2B" w:rsidP="00C81A2B">
      <w:pPr>
        <w:keepNext/>
        <w:keepLines/>
        <w:rPr>
          <w:rStyle w:val="Hyperlink"/>
          <w:lang w:val="en-GB"/>
        </w:rPr>
      </w:pPr>
      <w:r w:rsidRPr="00B645D4">
        <w:rPr>
          <w:rStyle w:val="Hyperlink"/>
          <w:rFonts w:ascii="Arial" w:hAnsi="Arial" w:cs="Arial"/>
          <w:noProof/>
          <w:color w:val="auto"/>
          <w:sz w:val="18"/>
          <w:szCs w:val="18"/>
          <w:u w:val="none"/>
        </w:rPr>
        <w:drawing>
          <wp:anchor distT="0" distB="0" distL="114300" distR="114300" simplePos="0" relativeHeight="251663872" behindDoc="0" locked="0" layoutInCell="1" allowOverlap="1" wp14:anchorId="10F1D1D4" wp14:editId="2DF7350D">
            <wp:simplePos x="0" y="0"/>
            <wp:positionH relativeFrom="column">
              <wp:posOffset>1086485</wp:posOffset>
            </wp:positionH>
            <wp:positionV relativeFrom="paragraph">
              <wp:posOffset>10160</wp:posOffset>
            </wp:positionV>
            <wp:extent cx="1776730" cy="1776730"/>
            <wp:effectExtent l="0" t="0" r="0" b="0"/>
            <wp:wrapSquare wrapText="bothSides"/>
            <wp:docPr id="3" name="Picture 3" descr="Glr51dpl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r51dpl4l"/>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1776730" cy="1776730"/>
                    </a:xfrm>
                    <a:prstGeom prst="rect">
                      <a:avLst/>
                    </a:prstGeom>
                    <a:noFill/>
                    <a:ln>
                      <a:noFill/>
                    </a:ln>
                  </pic:spPr>
                </pic:pic>
              </a:graphicData>
            </a:graphic>
            <wp14:sizeRelH relativeFrom="margin">
              <wp14:pctWidth>0</wp14:pctWidth>
            </wp14:sizeRelH>
          </wp:anchor>
        </w:drawing>
      </w:r>
      <w:r w:rsidR="003003FA" w:rsidRPr="00B645D4">
        <w:rPr>
          <w:lang w:val="en-GB"/>
        </w:rPr>
        <w:fldChar w:fldCharType="end"/>
      </w:r>
      <w:r w:rsidR="00D1325D" w:rsidRPr="00B645D4">
        <w:rPr>
          <w:noProof/>
        </w:rPr>
        <w:drawing>
          <wp:inline distT="0" distB="0" distL="0" distR="0" wp14:anchorId="5B9CDDC7" wp14:editId="255A4B8E">
            <wp:extent cx="1845141" cy="1819275"/>
            <wp:effectExtent l="0" t="0" r="3175" b="0"/>
            <wp:docPr id="5" name="Picture 5" descr="Vpwppzjq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pwppzjqrx"/>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1856101" cy="1830081"/>
                    </a:xfrm>
                    <a:prstGeom prst="rect">
                      <a:avLst/>
                    </a:prstGeom>
                    <a:noFill/>
                    <a:ln>
                      <a:noFill/>
                    </a:ln>
                  </pic:spPr>
                </pic:pic>
              </a:graphicData>
            </a:graphic>
          </wp:inline>
        </w:drawing>
      </w:r>
      <w:r w:rsidR="00165F7C" w:rsidRPr="00B645D4">
        <w:rPr>
          <w:lang w:val="en-GB"/>
        </w:rPr>
        <w:br w:type="textWrapping" w:clear="all"/>
      </w:r>
      <w:r w:rsidR="003003FA" w:rsidRPr="00B645D4">
        <w:rPr>
          <w:lang w:val="en-GB"/>
        </w:rPr>
        <w:fldChar w:fldCharType="begin"/>
      </w:r>
      <w:r w:rsidR="00165F7C" w:rsidRPr="00B645D4">
        <w:rPr>
          <w:lang w:val="en-GB"/>
        </w:rPr>
        <w:instrText xml:space="preserve"> HYPERLINK "http://www.harleyscorner.in/products/rawhide-treats-1-kg?category=treats-more" </w:instrText>
      </w:r>
      <w:r w:rsidR="003003FA" w:rsidRPr="00B645D4">
        <w:rPr>
          <w:lang w:val="en-GB"/>
        </w:rPr>
        <w:fldChar w:fldCharType="separate"/>
      </w:r>
    </w:p>
    <w:p w14:paraId="14F8743C" w14:textId="47C77EC9" w:rsidR="00165F7C" w:rsidRPr="00B645D4" w:rsidRDefault="00C81A2B" w:rsidP="00C81A2B">
      <w:pPr>
        <w:keepNext/>
        <w:keepLines/>
        <w:ind w:left="2160" w:firstLine="720"/>
        <w:rPr>
          <w:rStyle w:val="Hyperlink"/>
          <w:rFonts w:ascii="Arial" w:hAnsi="Arial" w:cs="Arial"/>
          <w:color w:val="auto"/>
          <w:sz w:val="18"/>
          <w:szCs w:val="18"/>
          <w:u w:val="none"/>
          <w:lang w:val="en-GB"/>
        </w:rPr>
      </w:pPr>
      <w:r>
        <w:rPr>
          <w:rStyle w:val="Hyperlink"/>
          <w:rFonts w:ascii="Arial" w:hAnsi="Arial" w:cs="Arial"/>
          <w:color w:val="auto"/>
          <w:sz w:val="18"/>
          <w:szCs w:val="18"/>
          <w:u w:val="none"/>
          <w:lang w:val="en-GB"/>
        </w:rPr>
        <w:t>Rawhide Treats</w:t>
      </w:r>
      <w:r>
        <w:rPr>
          <w:rStyle w:val="Hyperlink"/>
          <w:rFonts w:ascii="Arial" w:hAnsi="Arial" w:cs="Arial"/>
          <w:color w:val="auto"/>
          <w:sz w:val="18"/>
          <w:szCs w:val="18"/>
          <w:u w:val="none"/>
          <w:lang w:val="en-GB"/>
        </w:rPr>
        <w:tab/>
      </w:r>
      <w:r>
        <w:rPr>
          <w:rStyle w:val="Hyperlink"/>
          <w:rFonts w:ascii="Arial" w:hAnsi="Arial" w:cs="Arial"/>
          <w:color w:val="auto"/>
          <w:sz w:val="18"/>
          <w:szCs w:val="18"/>
          <w:u w:val="none"/>
          <w:lang w:val="en-GB"/>
        </w:rPr>
        <w:tab/>
        <w:t xml:space="preserve">      </w:t>
      </w:r>
      <w:r w:rsidR="00165F7C" w:rsidRPr="00B645D4">
        <w:rPr>
          <w:rStyle w:val="Hyperlink"/>
          <w:rFonts w:ascii="Arial" w:hAnsi="Arial" w:cs="Arial"/>
          <w:color w:val="auto"/>
          <w:sz w:val="18"/>
          <w:szCs w:val="18"/>
          <w:u w:val="none"/>
          <w:lang w:val="en-GB"/>
        </w:rPr>
        <w:t>Lamb Munchies</w:t>
      </w:r>
    </w:p>
    <w:p w14:paraId="1A8FEA68" w14:textId="77777777" w:rsidR="00165F7C" w:rsidRPr="00B645D4" w:rsidRDefault="003003FA" w:rsidP="00C81A2B">
      <w:pPr>
        <w:keepNext/>
        <w:keepLines/>
        <w:jc w:val="center"/>
        <w:rPr>
          <w:lang w:val="en-GB"/>
        </w:rPr>
      </w:pPr>
      <w:r w:rsidRPr="00B645D4">
        <w:rPr>
          <w:lang w:val="en-GB"/>
        </w:rPr>
        <w:fldChar w:fldCharType="end"/>
      </w:r>
      <w:r w:rsidR="00165F7C" w:rsidRPr="00B645D4">
        <w:rPr>
          <w:noProof/>
        </w:rPr>
        <w:drawing>
          <wp:inline distT="0" distB="0" distL="0" distR="0" wp14:anchorId="6EAC53B0" wp14:editId="641367E5">
            <wp:extent cx="1742320" cy="1742320"/>
            <wp:effectExtent l="0" t="0" r="0" b="0"/>
            <wp:docPr id="4" name="Picture 4" descr="Pq4goxrm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q4goxrm5p"/>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1754080" cy="1754080"/>
                    </a:xfrm>
                    <a:prstGeom prst="rect">
                      <a:avLst/>
                    </a:prstGeom>
                    <a:noFill/>
                    <a:ln>
                      <a:noFill/>
                    </a:ln>
                  </pic:spPr>
                </pic:pic>
              </a:graphicData>
            </a:graphic>
          </wp:inline>
        </w:drawing>
      </w:r>
      <w:r w:rsidR="00165F7C" w:rsidRPr="00B645D4">
        <w:rPr>
          <w:noProof/>
        </w:rPr>
        <w:drawing>
          <wp:inline distT="0" distB="0" distL="0" distR="0" wp14:anchorId="578597D4" wp14:editId="3B1E7F7A">
            <wp:extent cx="1742536" cy="1742536"/>
            <wp:effectExtent l="0" t="0" r="0" b="0"/>
            <wp:docPr id="7" name="Picture 7" descr="Qygjw1eg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ygjw1egrr"/>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1756673" cy="1756673"/>
                    </a:xfrm>
                    <a:prstGeom prst="rect">
                      <a:avLst/>
                    </a:prstGeom>
                    <a:noFill/>
                    <a:ln>
                      <a:noFill/>
                    </a:ln>
                  </pic:spPr>
                </pic:pic>
              </a:graphicData>
            </a:graphic>
          </wp:inline>
        </w:drawing>
      </w:r>
    </w:p>
    <w:p w14:paraId="58025400" w14:textId="59D99799" w:rsidR="00864DC5" w:rsidRDefault="00864DC5" w:rsidP="00C81A2B">
      <w:pPr>
        <w:pStyle w:val="Footnote"/>
        <w:keepNext/>
        <w:keepLines/>
        <w:rPr>
          <w:lang w:val="en-GB"/>
        </w:rPr>
      </w:pPr>
    </w:p>
    <w:p w14:paraId="6C5D6F25" w14:textId="0F344B01" w:rsidR="00147C46" w:rsidRDefault="00165F7C" w:rsidP="00C81A2B">
      <w:pPr>
        <w:pStyle w:val="Footnote"/>
        <w:keepNext/>
        <w:keepLines/>
        <w:rPr>
          <w:lang w:val="en-GB"/>
        </w:rPr>
      </w:pPr>
      <w:r w:rsidRPr="00B645D4">
        <w:rPr>
          <w:lang w:val="en-GB"/>
        </w:rPr>
        <w:t xml:space="preserve">Source: </w:t>
      </w:r>
      <w:r w:rsidR="00D3176E">
        <w:rPr>
          <w:lang w:val="en-GB"/>
        </w:rPr>
        <w:t>Company documents;</w:t>
      </w:r>
      <w:r w:rsidR="00864DC5">
        <w:rPr>
          <w:lang w:val="en-GB"/>
        </w:rPr>
        <w:t xml:space="preserve"> Harley’</w:t>
      </w:r>
      <w:r w:rsidR="00C81A2B">
        <w:rPr>
          <w:lang w:val="en-GB"/>
        </w:rPr>
        <w:t>s</w:t>
      </w:r>
      <w:r w:rsidR="00864DC5">
        <w:rPr>
          <w:lang w:val="en-GB"/>
        </w:rPr>
        <w:t xml:space="preserve"> Corner, “Treats &amp; More,” accessed April 3, 2017, </w:t>
      </w:r>
      <w:r w:rsidRPr="00B645D4">
        <w:rPr>
          <w:lang w:val="en-GB"/>
        </w:rPr>
        <w:t xml:space="preserve">www.harleyscorner.in/products?category=treats-more. </w:t>
      </w:r>
    </w:p>
    <w:p w14:paraId="6292AE89" w14:textId="77777777" w:rsidR="00165F7C" w:rsidRPr="00B645D4" w:rsidRDefault="00165F7C" w:rsidP="00FB08F0">
      <w:pPr>
        <w:pStyle w:val="Footnote"/>
        <w:rPr>
          <w:lang w:val="en-GB"/>
        </w:rPr>
      </w:pPr>
    </w:p>
    <w:p w14:paraId="115D8281" w14:textId="77777777" w:rsidR="00DF6911" w:rsidRPr="00B645D4" w:rsidRDefault="00DF6911" w:rsidP="00845708">
      <w:pPr>
        <w:rPr>
          <w:lang w:val="en-GB"/>
        </w:rPr>
      </w:pPr>
    </w:p>
    <w:p w14:paraId="3422F4BE" w14:textId="77777777" w:rsidR="002A7541" w:rsidRDefault="002A7541" w:rsidP="00DC04B0">
      <w:pPr>
        <w:pStyle w:val="Footnote"/>
        <w:rPr>
          <w:lang w:val="en-GB"/>
        </w:rPr>
      </w:pPr>
    </w:p>
    <w:p w14:paraId="23FA6FA9" w14:textId="2713871F" w:rsidR="007A72D2" w:rsidRPr="00B645D4" w:rsidRDefault="00D3176E" w:rsidP="007A72D2">
      <w:pPr>
        <w:pStyle w:val="ExhibitHeading"/>
        <w:outlineLvl w:val="0"/>
        <w:rPr>
          <w:lang w:val="en-GB"/>
        </w:rPr>
      </w:pPr>
      <w:r>
        <w:rPr>
          <w:noProof/>
        </w:rPr>
        <w:lastRenderedPageBreak/>
        <mc:AlternateContent>
          <mc:Choice Requires="wps">
            <w:drawing>
              <wp:anchor distT="0" distB="0" distL="114300" distR="114300" simplePos="0" relativeHeight="251666944" behindDoc="0" locked="0" layoutInCell="1" allowOverlap="1" wp14:anchorId="4D31B1D6" wp14:editId="268B354D">
                <wp:simplePos x="0" y="0"/>
                <wp:positionH relativeFrom="column">
                  <wp:posOffset>319177</wp:posOffset>
                </wp:positionH>
                <wp:positionV relativeFrom="paragraph">
                  <wp:posOffset>295970</wp:posOffset>
                </wp:positionV>
                <wp:extent cx="198408" cy="103517"/>
                <wp:effectExtent l="0" t="0" r="11430" b="10795"/>
                <wp:wrapNone/>
                <wp:docPr id="31" name="Rounded Rectangle 31"/>
                <wp:cNvGraphicFramePr/>
                <a:graphic xmlns:a="http://schemas.openxmlformats.org/drawingml/2006/main">
                  <a:graphicData uri="http://schemas.microsoft.com/office/word/2010/wordprocessingShape">
                    <wps:wsp>
                      <wps:cNvSpPr/>
                      <wps:spPr>
                        <a:xfrm>
                          <a:off x="0" y="0"/>
                          <a:ext cx="198408" cy="10351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129296" id="Rounded Rectangle 31" o:spid="_x0000_s1026" style="position:absolute;margin-left:25.15pt;margin-top:23.3pt;width:15.6pt;height:8.15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" fillcolor="white [3212]" strokecolor="white [3212]" strokeweight="2pt"/>
            </w:pict>
          </mc:Fallback>
        </mc:AlternateContent>
      </w:r>
      <w:r w:rsidR="007A72D2" w:rsidRPr="00B645D4">
        <w:rPr>
          <w:noProof/>
        </w:rPr>
        <w:drawing>
          <wp:anchor distT="0" distB="0" distL="114300" distR="114300" simplePos="0" relativeHeight="251665920" behindDoc="0" locked="0" layoutInCell="1" allowOverlap="1" wp14:anchorId="1DDF32E3" wp14:editId="16AFE9F6">
            <wp:simplePos x="0" y="0"/>
            <wp:positionH relativeFrom="column">
              <wp:posOffset>0</wp:posOffset>
            </wp:positionH>
            <wp:positionV relativeFrom="paragraph">
              <wp:posOffset>241880</wp:posOffset>
            </wp:positionV>
            <wp:extent cx="5768145" cy="5560343"/>
            <wp:effectExtent l="0" t="0" r="444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768145" cy="5560343"/>
                    </a:xfrm>
                    <a:prstGeom prst="rect">
                      <a:avLst/>
                    </a:prstGeom>
                    <a:noFill/>
                    <a:ln>
                      <a:noFill/>
                    </a:ln>
                  </pic:spPr>
                </pic:pic>
              </a:graphicData>
            </a:graphic>
          </wp:anchor>
        </w:drawing>
      </w:r>
      <w:r w:rsidR="009A6693" w:rsidRPr="00B645D4">
        <w:rPr>
          <w:lang w:val="en-GB"/>
        </w:rPr>
        <w:t xml:space="preserve">Exhibit </w:t>
      </w:r>
      <w:r w:rsidR="00BC6D99">
        <w:rPr>
          <w:lang w:val="en-GB"/>
        </w:rPr>
        <w:t>5</w:t>
      </w:r>
      <w:r w:rsidR="007A72D2" w:rsidRPr="00B645D4">
        <w:rPr>
          <w:lang w:val="en-GB"/>
        </w:rPr>
        <w:t xml:space="preserve">: </w:t>
      </w:r>
      <w:r w:rsidR="002A7541" w:rsidRPr="00B645D4">
        <w:rPr>
          <w:lang w:val="en-GB"/>
        </w:rPr>
        <w:t>H</w:t>
      </w:r>
      <w:r w:rsidR="002A7541">
        <w:rPr>
          <w:lang w:val="en-GB"/>
        </w:rPr>
        <w:t xml:space="preserve">arley’s </w:t>
      </w:r>
      <w:r w:rsidR="002A7541" w:rsidRPr="00B645D4">
        <w:rPr>
          <w:lang w:val="en-GB"/>
        </w:rPr>
        <w:t>C</w:t>
      </w:r>
      <w:r w:rsidR="002A7541">
        <w:rPr>
          <w:lang w:val="en-GB"/>
        </w:rPr>
        <w:t>orner’s</w:t>
      </w:r>
      <w:r w:rsidR="00C015D4">
        <w:rPr>
          <w:lang w:val="en-GB"/>
        </w:rPr>
        <w:t xml:space="preserve"> </w:t>
      </w:r>
      <w:bookmarkStart w:id="0" w:name="_GoBack"/>
      <w:r w:rsidR="00BC6D99">
        <w:rPr>
          <w:lang w:val="en-GB"/>
        </w:rPr>
        <w:t>Twitter</w:t>
      </w:r>
      <w:bookmarkEnd w:id="0"/>
      <w:r w:rsidR="00BC6D99">
        <w:rPr>
          <w:lang w:val="en-GB"/>
        </w:rPr>
        <w:t xml:space="preserve"> Page: Active o</w:t>
      </w:r>
      <w:r w:rsidR="007A72D2" w:rsidRPr="00B645D4">
        <w:rPr>
          <w:lang w:val="en-GB"/>
        </w:rPr>
        <w:t>n social media</w:t>
      </w:r>
    </w:p>
    <w:p w14:paraId="599A639C" w14:textId="77777777" w:rsidR="000A5082" w:rsidRPr="00B645D4" w:rsidRDefault="000A5082" w:rsidP="007A72D2">
      <w:pPr>
        <w:pStyle w:val="Footnote"/>
        <w:rPr>
          <w:lang w:val="en-GB"/>
        </w:rPr>
      </w:pPr>
    </w:p>
    <w:p w14:paraId="12EC40E0" w14:textId="77777777" w:rsidR="007A72D2" w:rsidRPr="00582F6B" w:rsidRDefault="007A72D2" w:rsidP="007A72D2">
      <w:pPr>
        <w:pStyle w:val="Footnote"/>
        <w:rPr>
          <w:b/>
          <w:lang w:val="en-GB"/>
        </w:rPr>
      </w:pPr>
      <w:r w:rsidRPr="00B645D4">
        <w:rPr>
          <w:lang w:val="en-GB"/>
        </w:rPr>
        <w:t xml:space="preserve">Source: </w:t>
      </w:r>
      <w:r w:rsidR="003A58FA">
        <w:rPr>
          <w:lang w:val="en-GB"/>
        </w:rPr>
        <w:t xml:space="preserve">Harley’s Corner, Twitter page, accessed </w:t>
      </w:r>
      <w:r w:rsidR="00844A40">
        <w:rPr>
          <w:lang w:val="en-GB"/>
        </w:rPr>
        <w:t xml:space="preserve">May 5, 2017, </w:t>
      </w:r>
      <w:r w:rsidR="003A58FA" w:rsidRPr="00582F6B">
        <w:t>https://twitter.com/harleys_corner</w:t>
      </w:r>
      <w:r w:rsidRPr="00B645D4">
        <w:rPr>
          <w:lang w:val="en-GB"/>
        </w:rPr>
        <w:t>.</w:t>
      </w:r>
    </w:p>
    <w:p w14:paraId="0C8185C1" w14:textId="77777777" w:rsidR="007A72D2" w:rsidRPr="00B645D4" w:rsidRDefault="007A72D2" w:rsidP="00582F6B">
      <w:pPr>
        <w:tabs>
          <w:tab w:val="left" w:pos="4160"/>
        </w:tabs>
        <w:spacing w:after="200" w:line="276" w:lineRule="auto"/>
        <w:rPr>
          <w:rFonts w:ascii="Arial" w:hAnsi="Arial" w:cs="Arial"/>
          <w:b/>
          <w:caps/>
          <w:lang w:val="en-GB"/>
        </w:rPr>
      </w:pPr>
      <w:r w:rsidRPr="00B645D4">
        <w:rPr>
          <w:lang w:val="en-GB"/>
        </w:rPr>
        <w:br w:type="page"/>
      </w:r>
    </w:p>
    <w:p w14:paraId="5FF4EF50" w14:textId="78692451" w:rsidR="005803EE" w:rsidRPr="00B645D4" w:rsidRDefault="00260D94" w:rsidP="00247624">
      <w:pPr>
        <w:pStyle w:val="ExhibitHeading"/>
        <w:outlineLvl w:val="0"/>
        <w:rPr>
          <w:lang w:val="en-GB"/>
        </w:rPr>
      </w:pPr>
      <w:r w:rsidRPr="00B645D4">
        <w:rPr>
          <w:lang w:val="en-GB"/>
        </w:rPr>
        <w:lastRenderedPageBreak/>
        <w:t xml:space="preserve">Exhibit </w:t>
      </w:r>
      <w:r w:rsidR="00BC6D99">
        <w:rPr>
          <w:lang w:val="en-GB"/>
        </w:rPr>
        <w:t>6</w:t>
      </w:r>
      <w:r w:rsidRPr="00B645D4">
        <w:rPr>
          <w:lang w:val="en-GB"/>
        </w:rPr>
        <w:t xml:space="preserve">: </w:t>
      </w:r>
      <w:r w:rsidR="0068044E" w:rsidRPr="00B645D4">
        <w:rPr>
          <w:lang w:val="en-GB"/>
        </w:rPr>
        <w:t xml:space="preserve">Positioning </w:t>
      </w:r>
      <w:r w:rsidRPr="00B645D4">
        <w:rPr>
          <w:lang w:val="en-GB"/>
        </w:rPr>
        <w:t xml:space="preserve">used in the </w:t>
      </w:r>
      <w:r w:rsidR="00AF7439">
        <w:rPr>
          <w:lang w:val="en-GB"/>
        </w:rPr>
        <w:t xml:space="preserve">Harley’s Corner </w:t>
      </w:r>
      <w:r w:rsidRPr="00B645D4">
        <w:rPr>
          <w:lang w:val="en-GB"/>
        </w:rPr>
        <w:t>study</w:t>
      </w:r>
    </w:p>
    <w:p w14:paraId="528DC4BA" w14:textId="77777777" w:rsidR="00FB08F0" w:rsidRPr="00B645D4" w:rsidRDefault="00FB08F0" w:rsidP="00247624">
      <w:pPr>
        <w:pStyle w:val="ExhibitHeading"/>
        <w:outlineLvl w:val="0"/>
        <w:rPr>
          <w:lang w:val="en-GB"/>
        </w:rPr>
      </w:pPr>
    </w:p>
    <w:tbl>
      <w:tblPr>
        <w:tblW w:w="5000" w:type="pct"/>
        <w:tblLayout w:type="fixed"/>
        <w:tblLook w:val="04A0" w:firstRow="1" w:lastRow="0" w:firstColumn="1" w:lastColumn="0" w:noHBand="0" w:noVBand="1"/>
      </w:tblPr>
      <w:tblGrid>
        <w:gridCol w:w="7190"/>
        <w:gridCol w:w="2150"/>
      </w:tblGrid>
      <w:tr w:rsidR="000351D3" w:rsidRPr="00B645D4" w14:paraId="19CB2DB4" w14:textId="77777777" w:rsidTr="00FB08F0">
        <w:trPr>
          <w:trHeight w:val="227"/>
        </w:trPr>
        <w:tc>
          <w:tcPr>
            <w:tcW w:w="384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3C0E64B" w14:textId="77777777" w:rsidR="000351D3" w:rsidRPr="00B645D4" w:rsidRDefault="000351D3" w:rsidP="00AF7439">
            <w:pPr>
              <w:jc w:val="center"/>
              <w:rPr>
                <w:rFonts w:ascii="Arial" w:hAnsi="Arial" w:cs="Arial"/>
                <w:b/>
                <w:bCs/>
                <w:color w:val="000000"/>
                <w:lang w:val="en-GB" w:eastAsia="en-IN"/>
              </w:rPr>
            </w:pPr>
            <w:r w:rsidRPr="00B645D4">
              <w:rPr>
                <w:rFonts w:ascii="Arial" w:hAnsi="Arial" w:cs="Arial"/>
                <w:b/>
                <w:bCs/>
                <w:color w:val="000000"/>
                <w:lang w:val="en-GB" w:eastAsia="en-IN"/>
              </w:rPr>
              <w:t xml:space="preserve">Positioning </w:t>
            </w:r>
            <w:r w:rsidR="00AF7439">
              <w:rPr>
                <w:rFonts w:ascii="Arial" w:hAnsi="Arial" w:cs="Arial"/>
                <w:b/>
                <w:bCs/>
                <w:color w:val="000000"/>
                <w:lang w:val="en-GB" w:eastAsia="en-IN"/>
              </w:rPr>
              <w:t>E</w:t>
            </w:r>
            <w:r w:rsidRPr="00B645D4">
              <w:rPr>
                <w:rFonts w:ascii="Arial" w:hAnsi="Arial" w:cs="Arial"/>
                <w:b/>
                <w:bCs/>
                <w:color w:val="000000"/>
                <w:lang w:val="en-GB" w:eastAsia="en-IN"/>
              </w:rPr>
              <w:t xml:space="preserve">lements </w:t>
            </w:r>
            <w:r w:rsidR="00AF7439">
              <w:rPr>
                <w:rFonts w:ascii="Arial" w:hAnsi="Arial" w:cs="Arial"/>
                <w:b/>
                <w:bCs/>
                <w:color w:val="000000"/>
                <w:lang w:val="en-GB" w:eastAsia="en-IN"/>
              </w:rPr>
              <w:t>U</w:t>
            </w:r>
            <w:r w:rsidRPr="00B645D4">
              <w:rPr>
                <w:rFonts w:ascii="Arial" w:hAnsi="Arial" w:cs="Arial"/>
                <w:b/>
                <w:bCs/>
                <w:color w:val="000000"/>
                <w:lang w:val="en-GB" w:eastAsia="en-IN"/>
              </w:rPr>
              <w:t>sed in the Study</w:t>
            </w:r>
          </w:p>
        </w:tc>
        <w:tc>
          <w:tcPr>
            <w:tcW w:w="1151" w:type="pct"/>
            <w:tcBorders>
              <w:top w:val="single" w:sz="8" w:space="0" w:color="auto"/>
              <w:left w:val="nil"/>
              <w:bottom w:val="single" w:sz="8" w:space="0" w:color="auto"/>
              <w:right w:val="single" w:sz="8" w:space="0" w:color="auto"/>
            </w:tcBorders>
            <w:shd w:val="clear" w:color="auto" w:fill="auto"/>
            <w:noWrap/>
            <w:vAlign w:val="center"/>
            <w:hideMark/>
          </w:tcPr>
          <w:p w14:paraId="3A4F931A" w14:textId="77777777" w:rsidR="000351D3" w:rsidRPr="00B645D4" w:rsidRDefault="000351D3" w:rsidP="000351D3">
            <w:pPr>
              <w:jc w:val="center"/>
              <w:rPr>
                <w:rFonts w:ascii="Arial" w:hAnsi="Arial" w:cs="Arial"/>
                <w:b/>
                <w:bCs/>
                <w:color w:val="000000"/>
                <w:lang w:val="en-GB" w:eastAsia="en-IN"/>
              </w:rPr>
            </w:pPr>
            <w:r w:rsidRPr="00B645D4">
              <w:rPr>
                <w:rFonts w:ascii="Arial" w:hAnsi="Arial" w:cs="Arial"/>
                <w:b/>
                <w:bCs/>
                <w:color w:val="000000"/>
                <w:lang w:val="en-GB" w:eastAsia="en-IN"/>
              </w:rPr>
              <w:t>Codes</w:t>
            </w:r>
          </w:p>
        </w:tc>
      </w:tr>
      <w:tr w:rsidR="000351D3" w:rsidRPr="00B645D4" w14:paraId="4DBC0719"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22A52364" w14:textId="57DA7E23" w:rsidR="000351D3" w:rsidRPr="00B645D4" w:rsidRDefault="000351D3" w:rsidP="006065CB">
            <w:pPr>
              <w:rPr>
                <w:rFonts w:ascii="Arial" w:hAnsi="Arial" w:cs="Arial"/>
                <w:i/>
                <w:iCs/>
                <w:color w:val="000000"/>
                <w:lang w:val="en-GB" w:eastAsia="en-IN"/>
              </w:rPr>
            </w:pPr>
            <w:r w:rsidRPr="00B645D4">
              <w:rPr>
                <w:rFonts w:ascii="Arial" w:hAnsi="Arial" w:cs="Arial"/>
                <w:i/>
                <w:iCs/>
                <w:color w:val="000000"/>
                <w:lang w:val="en-GB" w:eastAsia="en-IN"/>
              </w:rPr>
              <w:t xml:space="preserve">1. Please rate your </w:t>
            </w:r>
            <w:r w:rsidR="003A58FA">
              <w:rPr>
                <w:rFonts w:ascii="Arial" w:hAnsi="Arial" w:cs="Arial"/>
                <w:i/>
                <w:iCs/>
                <w:color w:val="000000"/>
                <w:lang w:val="en-GB" w:eastAsia="en-IN"/>
              </w:rPr>
              <w:t>p</w:t>
            </w:r>
            <w:r w:rsidRPr="00B645D4">
              <w:rPr>
                <w:rFonts w:ascii="Arial" w:hAnsi="Arial" w:cs="Arial"/>
                <w:i/>
                <w:iCs/>
                <w:color w:val="000000"/>
                <w:lang w:val="en-GB" w:eastAsia="en-IN"/>
              </w:rPr>
              <w:t xml:space="preserve">erception about the following </w:t>
            </w:r>
            <w:r w:rsidR="00AF7439">
              <w:rPr>
                <w:rFonts w:ascii="Arial" w:hAnsi="Arial" w:cs="Arial"/>
                <w:i/>
                <w:iCs/>
                <w:color w:val="000000"/>
                <w:lang w:val="en-GB" w:eastAsia="en-IN"/>
              </w:rPr>
              <w:t>i</w:t>
            </w:r>
            <w:r w:rsidRPr="00B645D4">
              <w:rPr>
                <w:rFonts w:ascii="Arial" w:hAnsi="Arial" w:cs="Arial"/>
                <w:i/>
                <w:iCs/>
                <w:color w:val="000000"/>
                <w:lang w:val="en-GB" w:eastAsia="en-IN"/>
              </w:rPr>
              <w:t>mage attributes of H</w:t>
            </w:r>
            <w:r w:rsidR="006065CB">
              <w:rPr>
                <w:rFonts w:ascii="Arial" w:hAnsi="Arial" w:cs="Arial"/>
                <w:i/>
                <w:iCs/>
                <w:color w:val="000000"/>
                <w:lang w:val="en-GB" w:eastAsia="en-IN"/>
              </w:rPr>
              <w:t>arley’s Corner</w:t>
            </w:r>
            <w:r w:rsidRPr="00B645D4">
              <w:rPr>
                <w:rFonts w:ascii="Arial" w:hAnsi="Arial" w:cs="Arial"/>
                <w:i/>
                <w:iCs/>
                <w:color w:val="000000"/>
                <w:lang w:val="en-GB" w:eastAsia="en-IN"/>
              </w:rPr>
              <w:t xml:space="preserve"> as developed using its </w:t>
            </w:r>
            <w:r w:rsidR="00AF7439">
              <w:rPr>
                <w:rFonts w:ascii="Arial" w:hAnsi="Arial" w:cs="Arial"/>
                <w:i/>
                <w:iCs/>
                <w:color w:val="000000"/>
                <w:lang w:val="en-GB" w:eastAsia="en-IN"/>
              </w:rPr>
              <w:t>p</w:t>
            </w:r>
            <w:r w:rsidRPr="00B645D4">
              <w:rPr>
                <w:rFonts w:ascii="Arial" w:hAnsi="Arial" w:cs="Arial"/>
                <w:i/>
                <w:iCs/>
                <w:color w:val="000000"/>
                <w:lang w:val="en-GB" w:eastAsia="en-IN"/>
              </w:rPr>
              <w:t xml:space="preserve">ositioning elements: </w:t>
            </w:r>
          </w:p>
        </w:tc>
        <w:tc>
          <w:tcPr>
            <w:tcW w:w="1151" w:type="pct"/>
            <w:tcBorders>
              <w:top w:val="nil"/>
              <w:left w:val="nil"/>
              <w:bottom w:val="single" w:sz="8" w:space="0" w:color="auto"/>
              <w:right w:val="single" w:sz="8" w:space="0" w:color="auto"/>
            </w:tcBorders>
            <w:shd w:val="clear" w:color="auto" w:fill="auto"/>
            <w:noWrap/>
            <w:vAlign w:val="center"/>
            <w:hideMark/>
          </w:tcPr>
          <w:p w14:paraId="344B745E"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 </w:t>
            </w:r>
          </w:p>
        </w:tc>
      </w:tr>
      <w:tr w:rsidR="000351D3" w:rsidRPr="00B645D4" w14:paraId="68B864AA"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416938D4" w14:textId="0EC6A5F7" w:rsidR="000351D3" w:rsidRPr="00B645D4" w:rsidRDefault="000351D3" w:rsidP="006065CB">
            <w:pPr>
              <w:rPr>
                <w:rFonts w:ascii="Arial" w:hAnsi="Arial" w:cs="Arial"/>
                <w:color w:val="000000"/>
                <w:lang w:val="en-GB" w:eastAsia="en-IN"/>
              </w:rPr>
            </w:pPr>
            <w:r w:rsidRPr="00B645D4">
              <w:rPr>
                <w:rFonts w:ascii="Arial" w:hAnsi="Arial" w:cs="Arial"/>
                <w:color w:val="000000"/>
                <w:lang w:val="en-GB" w:eastAsia="en-IN"/>
              </w:rPr>
              <w:t>Price offered by H</w:t>
            </w:r>
            <w:r w:rsidR="006065CB">
              <w:rPr>
                <w:rFonts w:ascii="Arial" w:hAnsi="Arial" w:cs="Arial"/>
                <w:color w:val="000000"/>
                <w:lang w:val="en-GB" w:eastAsia="en-IN"/>
              </w:rPr>
              <w:t>arley’s Corner</w:t>
            </w:r>
            <w:r w:rsidRPr="00B645D4">
              <w:rPr>
                <w:rFonts w:ascii="Arial" w:hAnsi="Arial" w:cs="Arial"/>
                <w:color w:val="000000"/>
                <w:lang w:val="en-GB" w:eastAsia="en-IN"/>
              </w:rPr>
              <w:t xml:space="preserve"> is</w:t>
            </w:r>
          </w:p>
        </w:tc>
        <w:tc>
          <w:tcPr>
            <w:tcW w:w="1151" w:type="pct"/>
            <w:tcBorders>
              <w:top w:val="nil"/>
              <w:left w:val="nil"/>
              <w:bottom w:val="single" w:sz="8" w:space="0" w:color="auto"/>
              <w:right w:val="single" w:sz="8" w:space="0" w:color="auto"/>
            </w:tcBorders>
            <w:shd w:val="clear" w:color="auto" w:fill="auto"/>
            <w:noWrap/>
            <w:vAlign w:val="center"/>
            <w:hideMark/>
          </w:tcPr>
          <w:p w14:paraId="7CB5E252"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Price</w:t>
            </w:r>
          </w:p>
        </w:tc>
      </w:tr>
      <w:tr w:rsidR="000351D3" w:rsidRPr="00B645D4" w14:paraId="5FEE7162"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04FAB7C9" w14:textId="709C75A3" w:rsidR="000351D3" w:rsidRPr="00B645D4" w:rsidRDefault="000351D3" w:rsidP="006065CB">
            <w:pPr>
              <w:rPr>
                <w:rFonts w:ascii="Arial" w:hAnsi="Arial" w:cs="Arial"/>
                <w:color w:val="000000"/>
                <w:lang w:val="en-GB" w:eastAsia="en-IN"/>
              </w:rPr>
            </w:pPr>
            <w:r w:rsidRPr="00B645D4">
              <w:rPr>
                <w:rFonts w:ascii="Arial" w:hAnsi="Arial" w:cs="Arial"/>
                <w:color w:val="000000"/>
                <w:lang w:val="en-GB" w:eastAsia="en-IN"/>
              </w:rPr>
              <w:t xml:space="preserve">Wet </w:t>
            </w:r>
            <w:r w:rsidR="00AF7439">
              <w:rPr>
                <w:rFonts w:ascii="Arial" w:hAnsi="Arial" w:cs="Arial"/>
                <w:color w:val="000000"/>
                <w:lang w:val="en-GB" w:eastAsia="en-IN"/>
              </w:rPr>
              <w:t>d</w:t>
            </w:r>
            <w:r w:rsidRPr="00B645D4">
              <w:rPr>
                <w:rFonts w:ascii="Arial" w:hAnsi="Arial" w:cs="Arial"/>
                <w:color w:val="000000"/>
                <w:lang w:val="en-GB" w:eastAsia="en-IN"/>
              </w:rPr>
              <w:t xml:space="preserve">og </w:t>
            </w:r>
            <w:r w:rsidR="00AF7439">
              <w:rPr>
                <w:rFonts w:ascii="Arial" w:hAnsi="Arial" w:cs="Arial"/>
                <w:color w:val="000000"/>
                <w:lang w:val="en-GB" w:eastAsia="en-IN"/>
              </w:rPr>
              <w:t>f</w:t>
            </w:r>
            <w:r w:rsidRPr="00B645D4">
              <w:rPr>
                <w:rFonts w:ascii="Arial" w:hAnsi="Arial" w:cs="Arial"/>
                <w:color w:val="000000"/>
                <w:lang w:val="en-GB" w:eastAsia="en-IN"/>
              </w:rPr>
              <w:t xml:space="preserve">ood without </w:t>
            </w:r>
            <w:r w:rsidR="00AF7439">
              <w:rPr>
                <w:rFonts w:ascii="Arial" w:hAnsi="Arial" w:cs="Arial"/>
                <w:color w:val="000000"/>
                <w:lang w:val="en-GB" w:eastAsia="en-IN"/>
              </w:rPr>
              <w:t>p</w:t>
            </w:r>
            <w:r w:rsidRPr="00B645D4">
              <w:rPr>
                <w:rFonts w:ascii="Arial" w:hAnsi="Arial" w:cs="Arial"/>
                <w:color w:val="000000"/>
                <w:lang w:val="en-GB" w:eastAsia="en-IN"/>
              </w:rPr>
              <w:t xml:space="preserve">reservative as offered for </w:t>
            </w:r>
            <w:r w:rsidR="00AF7439">
              <w:rPr>
                <w:rFonts w:ascii="Arial" w:hAnsi="Arial" w:cs="Arial"/>
                <w:color w:val="000000"/>
                <w:lang w:val="en-GB" w:eastAsia="en-IN"/>
              </w:rPr>
              <w:t>p</w:t>
            </w:r>
            <w:r w:rsidRPr="00B645D4">
              <w:rPr>
                <w:rFonts w:ascii="Arial" w:hAnsi="Arial" w:cs="Arial"/>
                <w:color w:val="000000"/>
                <w:lang w:val="en-GB" w:eastAsia="en-IN"/>
              </w:rPr>
              <w:t>ets by H</w:t>
            </w:r>
            <w:r w:rsidR="006065CB">
              <w:rPr>
                <w:rFonts w:ascii="Arial" w:hAnsi="Arial" w:cs="Arial"/>
                <w:color w:val="000000"/>
                <w:lang w:val="en-GB" w:eastAsia="en-IN"/>
              </w:rPr>
              <w:t>arley’s Corner</w:t>
            </w:r>
            <w:r w:rsidRPr="00B645D4">
              <w:rPr>
                <w:rFonts w:ascii="Arial" w:hAnsi="Arial" w:cs="Arial"/>
                <w:color w:val="000000"/>
                <w:lang w:val="en-GB" w:eastAsia="en-IN"/>
              </w:rPr>
              <w:t xml:space="preserve"> is </w:t>
            </w:r>
          </w:p>
        </w:tc>
        <w:tc>
          <w:tcPr>
            <w:tcW w:w="1151" w:type="pct"/>
            <w:tcBorders>
              <w:top w:val="nil"/>
              <w:left w:val="nil"/>
              <w:bottom w:val="single" w:sz="8" w:space="0" w:color="auto"/>
              <w:right w:val="single" w:sz="8" w:space="0" w:color="auto"/>
            </w:tcBorders>
            <w:shd w:val="clear" w:color="auto" w:fill="auto"/>
            <w:noWrap/>
            <w:vAlign w:val="center"/>
            <w:hideMark/>
          </w:tcPr>
          <w:p w14:paraId="21694E52"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Product1</w:t>
            </w:r>
          </w:p>
        </w:tc>
      </w:tr>
      <w:tr w:rsidR="000351D3" w:rsidRPr="00B645D4" w14:paraId="65C3ED70"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5980B562" w14:textId="77777777" w:rsidR="000351D3" w:rsidRPr="00B645D4" w:rsidRDefault="000351D3" w:rsidP="00FB08F0">
            <w:pPr>
              <w:rPr>
                <w:rFonts w:ascii="Arial" w:hAnsi="Arial" w:cs="Arial"/>
                <w:color w:val="000000"/>
                <w:lang w:val="en-GB" w:eastAsia="en-IN"/>
              </w:rPr>
            </w:pPr>
            <w:r w:rsidRPr="00B645D4">
              <w:rPr>
                <w:rFonts w:ascii="Arial" w:hAnsi="Arial" w:cs="Arial"/>
                <w:color w:val="000000"/>
                <w:lang w:val="en-GB" w:eastAsia="en-IN"/>
              </w:rPr>
              <w:t>Dry Kibbles for pets</w:t>
            </w:r>
          </w:p>
        </w:tc>
        <w:tc>
          <w:tcPr>
            <w:tcW w:w="1151" w:type="pct"/>
            <w:tcBorders>
              <w:top w:val="nil"/>
              <w:left w:val="nil"/>
              <w:bottom w:val="single" w:sz="8" w:space="0" w:color="auto"/>
              <w:right w:val="single" w:sz="8" w:space="0" w:color="auto"/>
            </w:tcBorders>
            <w:shd w:val="clear" w:color="auto" w:fill="auto"/>
            <w:noWrap/>
            <w:vAlign w:val="center"/>
            <w:hideMark/>
          </w:tcPr>
          <w:p w14:paraId="39BB6950"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Product2</w:t>
            </w:r>
          </w:p>
        </w:tc>
      </w:tr>
      <w:tr w:rsidR="000351D3" w:rsidRPr="00B645D4" w14:paraId="66AA27FA"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2878D78D" w14:textId="3474A355" w:rsidR="000351D3" w:rsidRPr="00B645D4" w:rsidRDefault="000351D3" w:rsidP="006065CB">
            <w:pPr>
              <w:rPr>
                <w:rFonts w:ascii="Arial" w:hAnsi="Arial" w:cs="Arial"/>
                <w:color w:val="000000"/>
                <w:lang w:val="en-GB" w:eastAsia="en-IN"/>
              </w:rPr>
            </w:pPr>
            <w:r w:rsidRPr="00B645D4">
              <w:rPr>
                <w:rFonts w:ascii="Arial" w:hAnsi="Arial" w:cs="Arial"/>
                <w:color w:val="000000"/>
                <w:lang w:val="en-GB" w:eastAsia="en-IN"/>
              </w:rPr>
              <w:t>Vegetarian diet offered by H</w:t>
            </w:r>
            <w:r w:rsidR="006065CB">
              <w:rPr>
                <w:rFonts w:ascii="Arial" w:hAnsi="Arial" w:cs="Arial"/>
                <w:color w:val="000000"/>
                <w:lang w:val="en-GB" w:eastAsia="en-IN"/>
              </w:rPr>
              <w:t>arley’s Corner</w:t>
            </w:r>
            <w:r w:rsidRPr="00B645D4">
              <w:rPr>
                <w:rFonts w:ascii="Arial" w:hAnsi="Arial" w:cs="Arial"/>
                <w:color w:val="000000"/>
                <w:lang w:val="en-GB" w:eastAsia="en-IN"/>
              </w:rPr>
              <w:t xml:space="preserve"> for pet</w:t>
            </w:r>
          </w:p>
        </w:tc>
        <w:tc>
          <w:tcPr>
            <w:tcW w:w="1151" w:type="pct"/>
            <w:tcBorders>
              <w:top w:val="nil"/>
              <w:left w:val="nil"/>
              <w:bottom w:val="single" w:sz="8" w:space="0" w:color="auto"/>
              <w:right w:val="single" w:sz="8" w:space="0" w:color="auto"/>
            </w:tcBorders>
            <w:shd w:val="clear" w:color="auto" w:fill="auto"/>
            <w:noWrap/>
            <w:vAlign w:val="center"/>
            <w:hideMark/>
          </w:tcPr>
          <w:p w14:paraId="3EF20B59"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Product3</w:t>
            </w:r>
          </w:p>
        </w:tc>
      </w:tr>
      <w:tr w:rsidR="000351D3" w:rsidRPr="00B645D4" w14:paraId="01007400"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28CC8913" w14:textId="5DF9B481" w:rsidR="000351D3" w:rsidRPr="00B645D4" w:rsidRDefault="000351D3" w:rsidP="00FB08F0">
            <w:pPr>
              <w:rPr>
                <w:rFonts w:ascii="Arial" w:hAnsi="Arial" w:cs="Arial"/>
                <w:color w:val="000000"/>
                <w:lang w:val="en-GB" w:eastAsia="en-IN"/>
              </w:rPr>
            </w:pPr>
            <w:r w:rsidRPr="00B645D4">
              <w:rPr>
                <w:rFonts w:ascii="Arial" w:hAnsi="Arial" w:cs="Arial"/>
                <w:color w:val="000000"/>
                <w:lang w:val="en-GB" w:eastAsia="en-IN"/>
              </w:rPr>
              <w:t>Availability of variety under H</w:t>
            </w:r>
            <w:r w:rsidR="006065CB">
              <w:rPr>
                <w:rFonts w:ascii="Arial" w:hAnsi="Arial" w:cs="Arial"/>
                <w:color w:val="000000"/>
                <w:lang w:val="en-GB" w:eastAsia="en-IN"/>
              </w:rPr>
              <w:t>arley’s Corner</w:t>
            </w:r>
          </w:p>
        </w:tc>
        <w:tc>
          <w:tcPr>
            <w:tcW w:w="1151" w:type="pct"/>
            <w:tcBorders>
              <w:top w:val="nil"/>
              <w:left w:val="nil"/>
              <w:bottom w:val="single" w:sz="8" w:space="0" w:color="auto"/>
              <w:right w:val="single" w:sz="8" w:space="0" w:color="auto"/>
            </w:tcBorders>
            <w:shd w:val="clear" w:color="auto" w:fill="auto"/>
            <w:noWrap/>
            <w:vAlign w:val="center"/>
            <w:hideMark/>
          </w:tcPr>
          <w:p w14:paraId="49B35CEB"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Product4</w:t>
            </w:r>
          </w:p>
        </w:tc>
      </w:tr>
      <w:tr w:rsidR="000351D3" w:rsidRPr="00B645D4" w14:paraId="62D96037"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096EC233" w14:textId="6583981D" w:rsidR="000351D3" w:rsidRPr="00B645D4" w:rsidRDefault="000351D3" w:rsidP="00AF7439">
            <w:pPr>
              <w:rPr>
                <w:rFonts w:ascii="Arial" w:hAnsi="Arial" w:cs="Arial"/>
                <w:color w:val="000000"/>
                <w:lang w:val="en-GB" w:eastAsia="en-IN"/>
              </w:rPr>
            </w:pPr>
            <w:r w:rsidRPr="00B645D4">
              <w:rPr>
                <w:rFonts w:ascii="Arial" w:hAnsi="Arial" w:cs="Arial"/>
                <w:color w:val="000000"/>
                <w:lang w:val="en-GB" w:eastAsia="en-IN"/>
              </w:rPr>
              <w:t xml:space="preserve">Overall </w:t>
            </w:r>
            <w:r w:rsidR="00AF7439">
              <w:rPr>
                <w:rFonts w:ascii="Arial" w:hAnsi="Arial" w:cs="Arial"/>
                <w:color w:val="000000"/>
                <w:lang w:val="en-GB" w:eastAsia="en-IN"/>
              </w:rPr>
              <w:t>q</w:t>
            </w:r>
            <w:r w:rsidRPr="00B645D4">
              <w:rPr>
                <w:rFonts w:ascii="Arial" w:hAnsi="Arial" w:cs="Arial"/>
                <w:color w:val="000000"/>
                <w:lang w:val="en-GB" w:eastAsia="en-IN"/>
              </w:rPr>
              <w:t xml:space="preserve">uality of </w:t>
            </w:r>
            <w:r w:rsidR="00AF7439">
              <w:rPr>
                <w:rFonts w:ascii="Arial" w:hAnsi="Arial" w:cs="Arial"/>
                <w:color w:val="000000"/>
                <w:lang w:val="en-GB" w:eastAsia="en-IN"/>
              </w:rPr>
              <w:t>p</w:t>
            </w:r>
            <w:r w:rsidR="006065CB">
              <w:rPr>
                <w:rFonts w:ascii="Arial" w:hAnsi="Arial" w:cs="Arial"/>
                <w:color w:val="000000"/>
                <w:lang w:val="en-GB" w:eastAsia="en-IN"/>
              </w:rPr>
              <w:t>roducts offered by Harley’s Corner is</w:t>
            </w:r>
          </w:p>
        </w:tc>
        <w:tc>
          <w:tcPr>
            <w:tcW w:w="1151" w:type="pct"/>
            <w:tcBorders>
              <w:top w:val="nil"/>
              <w:left w:val="nil"/>
              <w:bottom w:val="single" w:sz="8" w:space="0" w:color="auto"/>
              <w:right w:val="single" w:sz="8" w:space="0" w:color="auto"/>
            </w:tcBorders>
            <w:shd w:val="clear" w:color="auto" w:fill="auto"/>
            <w:noWrap/>
            <w:vAlign w:val="center"/>
            <w:hideMark/>
          </w:tcPr>
          <w:p w14:paraId="791CD9B8"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Product5</w:t>
            </w:r>
          </w:p>
        </w:tc>
      </w:tr>
      <w:tr w:rsidR="000351D3" w:rsidRPr="00B645D4" w14:paraId="7C5C857A"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484D03A8" w14:textId="2F3083C1" w:rsidR="000351D3" w:rsidRPr="00B645D4" w:rsidRDefault="000351D3" w:rsidP="00AF7439">
            <w:pPr>
              <w:rPr>
                <w:rFonts w:ascii="Arial" w:hAnsi="Arial" w:cs="Arial"/>
                <w:color w:val="000000"/>
                <w:lang w:val="en-GB" w:eastAsia="en-IN"/>
              </w:rPr>
            </w:pPr>
            <w:r w:rsidRPr="00B645D4">
              <w:rPr>
                <w:rFonts w:ascii="Arial" w:hAnsi="Arial" w:cs="Arial"/>
                <w:color w:val="000000"/>
                <w:lang w:val="en-GB" w:eastAsia="en-IN"/>
              </w:rPr>
              <w:t xml:space="preserve">Overall perception about the </w:t>
            </w:r>
            <w:r w:rsidR="00AF7439">
              <w:rPr>
                <w:rFonts w:ascii="Arial" w:hAnsi="Arial" w:cs="Arial"/>
                <w:color w:val="000000"/>
                <w:lang w:val="en-GB" w:eastAsia="en-IN"/>
              </w:rPr>
              <w:t>b</w:t>
            </w:r>
            <w:r w:rsidRPr="00B645D4">
              <w:rPr>
                <w:rFonts w:ascii="Arial" w:hAnsi="Arial" w:cs="Arial"/>
                <w:color w:val="000000"/>
                <w:lang w:val="en-GB" w:eastAsia="en-IN"/>
              </w:rPr>
              <w:t xml:space="preserve">rand </w:t>
            </w:r>
            <w:r w:rsidR="00AF7439">
              <w:rPr>
                <w:rFonts w:ascii="Arial" w:hAnsi="Arial" w:cs="Arial"/>
                <w:color w:val="000000"/>
                <w:lang w:val="en-GB" w:eastAsia="en-IN"/>
              </w:rPr>
              <w:t>n</w:t>
            </w:r>
            <w:r w:rsidRPr="00B645D4">
              <w:rPr>
                <w:rFonts w:ascii="Arial" w:hAnsi="Arial" w:cs="Arial"/>
                <w:color w:val="000000"/>
                <w:lang w:val="en-GB" w:eastAsia="en-IN"/>
              </w:rPr>
              <w:t>ame of H</w:t>
            </w:r>
            <w:r w:rsidR="006065CB">
              <w:rPr>
                <w:rFonts w:ascii="Arial" w:hAnsi="Arial" w:cs="Arial"/>
                <w:color w:val="000000"/>
                <w:lang w:val="en-GB" w:eastAsia="en-IN"/>
              </w:rPr>
              <w:t>arley’s Corner</w:t>
            </w:r>
          </w:p>
        </w:tc>
        <w:tc>
          <w:tcPr>
            <w:tcW w:w="1151" w:type="pct"/>
            <w:tcBorders>
              <w:top w:val="nil"/>
              <w:left w:val="nil"/>
              <w:bottom w:val="single" w:sz="8" w:space="0" w:color="auto"/>
              <w:right w:val="single" w:sz="8" w:space="0" w:color="auto"/>
            </w:tcBorders>
            <w:shd w:val="clear" w:color="auto" w:fill="auto"/>
            <w:noWrap/>
            <w:vAlign w:val="center"/>
            <w:hideMark/>
          </w:tcPr>
          <w:p w14:paraId="4D923087"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Product6</w:t>
            </w:r>
          </w:p>
        </w:tc>
      </w:tr>
      <w:tr w:rsidR="000351D3" w:rsidRPr="00B645D4" w14:paraId="447AA561"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0479A2BE" w14:textId="7ADCBACA" w:rsidR="000351D3" w:rsidRPr="00B645D4" w:rsidRDefault="000351D3" w:rsidP="006065CB">
            <w:pPr>
              <w:rPr>
                <w:rFonts w:ascii="Arial" w:hAnsi="Arial" w:cs="Arial"/>
                <w:color w:val="000000"/>
                <w:lang w:val="en-GB" w:eastAsia="en-IN"/>
              </w:rPr>
            </w:pPr>
            <w:r w:rsidRPr="00B645D4">
              <w:rPr>
                <w:rFonts w:ascii="Arial" w:hAnsi="Arial" w:cs="Arial"/>
                <w:color w:val="000000"/>
                <w:lang w:val="en-GB" w:eastAsia="en-IN"/>
              </w:rPr>
              <w:t xml:space="preserve">Buying </w:t>
            </w:r>
            <w:r w:rsidR="00AF7439">
              <w:rPr>
                <w:rFonts w:ascii="Arial" w:hAnsi="Arial" w:cs="Arial"/>
                <w:color w:val="000000"/>
                <w:lang w:val="en-GB" w:eastAsia="en-IN"/>
              </w:rPr>
              <w:t>p</w:t>
            </w:r>
            <w:r w:rsidRPr="00B645D4">
              <w:rPr>
                <w:rFonts w:ascii="Arial" w:hAnsi="Arial" w:cs="Arial"/>
                <w:color w:val="000000"/>
                <w:lang w:val="en-GB" w:eastAsia="en-IN"/>
              </w:rPr>
              <w:t xml:space="preserve">et </w:t>
            </w:r>
            <w:r w:rsidR="00AF7439">
              <w:rPr>
                <w:rFonts w:ascii="Arial" w:hAnsi="Arial" w:cs="Arial"/>
                <w:color w:val="000000"/>
                <w:lang w:val="en-GB" w:eastAsia="en-IN"/>
              </w:rPr>
              <w:t>f</w:t>
            </w:r>
            <w:r w:rsidRPr="00B645D4">
              <w:rPr>
                <w:rFonts w:ascii="Arial" w:hAnsi="Arial" w:cs="Arial"/>
                <w:color w:val="000000"/>
                <w:lang w:val="en-GB" w:eastAsia="en-IN"/>
              </w:rPr>
              <w:t>ood directly from H</w:t>
            </w:r>
            <w:r w:rsidR="006065CB">
              <w:rPr>
                <w:rFonts w:ascii="Arial" w:hAnsi="Arial" w:cs="Arial"/>
                <w:color w:val="000000"/>
                <w:lang w:val="en-GB" w:eastAsia="en-IN"/>
              </w:rPr>
              <w:t>arley’s Corner</w:t>
            </w:r>
            <w:r w:rsidRPr="00B645D4">
              <w:rPr>
                <w:rFonts w:ascii="Arial" w:hAnsi="Arial" w:cs="Arial"/>
                <w:color w:val="000000"/>
                <w:lang w:val="en-GB" w:eastAsia="en-IN"/>
              </w:rPr>
              <w:t xml:space="preserve"> (</w:t>
            </w:r>
            <w:r w:rsidR="00AF7439">
              <w:rPr>
                <w:rFonts w:ascii="Arial" w:hAnsi="Arial" w:cs="Arial"/>
                <w:color w:val="000000"/>
                <w:lang w:val="en-GB" w:eastAsia="en-IN"/>
              </w:rPr>
              <w:t>r</w:t>
            </w:r>
            <w:r w:rsidRPr="00B645D4">
              <w:rPr>
                <w:rFonts w:ascii="Arial" w:hAnsi="Arial" w:cs="Arial"/>
                <w:color w:val="000000"/>
                <w:lang w:val="en-GB" w:eastAsia="en-IN"/>
              </w:rPr>
              <w:t>etailer in the present case)</w:t>
            </w:r>
          </w:p>
        </w:tc>
        <w:tc>
          <w:tcPr>
            <w:tcW w:w="1151" w:type="pct"/>
            <w:tcBorders>
              <w:top w:val="nil"/>
              <w:left w:val="nil"/>
              <w:bottom w:val="single" w:sz="8" w:space="0" w:color="auto"/>
              <w:right w:val="single" w:sz="8" w:space="0" w:color="auto"/>
            </w:tcBorders>
            <w:shd w:val="clear" w:color="auto" w:fill="auto"/>
            <w:noWrap/>
            <w:vAlign w:val="center"/>
            <w:hideMark/>
          </w:tcPr>
          <w:p w14:paraId="49650B98"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Channel1</w:t>
            </w:r>
          </w:p>
        </w:tc>
      </w:tr>
      <w:tr w:rsidR="000351D3" w:rsidRPr="00B645D4" w14:paraId="0425524B"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302747F1" w14:textId="77777777" w:rsidR="000351D3" w:rsidRPr="00B645D4" w:rsidRDefault="000351D3" w:rsidP="00AF7439">
            <w:pPr>
              <w:rPr>
                <w:rFonts w:ascii="Arial" w:hAnsi="Arial" w:cs="Arial"/>
                <w:color w:val="000000"/>
                <w:lang w:val="en-GB" w:eastAsia="en-IN"/>
              </w:rPr>
            </w:pPr>
            <w:r w:rsidRPr="00B645D4">
              <w:rPr>
                <w:rFonts w:ascii="Arial" w:hAnsi="Arial" w:cs="Arial"/>
                <w:color w:val="000000"/>
                <w:lang w:val="en-GB" w:eastAsia="en-IN"/>
              </w:rPr>
              <w:t xml:space="preserve">Buying </w:t>
            </w:r>
            <w:r w:rsidR="00AF7439">
              <w:rPr>
                <w:rFonts w:ascii="Arial" w:hAnsi="Arial" w:cs="Arial"/>
                <w:color w:val="000000"/>
                <w:lang w:val="en-GB" w:eastAsia="en-IN"/>
              </w:rPr>
              <w:t>p</w:t>
            </w:r>
            <w:r w:rsidRPr="00B645D4">
              <w:rPr>
                <w:rFonts w:ascii="Arial" w:hAnsi="Arial" w:cs="Arial"/>
                <w:color w:val="000000"/>
                <w:lang w:val="en-GB" w:eastAsia="en-IN"/>
              </w:rPr>
              <w:t xml:space="preserve">et </w:t>
            </w:r>
            <w:r w:rsidR="00AF7439">
              <w:rPr>
                <w:rFonts w:ascii="Arial" w:hAnsi="Arial" w:cs="Arial"/>
                <w:color w:val="000000"/>
                <w:lang w:val="en-GB" w:eastAsia="en-IN"/>
              </w:rPr>
              <w:t>f</w:t>
            </w:r>
            <w:r w:rsidRPr="00B645D4">
              <w:rPr>
                <w:rFonts w:ascii="Arial" w:hAnsi="Arial" w:cs="Arial"/>
                <w:color w:val="000000"/>
                <w:lang w:val="en-GB" w:eastAsia="en-IN"/>
              </w:rPr>
              <w:t xml:space="preserve">ood online from other retailing sites </w:t>
            </w:r>
            <w:r w:rsidR="00AF7439">
              <w:rPr>
                <w:rFonts w:ascii="Arial" w:hAnsi="Arial" w:cs="Arial"/>
                <w:color w:val="000000"/>
                <w:lang w:val="en-GB" w:eastAsia="en-IN"/>
              </w:rPr>
              <w:t>(</w:t>
            </w:r>
            <w:r w:rsidR="00AF7439" w:rsidRPr="00064D9C">
              <w:rPr>
                <w:rFonts w:ascii="Arial" w:hAnsi="Arial" w:cs="Arial"/>
                <w:iCs/>
                <w:color w:val="000000"/>
                <w:lang w:val="en-GB" w:eastAsia="en-IN"/>
              </w:rPr>
              <w:t>e.g.,</w:t>
            </w:r>
            <w:r w:rsidRPr="00B645D4">
              <w:rPr>
                <w:rFonts w:ascii="Arial" w:hAnsi="Arial" w:cs="Arial"/>
                <w:color w:val="000000"/>
                <w:lang w:val="en-GB" w:eastAsia="en-IN"/>
              </w:rPr>
              <w:t xml:space="preserve"> Amazon</w:t>
            </w:r>
            <w:r w:rsidR="00AF7439">
              <w:rPr>
                <w:rFonts w:ascii="Arial" w:hAnsi="Arial" w:cs="Arial"/>
                <w:color w:val="000000"/>
                <w:lang w:val="en-GB" w:eastAsia="en-IN"/>
              </w:rPr>
              <w:t>)</w:t>
            </w:r>
          </w:p>
        </w:tc>
        <w:tc>
          <w:tcPr>
            <w:tcW w:w="1151" w:type="pct"/>
            <w:tcBorders>
              <w:top w:val="nil"/>
              <w:left w:val="nil"/>
              <w:bottom w:val="single" w:sz="8" w:space="0" w:color="auto"/>
              <w:right w:val="single" w:sz="8" w:space="0" w:color="auto"/>
            </w:tcBorders>
            <w:shd w:val="clear" w:color="auto" w:fill="auto"/>
            <w:noWrap/>
            <w:vAlign w:val="center"/>
            <w:hideMark/>
          </w:tcPr>
          <w:p w14:paraId="6DFFA9E3"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Channel2</w:t>
            </w:r>
          </w:p>
        </w:tc>
      </w:tr>
      <w:tr w:rsidR="000351D3" w:rsidRPr="00B645D4" w14:paraId="2AAB8E92"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26D2BF38" w14:textId="76CFDFF6" w:rsidR="006065CB" w:rsidRPr="00B645D4" w:rsidRDefault="000351D3" w:rsidP="00AF7439">
            <w:pPr>
              <w:rPr>
                <w:rFonts w:ascii="Arial" w:hAnsi="Arial" w:cs="Arial"/>
                <w:color w:val="000000"/>
                <w:lang w:val="en-GB" w:eastAsia="en-IN"/>
              </w:rPr>
            </w:pPr>
            <w:r w:rsidRPr="00B645D4">
              <w:rPr>
                <w:rFonts w:ascii="Arial" w:hAnsi="Arial" w:cs="Arial"/>
                <w:color w:val="000000"/>
                <w:lang w:val="en-GB" w:eastAsia="en-IN"/>
              </w:rPr>
              <w:t xml:space="preserve">Print </w:t>
            </w:r>
            <w:r w:rsidR="00AF7439">
              <w:rPr>
                <w:rFonts w:ascii="Arial" w:hAnsi="Arial" w:cs="Arial"/>
                <w:color w:val="000000"/>
                <w:lang w:val="en-GB" w:eastAsia="en-IN"/>
              </w:rPr>
              <w:t>m</w:t>
            </w:r>
            <w:r w:rsidRPr="00B645D4">
              <w:rPr>
                <w:rFonts w:ascii="Arial" w:hAnsi="Arial" w:cs="Arial"/>
                <w:color w:val="000000"/>
                <w:lang w:val="en-GB" w:eastAsia="en-IN"/>
              </w:rPr>
              <w:t>edia</w:t>
            </w:r>
            <w:r w:rsidR="00C51CC0">
              <w:rPr>
                <w:rFonts w:ascii="Arial" w:hAnsi="Arial" w:cs="Arial"/>
                <w:color w:val="000000"/>
                <w:lang w:val="en-GB" w:eastAsia="en-IN"/>
              </w:rPr>
              <w:t xml:space="preserve"> </w:t>
            </w:r>
            <w:r w:rsidRPr="00B645D4">
              <w:rPr>
                <w:rFonts w:ascii="Arial" w:hAnsi="Arial" w:cs="Arial"/>
                <w:color w:val="000000"/>
                <w:lang w:val="en-GB" w:eastAsia="en-IN"/>
              </w:rPr>
              <w:t>in creating awareness about H</w:t>
            </w:r>
            <w:r w:rsidR="006065CB">
              <w:rPr>
                <w:rFonts w:ascii="Arial" w:hAnsi="Arial" w:cs="Arial"/>
                <w:color w:val="000000"/>
                <w:lang w:val="en-GB" w:eastAsia="en-IN"/>
              </w:rPr>
              <w:t>arley’s Corner</w:t>
            </w:r>
          </w:p>
        </w:tc>
        <w:tc>
          <w:tcPr>
            <w:tcW w:w="1151" w:type="pct"/>
            <w:tcBorders>
              <w:top w:val="nil"/>
              <w:left w:val="nil"/>
              <w:bottom w:val="single" w:sz="8" w:space="0" w:color="auto"/>
              <w:right w:val="single" w:sz="8" w:space="0" w:color="auto"/>
            </w:tcBorders>
            <w:shd w:val="clear" w:color="auto" w:fill="auto"/>
            <w:noWrap/>
            <w:vAlign w:val="center"/>
            <w:hideMark/>
          </w:tcPr>
          <w:p w14:paraId="7DFE951E"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Promotion1</w:t>
            </w:r>
          </w:p>
        </w:tc>
      </w:tr>
      <w:tr w:rsidR="000351D3" w:rsidRPr="00B645D4" w14:paraId="588EC68D"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12893575" w14:textId="0B063BC9" w:rsidR="000351D3" w:rsidRPr="00B645D4" w:rsidRDefault="000351D3" w:rsidP="00AF7439">
            <w:pPr>
              <w:rPr>
                <w:rFonts w:ascii="Arial" w:hAnsi="Arial" w:cs="Arial"/>
                <w:color w:val="000000"/>
                <w:lang w:val="en-GB" w:eastAsia="en-IN"/>
              </w:rPr>
            </w:pPr>
            <w:r w:rsidRPr="00B645D4">
              <w:rPr>
                <w:rFonts w:ascii="Arial" w:hAnsi="Arial" w:cs="Arial"/>
                <w:color w:val="000000"/>
                <w:lang w:val="en-GB" w:eastAsia="en-IN"/>
              </w:rPr>
              <w:t xml:space="preserve">Social </w:t>
            </w:r>
            <w:r w:rsidR="00AF7439">
              <w:rPr>
                <w:rFonts w:ascii="Arial" w:hAnsi="Arial" w:cs="Arial"/>
                <w:color w:val="000000"/>
                <w:lang w:val="en-GB" w:eastAsia="en-IN"/>
              </w:rPr>
              <w:t>m</w:t>
            </w:r>
            <w:r w:rsidRPr="00B645D4">
              <w:rPr>
                <w:rFonts w:ascii="Arial" w:hAnsi="Arial" w:cs="Arial"/>
                <w:color w:val="000000"/>
                <w:lang w:val="en-GB" w:eastAsia="en-IN"/>
              </w:rPr>
              <w:t>edia in creating awareness about H</w:t>
            </w:r>
            <w:r w:rsidR="006065CB">
              <w:rPr>
                <w:rFonts w:ascii="Arial" w:hAnsi="Arial" w:cs="Arial"/>
                <w:color w:val="000000"/>
                <w:lang w:val="en-GB" w:eastAsia="en-IN"/>
              </w:rPr>
              <w:t>arley’s Corner</w:t>
            </w:r>
          </w:p>
        </w:tc>
        <w:tc>
          <w:tcPr>
            <w:tcW w:w="1151" w:type="pct"/>
            <w:tcBorders>
              <w:top w:val="nil"/>
              <w:left w:val="nil"/>
              <w:bottom w:val="single" w:sz="8" w:space="0" w:color="auto"/>
              <w:right w:val="single" w:sz="8" w:space="0" w:color="auto"/>
            </w:tcBorders>
            <w:shd w:val="clear" w:color="auto" w:fill="auto"/>
            <w:noWrap/>
            <w:vAlign w:val="center"/>
            <w:hideMark/>
          </w:tcPr>
          <w:p w14:paraId="34D488BF"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Promotion2</w:t>
            </w:r>
          </w:p>
        </w:tc>
      </w:tr>
      <w:tr w:rsidR="000351D3" w:rsidRPr="00B645D4" w14:paraId="759B699F"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7863EDC7" w14:textId="63D12F41" w:rsidR="006065CB" w:rsidRPr="00B645D4" w:rsidRDefault="000351D3" w:rsidP="00FB08F0">
            <w:pPr>
              <w:rPr>
                <w:rFonts w:ascii="Arial" w:hAnsi="Arial" w:cs="Arial"/>
                <w:color w:val="000000"/>
                <w:lang w:val="en-GB" w:eastAsia="en-IN"/>
              </w:rPr>
            </w:pPr>
            <w:r w:rsidRPr="00B645D4">
              <w:rPr>
                <w:rFonts w:ascii="Arial" w:hAnsi="Arial" w:cs="Arial"/>
                <w:color w:val="000000"/>
                <w:lang w:val="en-GB" w:eastAsia="en-IN"/>
              </w:rPr>
              <w:t>Sales promotion in creating awareness about H</w:t>
            </w:r>
            <w:r w:rsidR="006065CB">
              <w:rPr>
                <w:rFonts w:ascii="Arial" w:hAnsi="Arial" w:cs="Arial"/>
                <w:color w:val="000000"/>
                <w:lang w:val="en-GB" w:eastAsia="en-IN"/>
              </w:rPr>
              <w:t>arley’s Corner</w:t>
            </w:r>
          </w:p>
        </w:tc>
        <w:tc>
          <w:tcPr>
            <w:tcW w:w="1151" w:type="pct"/>
            <w:tcBorders>
              <w:top w:val="nil"/>
              <w:left w:val="nil"/>
              <w:bottom w:val="single" w:sz="8" w:space="0" w:color="auto"/>
              <w:right w:val="single" w:sz="8" w:space="0" w:color="auto"/>
            </w:tcBorders>
            <w:shd w:val="clear" w:color="auto" w:fill="auto"/>
            <w:noWrap/>
            <w:vAlign w:val="center"/>
            <w:hideMark/>
          </w:tcPr>
          <w:p w14:paraId="2CA5F457"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Promotion3</w:t>
            </w:r>
          </w:p>
        </w:tc>
      </w:tr>
      <w:tr w:rsidR="000351D3" w:rsidRPr="00B645D4" w14:paraId="7E59401F"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662FE58E" w14:textId="19C904ED" w:rsidR="000351D3" w:rsidRPr="00B645D4" w:rsidRDefault="000351D3" w:rsidP="00FB08F0">
            <w:pPr>
              <w:rPr>
                <w:rFonts w:ascii="Arial" w:hAnsi="Arial" w:cs="Arial"/>
                <w:color w:val="000000"/>
                <w:lang w:val="en-GB" w:eastAsia="en-IN"/>
              </w:rPr>
            </w:pPr>
            <w:r w:rsidRPr="00B645D4">
              <w:rPr>
                <w:rFonts w:ascii="Arial" w:hAnsi="Arial" w:cs="Arial"/>
                <w:color w:val="000000"/>
                <w:lang w:val="en-GB" w:eastAsia="en-IN"/>
              </w:rPr>
              <w:t>Packaging offered by H</w:t>
            </w:r>
            <w:r w:rsidR="006065CB">
              <w:rPr>
                <w:rFonts w:ascii="Arial" w:hAnsi="Arial" w:cs="Arial"/>
                <w:color w:val="000000"/>
                <w:lang w:val="en-GB" w:eastAsia="en-IN"/>
              </w:rPr>
              <w:t>arley’s Corner</w:t>
            </w:r>
          </w:p>
        </w:tc>
        <w:tc>
          <w:tcPr>
            <w:tcW w:w="1151" w:type="pct"/>
            <w:tcBorders>
              <w:top w:val="nil"/>
              <w:left w:val="nil"/>
              <w:bottom w:val="single" w:sz="8" w:space="0" w:color="auto"/>
              <w:right w:val="single" w:sz="8" w:space="0" w:color="auto"/>
            </w:tcBorders>
            <w:shd w:val="clear" w:color="auto" w:fill="auto"/>
            <w:noWrap/>
            <w:vAlign w:val="center"/>
            <w:hideMark/>
          </w:tcPr>
          <w:p w14:paraId="56866EE6" w14:textId="77777777" w:rsidR="000351D3" w:rsidRPr="00B645D4" w:rsidRDefault="000351D3" w:rsidP="000351D3">
            <w:pPr>
              <w:jc w:val="center"/>
              <w:rPr>
                <w:rFonts w:ascii="Arial" w:hAnsi="Arial" w:cs="Arial"/>
                <w:color w:val="000000"/>
                <w:lang w:val="en-GB" w:eastAsia="en-IN"/>
              </w:rPr>
            </w:pPr>
            <w:r w:rsidRPr="00B645D4">
              <w:rPr>
                <w:rFonts w:ascii="Arial" w:hAnsi="Arial" w:cs="Arial"/>
                <w:color w:val="000000"/>
                <w:lang w:val="en-GB" w:eastAsia="en-IN"/>
              </w:rPr>
              <w:t>Packaging</w:t>
            </w:r>
          </w:p>
        </w:tc>
      </w:tr>
      <w:tr w:rsidR="000351D3" w:rsidRPr="00B645D4" w14:paraId="620A04C6" w14:textId="77777777" w:rsidTr="00FB08F0">
        <w:trPr>
          <w:trHeight w:val="227"/>
        </w:trPr>
        <w:tc>
          <w:tcPr>
            <w:tcW w:w="3849" w:type="pct"/>
            <w:tcBorders>
              <w:top w:val="nil"/>
              <w:left w:val="single" w:sz="8" w:space="0" w:color="auto"/>
              <w:bottom w:val="single" w:sz="8" w:space="0" w:color="auto"/>
              <w:right w:val="single" w:sz="8" w:space="0" w:color="auto"/>
            </w:tcBorders>
            <w:shd w:val="clear" w:color="auto" w:fill="auto"/>
            <w:noWrap/>
            <w:vAlign w:val="center"/>
            <w:hideMark/>
          </w:tcPr>
          <w:p w14:paraId="40FDEBE8" w14:textId="75E82180" w:rsidR="000351D3" w:rsidRPr="00B645D4" w:rsidRDefault="00C81A2B" w:rsidP="006065CB">
            <w:pPr>
              <w:rPr>
                <w:rFonts w:ascii="Arial" w:hAnsi="Arial" w:cs="Arial"/>
                <w:i/>
                <w:iCs/>
                <w:color w:val="000000"/>
                <w:lang w:val="en-GB" w:eastAsia="en-IN"/>
              </w:rPr>
            </w:pPr>
            <w:r>
              <w:rPr>
                <w:rFonts w:ascii="Arial" w:hAnsi="Arial" w:cs="Arial"/>
                <w:i/>
                <w:iCs/>
                <w:color w:val="000000"/>
                <w:lang w:val="en-GB" w:eastAsia="en-IN"/>
              </w:rPr>
              <w:t>2. Future p</w:t>
            </w:r>
            <w:r w:rsidR="000351D3" w:rsidRPr="00B645D4">
              <w:rPr>
                <w:rFonts w:ascii="Arial" w:hAnsi="Arial" w:cs="Arial"/>
                <w:i/>
                <w:iCs/>
                <w:color w:val="000000"/>
                <w:lang w:val="en-GB" w:eastAsia="en-IN"/>
              </w:rPr>
              <w:t xml:space="preserve">reference of </w:t>
            </w:r>
            <w:r>
              <w:rPr>
                <w:rFonts w:ascii="Arial" w:hAnsi="Arial" w:cs="Arial"/>
                <w:i/>
                <w:iCs/>
                <w:color w:val="000000"/>
                <w:lang w:val="en-GB" w:eastAsia="en-IN"/>
              </w:rPr>
              <w:t>c</w:t>
            </w:r>
            <w:r w:rsidR="000351D3" w:rsidRPr="00B645D4">
              <w:rPr>
                <w:rFonts w:ascii="Arial" w:hAnsi="Arial" w:cs="Arial"/>
                <w:i/>
                <w:iCs/>
                <w:color w:val="000000"/>
                <w:lang w:val="en-GB" w:eastAsia="en-IN"/>
              </w:rPr>
              <w:t>onsumers for H</w:t>
            </w:r>
            <w:r w:rsidR="006065CB">
              <w:rPr>
                <w:rFonts w:ascii="Arial" w:hAnsi="Arial" w:cs="Arial"/>
                <w:i/>
                <w:iCs/>
                <w:color w:val="000000"/>
                <w:lang w:val="en-GB" w:eastAsia="en-IN"/>
              </w:rPr>
              <w:t>arley’s Corner</w:t>
            </w:r>
            <w:r w:rsidR="000351D3" w:rsidRPr="00B645D4">
              <w:rPr>
                <w:rFonts w:ascii="Arial" w:hAnsi="Arial" w:cs="Arial"/>
                <w:i/>
                <w:iCs/>
                <w:color w:val="000000"/>
                <w:lang w:val="en-GB" w:eastAsia="en-IN"/>
              </w:rPr>
              <w:t xml:space="preserve">'s </w:t>
            </w:r>
            <w:r>
              <w:rPr>
                <w:rFonts w:ascii="Arial" w:hAnsi="Arial" w:cs="Arial"/>
                <w:i/>
                <w:iCs/>
                <w:color w:val="000000"/>
                <w:lang w:val="en-GB" w:eastAsia="en-IN"/>
              </w:rPr>
              <w:t>p</w:t>
            </w:r>
            <w:r w:rsidR="000351D3" w:rsidRPr="00B645D4">
              <w:rPr>
                <w:rFonts w:ascii="Arial" w:hAnsi="Arial" w:cs="Arial"/>
                <w:i/>
                <w:iCs/>
                <w:color w:val="000000"/>
                <w:lang w:val="en-GB" w:eastAsia="en-IN"/>
              </w:rPr>
              <w:t>roducts</w:t>
            </w:r>
          </w:p>
        </w:tc>
        <w:tc>
          <w:tcPr>
            <w:tcW w:w="1151" w:type="pct"/>
            <w:tcBorders>
              <w:top w:val="nil"/>
              <w:left w:val="nil"/>
              <w:bottom w:val="single" w:sz="8" w:space="0" w:color="auto"/>
              <w:right w:val="single" w:sz="8" w:space="0" w:color="auto"/>
            </w:tcBorders>
            <w:shd w:val="clear" w:color="auto" w:fill="auto"/>
            <w:noWrap/>
            <w:vAlign w:val="center"/>
            <w:hideMark/>
          </w:tcPr>
          <w:p w14:paraId="68500CDA" w14:textId="77777777" w:rsidR="000351D3" w:rsidRPr="00B645D4" w:rsidRDefault="000351D3" w:rsidP="00FB08F0">
            <w:pPr>
              <w:jc w:val="center"/>
              <w:rPr>
                <w:rFonts w:ascii="Arial" w:hAnsi="Arial" w:cs="Arial"/>
                <w:color w:val="000000"/>
                <w:lang w:val="en-GB" w:eastAsia="en-IN"/>
              </w:rPr>
            </w:pPr>
            <w:proofErr w:type="spellStart"/>
            <w:r w:rsidRPr="00B645D4">
              <w:rPr>
                <w:rFonts w:ascii="Arial" w:hAnsi="Arial" w:cs="Arial"/>
                <w:color w:val="000000"/>
                <w:lang w:val="en-GB" w:eastAsia="en-IN"/>
              </w:rPr>
              <w:t>FuturePrefer</w:t>
            </w:r>
            <w:r w:rsidR="00FB08F0" w:rsidRPr="00B645D4">
              <w:rPr>
                <w:rFonts w:ascii="Arial" w:hAnsi="Arial" w:cs="Arial"/>
                <w:color w:val="000000"/>
                <w:lang w:val="en-GB" w:eastAsia="en-IN"/>
              </w:rPr>
              <w:t>ence</w:t>
            </w:r>
            <w:proofErr w:type="spellEnd"/>
          </w:p>
        </w:tc>
      </w:tr>
    </w:tbl>
    <w:p w14:paraId="35660A41" w14:textId="77777777" w:rsidR="00D20746" w:rsidRPr="00B645D4" w:rsidRDefault="00D20746" w:rsidP="00FB08F0">
      <w:pPr>
        <w:pStyle w:val="Footnote"/>
        <w:rPr>
          <w:lang w:val="en-GB"/>
        </w:rPr>
      </w:pPr>
    </w:p>
    <w:p w14:paraId="26A42FCA" w14:textId="06FE9B67" w:rsidR="005803EE" w:rsidRPr="00B645D4" w:rsidRDefault="005803EE" w:rsidP="005803EE">
      <w:pPr>
        <w:pStyle w:val="Footnote"/>
        <w:rPr>
          <w:lang w:val="en-GB"/>
        </w:rPr>
      </w:pPr>
      <w:r w:rsidRPr="00B645D4">
        <w:rPr>
          <w:lang w:val="en-GB"/>
        </w:rPr>
        <w:t>Note: A Likert scale is the sum of responses on several Likert items. It is a psychometric scale commonly involved in research that employs questionnaires. It is the most widely</w:t>
      </w:r>
      <w:r w:rsidR="00C51CC0">
        <w:rPr>
          <w:lang w:val="en-GB"/>
        </w:rPr>
        <w:t xml:space="preserve"> </w:t>
      </w:r>
      <w:r w:rsidRPr="00B645D4">
        <w:rPr>
          <w:lang w:val="en-GB"/>
        </w:rPr>
        <w:t>used approach to scaling responses in survey research</w:t>
      </w:r>
      <w:r w:rsidR="00C015D4">
        <w:rPr>
          <w:lang w:val="en-GB"/>
        </w:rPr>
        <w:t>.</w:t>
      </w:r>
    </w:p>
    <w:p w14:paraId="03CA1980" w14:textId="163A2588" w:rsidR="00804161" w:rsidRPr="00B645D4" w:rsidRDefault="00260D94" w:rsidP="005803EE">
      <w:pPr>
        <w:pStyle w:val="Footnote"/>
        <w:rPr>
          <w:lang w:val="en-GB"/>
        </w:rPr>
      </w:pPr>
      <w:r w:rsidRPr="00B645D4">
        <w:rPr>
          <w:lang w:val="en-GB"/>
        </w:rPr>
        <w:t xml:space="preserve">Source: </w:t>
      </w:r>
      <w:r w:rsidR="00972361">
        <w:rPr>
          <w:lang w:val="en-GB"/>
        </w:rPr>
        <w:t>Company documents.</w:t>
      </w:r>
    </w:p>
    <w:p w14:paraId="7B40F10E" w14:textId="77777777" w:rsidR="00064D9C" w:rsidRDefault="00064D9C">
      <w:pPr>
        <w:spacing w:after="200" w:line="276" w:lineRule="auto"/>
        <w:rPr>
          <w:rFonts w:ascii="Arial" w:hAnsi="Arial" w:cs="Arial"/>
          <w:b/>
          <w:caps/>
          <w:lang w:val="en-GB"/>
        </w:rPr>
      </w:pPr>
      <w:r>
        <w:rPr>
          <w:lang w:val="en-GB"/>
        </w:rPr>
        <w:br w:type="page"/>
      </w:r>
    </w:p>
    <w:p w14:paraId="056C90B6" w14:textId="77777777" w:rsidR="00260D94" w:rsidRPr="00B645D4" w:rsidRDefault="00064D9C" w:rsidP="00A472E6">
      <w:pPr>
        <w:pStyle w:val="Casehead1"/>
        <w:outlineLvl w:val="0"/>
        <w:rPr>
          <w:lang w:val="en-GB"/>
        </w:rPr>
      </w:pPr>
      <w:r>
        <w:rPr>
          <w:lang w:val="en-GB"/>
        </w:rPr>
        <w:lastRenderedPageBreak/>
        <w:t>endnotes</w:t>
      </w:r>
    </w:p>
    <w:sectPr w:rsidR="00260D94" w:rsidRPr="00B645D4" w:rsidSect="00EB5410">
      <w:headerReference w:type="default" r:id="rId17"/>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73CDB" w14:textId="77777777" w:rsidR="00AE0389" w:rsidRDefault="00AE0389" w:rsidP="00D75295">
      <w:r>
        <w:separator/>
      </w:r>
    </w:p>
  </w:endnote>
  <w:endnote w:type="continuationSeparator" w:id="0">
    <w:p w14:paraId="4C5DEAFE" w14:textId="77777777" w:rsidR="00AE0389" w:rsidRDefault="00AE0389" w:rsidP="00D75295">
      <w:r>
        <w:continuationSeparator/>
      </w:r>
    </w:p>
  </w:endnote>
  <w:endnote w:id="1">
    <w:p w14:paraId="765F7D26" w14:textId="15B94533" w:rsidR="00AE0389" w:rsidRDefault="00AE0389" w:rsidP="00972361">
      <w:pPr>
        <w:pStyle w:val="Footnote"/>
      </w:pPr>
      <w:r w:rsidRPr="008F42A4">
        <w:rPr>
          <w:rStyle w:val="FootnoteChar"/>
          <w:vertAlign w:val="superscript"/>
        </w:rPr>
        <w:endnoteRef/>
      </w:r>
      <w:r w:rsidR="00972361">
        <w:rPr>
          <w:rStyle w:val="FootnoteChar"/>
        </w:rPr>
        <w:t xml:space="preserve"> </w:t>
      </w:r>
      <w:r w:rsidRPr="008F42A4">
        <w:rPr>
          <w:rStyle w:val="FootnoteChar"/>
        </w:rPr>
        <w:t xml:space="preserve">All dollar amounts are in U.S. dollars; </w:t>
      </w:r>
      <w:proofErr w:type="spellStart"/>
      <w:r w:rsidRPr="008F42A4">
        <w:rPr>
          <w:rStyle w:val="FootnoteChar"/>
        </w:rPr>
        <w:t>Tamanna</w:t>
      </w:r>
      <w:proofErr w:type="spellEnd"/>
      <w:r w:rsidRPr="001436E6">
        <w:rPr>
          <w:rStyle w:val="FootnoteChar"/>
        </w:rPr>
        <w:t xml:space="preserve"> </w:t>
      </w:r>
      <w:proofErr w:type="spellStart"/>
      <w:r w:rsidRPr="008F42A4">
        <w:rPr>
          <w:rStyle w:val="FootnoteChar"/>
        </w:rPr>
        <w:t>Khare</w:t>
      </w:r>
      <w:proofErr w:type="spellEnd"/>
      <w:r w:rsidRPr="008F42A4">
        <w:rPr>
          <w:rStyle w:val="FootnoteChar"/>
        </w:rPr>
        <w:t>, “The Rapid Growth of the Indian Pet Care Industry</w:t>
      </w:r>
      <w:r>
        <w:rPr>
          <w:rStyle w:val="FootnoteChar"/>
        </w:rPr>
        <w:t>,</w:t>
      </w:r>
      <w:r w:rsidRPr="008F42A4">
        <w:rPr>
          <w:rStyle w:val="FootnoteChar"/>
        </w:rPr>
        <w:t>” Huffington</w:t>
      </w:r>
      <w:r>
        <w:rPr>
          <w:rStyle w:val="FootnoteChar"/>
        </w:rPr>
        <w:t xml:space="preserve"> P</w:t>
      </w:r>
      <w:r w:rsidRPr="008F42A4">
        <w:rPr>
          <w:rStyle w:val="FootnoteChar"/>
        </w:rPr>
        <w:t>ost</w:t>
      </w:r>
      <w:r>
        <w:rPr>
          <w:rStyle w:val="FootnoteChar"/>
        </w:rPr>
        <w:t>, August</w:t>
      </w:r>
      <w:r w:rsidRPr="008F42A4">
        <w:rPr>
          <w:rStyle w:val="FootnoteChar"/>
        </w:rPr>
        <w:t xml:space="preserve"> 26</w:t>
      </w:r>
      <w:r>
        <w:rPr>
          <w:rStyle w:val="FootnoteChar"/>
        </w:rPr>
        <w:t xml:space="preserve">, </w:t>
      </w:r>
      <w:r w:rsidRPr="008F42A4">
        <w:rPr>
          <w:rStyle w:val="FootnoteChar"/>
        </w:rPr>
        <w:t>2015</w:t>
      </w:r>
      <w:r>
        <w:rPr>
          <w:rStyle w:val="FootnoteChar"/>
        </w:rPr>
        <w:t xml:space="preserve">, accessed June 1, 2017, </w:t>
      </w:r>
      <w:r w:rsidRPr="001436E6">
        <w:rPr>
          <w:rStyle w:val="FootnoteChar"/>
        </w:rPr>
        <w:t>www.huffingtonpost.in/tamanna-khare/the-rapid-growth-of-the-i_b_8036840.html</w:t>
      </w:r>
      <w:r w:rsidRPr="008F42A4">
        <w:rPr>
          <w:rStyle w:val="FootnoteChar"/>
        </w:rPr>
        <w:t xml:space="preserve">. </w:t>
      </w:r>
    </w:p>
  </w:endnote>
  <w:endnote w:id="2">
    <w:p w14:paraId="4851013B" w14:textId="0C94B2A5" w:rsidR="00AE0389" w:rsidRDefault="00AE0389" w:rsidP="00972361">
      <w:pPr>
        <w:pStyle w:val="Footnote"/>
      </w:pPr>
      <w:r w:rsidRPr="008F42A4">
        <w:rPr>
          <w:rStyle w:val="FootnoteChar"/>
          <w:vertAlign w:val="superscript"/>
        </w:rPr>
        <w:endnoteRef/>
      </w:r>
      <w:r>
        <w:rPr>
          <w:rStyle w:val="FootnoteChar"/>
        </w:rPr>
        <w:t xml:space="preserve"> </w:t>
      </w:r>
      <w:proofErr w:type="spellStart"/>
      <w:r w:rsidRPr="008F42A4">
        <w:rPr>
          <w:rStyle w:val="FootnoteChar"/>
        </w:rPr>
        <w:t>Tech</w:t>
      </w:r>
      <w:r>
        <w:rPr>
          <w:rStyle w:val="FootnoteChar"/>
        </w:rPr>
        <w:t>S</w:t>
      </w:r>
      <w:r w:rsidRPr="008F42A4">
        <w:rPr>
          <w:rStyle w:val="FootnoteChar"/>
        </w:rPr>
        <w:t>ci</w:t>
      </w:r>
      <w:proofErr w:type="spellEnd"/>
      <w:r>
        <w:rPr>
          <w:rStyle w:val="FootnoteChar"/>
        </w:rPr>
        <w:t xml:space="preserve"> R</w:t>
      </w:r>
      <w:r w:rsidRPr="008F42A4">
        <w:rPr>
          <w:rStyle w:val="FootnoteChar"/>
        </w:rPr>
        <w:t>esearch, “Pet Food Market in India to Cross USD270 Million by 2019</w:t>
      </w:r>
      <w:r>
        <w:rPr>
          <w:rStyle w:val="FootnoteChar"/>
        </w:rPr>
        <w:t>,</w:t>
      </w:r>
      <w:r w:rsidRPr="008F42A4">
        <w:rPr>
          <w:rStyle w:val="FootnoteChar"/>
        </w:rPr>
        <w:t xml:space="preserve">” </w:t>
      </w:r>
      <w:r>
        <w:rPr>
          <w:rStyle w:val="FootnoteChar"/>
        </w:rPr>
        <w:t xml:space="preserve">news release, </w:t>
      </w:r>
      <w:r w:rsidRPr="008F42A4">
        <w:rPr>
          <w:rStyle w:val="FootnoteChar"/>
        </w:rPr>
        <w:t>July 2014</w:t>
      </w:r>
      <w:r>
        <w:rPr>
          <w:rStyle w:val="FootnoteChar"/>
        </w:rPr>
        <w:t>,</w:t>
      </w:r>
      <w:r w:rsidRPr="008F42A4">
        <w:rPr>
          <w:rStyle w:val="FootnoteChar"/>
        </w:rPr>
        <w:t xml:space="preserve"> </w:t>
      </w:r>
      <w:r>
        <w:rPr>
          <w:rStyle w:val="FootnoteChar"/>
        </w:rPr>
        <w:t>a</w:t>
      </w:r>
      <w:r w:rsidRPr="008F42A4">
        <w:rPr>
          <w:rStyle w:val="FootnoteChar"/>
        </w:rPr>
        <w:t xml:space="preserve">ccessed on </w:t>
      </w:r>
      <w:r>
        <w:rPr>
          <w:rStyle w:val="FootnoteChar"/>
        </w:rPr>
        <w:t xml:space="preserve">May 6, </w:t>
      </w:r>
      <w:r w:rsidRPr="008F42A4">
        <w:rPr>
          <w:rStyle w:val="FootnoteChar"/>
        </w:rPr>
        <w:t>2017</w:t>
      </w:r>
      <w:r>
        <w:rPr>
          <w:rStyle w:val="FootnoteChar"/>
        </w:rPr>
        <w:t xml:space="preserve">, </w:t>
      </w:r>
      <w:hyperlink r:id="rId1" w:history="1">
        <w:r w:rsidRPr="008F42A4">
          <w:rPr>
            <w:rStyle w:val="FootnoteChar"/>
          </w:rPr>
          <w:t>https://www.techsciresearch.com/news/243-pet-food-market-in-india-to-cross-usd270-million-by-2019.html</w:t>
        </w:r>
      </w:hyperlink>
      <w:r w:rsidRPr="008F42A4">
        <w:rPr>
          <w:rStyle w:val="FootnoteChar"/>
        </w:rPr>
        <w:t xml:space="preserve">. </w:t>
      </w:r>
    </w:p>
  </w:endnote>
  <w:endnote w:id="3">
    <w:p w14:paraId="66A919F6" w14:textId="3DB83937" w:rsidR="00AE0389" w:rsidRDefault="00AE0389" w:rsidP="00972361">
      <w:pPr>
        <w:pStyle w:val="Footnote"/>
      </w:pPr>
      <w:r w:rsidRPr="008F42A4">
        <w:rPr>
          <w:rStyle w:val="FootnoteChar"/>
          <w:vertAlign w:val="superscript"/>
        </w:rPr>
        <w:endnoteRef/>
      </w:r>
      <w:r>
        <w:rPr>
          <w:rStyle w:val="FootnoteChar"/>
        </w:rPr>
        <w:t xml:space="preserve"> </w:t>
      </w:r>
      <w:proofErr w:type="spellStart"/>
      <w:r>
        <w:rPr>
          <w:rStyle w:val="FootnoteChar"/>
        </w:rPr>
        <w:t>Meenakashi</w:t>
      </w:r>
      <w:proofErr w:type="spellEnd"/>
      <w:r>
        <w:rPr>
          <w:rStyle w:val="FootnoteChar"/>
        </w:rPr>
        <w:t xml:space="preserve"> </w:t>
      </w:r>
      <w:proofErr w:type="spellStart"/>
      <w:r w:rsidRPr="008F42A4">
        <w:rPr>
          <w:rStyle w:val="FootnoteChar"/>
        </w:rPr>
        <w:t>Verma</w:t>
      </w:r>
      <w:proofErr w:type="spellEnd"/>
      <w:r w:rsidRPr="008F42A4">
        <w:rPr>
          <w:rStyle w:val="FootnoteChar"/>
        </w:rPr>
        <w:t xml:space="preserve"> </w:t>
      </w:r>
      <w:proofErr w:type="spellStart"/>
      <w:r w:rsidRPr="008F42A4">
        <w:rPr>
          <w:rStyle w:val="FootnoteChar"/>
        </w:rPr>
        <w:t>Ambwani</w:t>
      </w:r>
      <w:proofErr w:type="spellEnd"/>
      <w:r w:rsidRPr="008F42A4">
        <w:rPr>
          <w:rStyle w:val="FootnoteChar"/>
        </w:rPr>
        <w:t xml:space="preserve">, “Mars India Plans </w:t>
      </w:r>
      <w:r>
        <w:rPr>
          <w:rStyle w:val="FootnoteChar"/>
        </w:rPr>
        <w:t>t</w:t>
      </w:r>
      <w:r w:rsidRPr="008F42A4">
        <w:rPr>
          <w:rStyle w:val="FootnoteChar"/>
        </w:rPr>
        <w:t>o Double Pet Food Manufacturing Capacity</w:t>
      </w:r>
      <w:r>
        <w:rPr>
          <w:rStyle w:val="FootnoteChar"/>
        </w:rPr>
        <w:t>,</w:t>
      </w:r>
      <w:r w:rsidRPr="008F42A4">
        <w:rPr>
          <w:rStyle w:val="FootnoteChar"/>
        </w:rPr>
        <w:t xml:space="preserve">” </w:t>
      </w:r>
      <w:r w:rsidRPr="00C81A2B">
        <w:rPr>
          <w:rStyle w:val="FootnoteChar"/>
          <w:i/>
        </w:rPr>
        <w:t>The Hindu Business Line</w:t>
      </w:r>
      <w:r>
        <w:rPr>
          <w:rStyle w:val="FootnoteChar"/>
        </w:rPr>
        <w:t>,</w:t>
      </w:r>
      <w:r w:rsidRPr="008F42A4">
        <w:rPr>
          <w:rStyle w:val="FootnoteChar"/>
        </w:rPr>
        <w:t xml:space="preserve"> </w:t>
      </w:r>
      <w:r>
        <w:rPr>
          <w:rStyle w:val="FootnoteChar"/>
        </w:rPr>
        <w:t>November 2, 2015, a</w:t>
      </w:r>
      <w:r w:rsidRPr="008F42A4">
        <w:rPr>
          <w:rStyle w:val="FootnoteChar"/>
        </w:rPr>
        <w:t xml:space="preserve">ccessed on </w:t>
      </w:r>
      <w:r>
        <w:rPr>
          <w:rStyle w:val="FootnoteChar"/>
        </w:rPr>
        <w:t xml:space="preserve">May 6, </w:t>
      </w:r>
      <w:r w:rsidRPr="008F42A4">
        <w:rPr>
          <w:rStyle w:val="FootnoteChar"/>
        </w:rPr>
        <w:t>2017</w:t>
      </w:r>
      <w:r>
        <w:rPr>
          <w:rStyle w:val="FootnoteChar"/>
        </w:rPr>
        <w:t xml:space="preserve">, </w:t>
      </w:r>
      <w:r w:rsidRPr="001436E6">
        <w:rPr>
          <w:rStyle w:val="FootnoteChar"/>
        </w:rPr>
        <w:t>www.thehindubusinessline.com/news/national/mars-india-plans-to-double-pet-food-manufacturing-capacity/article7834202.ece</w:t>
      </w:r>
      <w:r>
        <w:rPr>
          <w:rStyle w:val="FootnoteChar"/>
        </w:rPr>
        <w:t>.</w:t>
      </w:r>
    </w:p>
  </w:endnote>
  <w:endnote w:id="4">
    <w:p w14:paraId="0055D0EE" w14:textId="3AF504C9" w:rsidR="00AE0389" w:rsidRDefault="00AE0389" w:rsidP="00972361">
      <w:pPr>
        <w:pStyle w:val="Footnote"/>
      </w:pPr>
      <w:r w:rsidRPr="008F42A4">
        <w:rPr>
          <w:rStyle w:val="FootnoteChar"/>
          <w:vertAlign w:val="superscript"/>
        </w:rPr>
        <w:endnoteRef/>
      </w:r>
      <w:r>
        <w:rPr>
          <w:rStyle w:val="FootnoteChar"/>
        </w:rPr>
        <w:t xml:space="preserve"> Ibid.</w:t>
      </w:r>
    </w:p>
  </w:endnote>
  <w:endnote w:id="5">
    <w:p w14:paraId="773CF6C6" w14:textId="06CE1000" w:rsidR="00AE0389" w:rsidRDefault="00AE0389" w:rsidP="00582F6B">
      <w:pPr>
        <w:jc w:val="both"/>
      </w:pPr>
      <w:r w:rsidRPr="007E057B">
        <w:rPr>
          <w:rStyle w:val="FootnoteChar"/>
          <w:vertAlign w:val="superscript"/>
        </w:rPr>
        <w:endnoteRef/>
      </w:r>
      <w:r w:rsidDel="001436E6">
        <w:t xml:space="preserve"> </w:t>
      </w:r>
      <w:hyperlink r:id="rId2" w:history="1">
        <w:r w:rsidRPr="00582F6B">
          <w:rPr>
            <w:rStyle w:val="FootnoteChar"/>
          </w:rPr>
          <w:t>Khushboo Narayan</w:t>
        </w:r>
      </w:hyperlink>
      <w:r w:rsidRPr="00582F6B">
        <w:rPr>
          <w:rStyle w:val="FootnoteChar"/>
        </w:rPr>
        <w:t>, </w:t>
      </w:r>
      <w:hyperlink r:id="rId3" w:history="1">
        <w:r w:rsidRPr="00582F6B">
          <w:rPr>
            <w:rStyle w:val="FootnoteChar"/>
          </w:rPr>
          <w:t>Johnson T A</w:t>
        </w:r>
      </w:hyperlink>
      <w:r w:rsidRPr="00582F6B">
        <w:rPr>
          <w:rStyle w:val="FootnoteChar"/>
        </w:rPr>
        <w:t>, </w:t>
      </w:r>
      <w:r>
        <w:rPr>
          <w:rStyle w:val="FootnoteChar"/>
        </w:rPr>
        <w:t xml:space="preserve">and </w:t>
      </w:r>
      <w:hyperlink r:id="rId4" w:history="1">
        <w:r w:rsidRPr="00582F6B">
          <w:rPr>
            <w:rStyle w:val="FootnoteChar"/>
          </w:rPr>
          <w:t>Shaji Vikraman</w:t>
        </w:r>
      </w:hyperlink>
      <w:r w:rsidRPr="002572F2">
        <w:rPr>
          <w:rFonts w:ascii="Arial" w:hAnsi="Arial" w:cs="Arial"/>
          <w:sz w:val="17"/>
          <w:szCs w:val="17"/>
        </w:rPr>
        <w:t xml:space="preserve">, </w:t>
      </w:r>
      <w:r>
        <w:rPr>
          <w:rFonts w:ascii="Arial" w:hAnsi="Arial" w:cs="Arial"/>
          <w:sz w:val="17"/>
          <w:szCs w:val="17"/>
        </w:rPr>
        <w:t>“</w:t>
      </w:r>
      <w:r w:rsidRPr="002572F2">
        <w:rPr>
          <w:rFonts w:ascii="Arial" w:hAnsi="Arial" w:cs="Arial"/>
          <w:sz w:val="17"/>
          <w:szCs w:val="17"/>
        </w:rPr>
        <w:t xml:space="preserve">From </w:t>
      </w:r>
      <w:r>
        <w:rPr>
          <w:rFonts w:ascii="Arial" w:hAnsi="Arial" w:cs="Arial"/>
          <w:sz w:val="17"/>
          <w:szCs w:val="17"/>
        </w:rPr>
        <w:t>B</w:t>
      </w:r>
      <w:r w:rsidRPr="002572F2">
        <w:rPr>
          <w:rFonts w:ascii="Arial" w:hAnsi="Arial" w:cs="Arial"/>
          <w:sz w:val="17"/>
          <w:szCs w:val="17"/>
        </w:rPr>
        <w:t xml:space="preserve">ang to </w:t>
      </w:r>
      <w:r>
        <w:rPr>
          <w:rFonts w:ascii="Arial" w:hAnsi="Arial" w:cs="Arial"/>
          <w:sz w:val="17"/>
          <w:szCs w:val="17"/>
        </w:rPr>
        <w:t>B</w:t>
      </w:r>
      <w:r w:rsidRPr="002572F2">
        <w:rPr>
          <w:rFonts w:ascii="Arial" w:hAnsi="Arial" w:cs="Arial"/>
          <w:sz w:val="17"/>
          <w:szCs w:val="17"/>
        </w:rPr>
        <w:t xml:space="preserve">ust: The Kingfisher </w:t>
      </w:r>
      <w:r>
        <w:rPr>
          <w:rFonts w:ascii="Arial" w:hAnsi="Arial" w:cs="Arial"/>
          <w:sz w:val="17"/>
          <w:szCs w:val="17"/>
        </w:rPr>
        <w:t>S</w:t>
      </w:r>
      <w:r w:rsidRPr="002572F2">
        <w:rPr>
          <w:rFonts w:ascii="Arial" w:hAnsi="Arial" w:cs="Arial"/>
          <w:sz w:val="17"/>
          <w:szCs w:val="17"/>
        </w:rPr>
        <w:t>tory</w:t>
      </w:r>
      <w:r>
        <w:rPr>
          <w:rFonts w:ascii="Arial" w:hAnsi="Arial" w:cs="Arial"/>
          <w:sz w:val="17"/>
          <w:szCs w:val="17"/>
        </w:rPr>
        <w:t xml:space="preserve">,” </w:t>
      </w:r>
      <w:r w:rsidRPr="00582F6B">
        <w:rPr>
          <w:rFonts w:ascii="Arial" w:hAnsi="Arial" w:cs="Arial"/>
          <w:i/>
          <w:sz w:val="17"/>
          <w:szCs w:val="17"/>
        </w:rPr>
        <w:t>Indian Express</w:t>
      </w:r>
      <w:r>
        <w:rPr>
          <w:rFonts w:ascii="Arial" w:hAnsi="Arial" w:cs="Arial"/>
          <w:sz w:val="17"/>
          <w:szCs w:val="17"/>
        </w:rPr>
        <w:t>, March 14, 2016, accessed December 14, 2016,</w:t>
      </w:r>
      <w:r w:rsidRPr="002572F2">
        <w:rPr>
          <w:rFonts w:ascii="Arial" w:hAnsi="Arial" w:cs="Arial"/>
          <w:sz w:val="17"/>
          <w:szCs w:val="17"/>
        </w:rPr>
        <w:t xml:space="preserve"> http://indianexpress.com/article/india/india-news-india/sunday-story-once-upon-a-time-there-was-a-king-vijay-mallya/. </w:t>
      </w:r>
    </w:p>
  </w:endnote>
  <w:endnote w:id="6">
    <w:p w14:paraId="78D41299" w14:textId="38FCCEF6" w:rsidR="00AE0389" w:rsidRDefault="00AE0389" w:rsidP="002572F2">
      <w:pPr>
        <w:pStyle w:val="Footnote"/>
      </w:pPr>
      <w:r>
        <w:rPr>
          <w:rStyle w:val="EndnoteReference"/>
        </w:rPr>
        <w:endnoteRef/>
      </w:r>
      <w:r>
        <w:t xml:space="preserve"> </w:t>
      </w:r>
      <w:r w:rsidRPr="00972361">
        <w:t>Ibid.</w:t>
      </w:r>
      <w:r w:rsidRPr="00260D94">
        <w:t xml:space="preserve"> </w:t>
      </w:r>
    </w:p>
  </w:endnote>
  <w:endnote w:id="7">
    <w:p w14:paraId="7ADA6BCB" w14:textId="0234F52C" w:rsidR="00AE0389" w:rsidRDefault="00AE0389" w:rsidP="00582F6B">
      <w:pPr>
        <w:jc w:val="both"/>
      </w:pPr>
      <w:r w:rsidRPr="00B17516">
        <w:rPr>
          <w:rStyle w:val="EndnoteReference"/>
          <w:rFonts w:ascii="Arial" w:hAnsi="Arial" w:cs="Arial"/>
          <w:sz w:val="17"/>
          <w:szCs w:val="17"/>
        </w:rPr>
        <w:endnoteRef/>
      </w:r>
      <w:r>
        <w:rPr>
          <w:rFonts w:ascii="Arial" w:hAnsi="Arial" w:cs="Arial"/>
          <w:sz w:val="17"/>
          <w:szCs w:val="17"/>
        </w:rPr>
        <w:t xml:space="preserve"> </w:t>
      </w:r>
      <w:proofErr w:type="spellStart"/>
      <w:r w:rsidRPr="00A953AE">
        <w:rPr>
          <w:rFonts w:ascii="Arial" w:hAnsi="Arial" w:cs="Arial"/>
          <w:sz w:val="17"/>
          <w:szCs w:val="17"/>
        </w:rPr>
        <w:t>Poornima</w:t>
      </w:r>
      <w:proofErr w:type="spellEnd"/>
      <w:r>
        <w:rPr>
          <w:rFonts w:ascii="Arial" w:hAnsi="Arial" w:cs="Arial"/>
          <w:sz w:val="17"/>
          <w:szCs w:val="17"/>
        </w:rPr>
        <w:t xml:space="preserve"> </w:t>
      </w:r>
      <w:proofErr w:type="spellStart"/>
      <w:r w:rsidRPr="00A953AE">
        <w:rPr>
          <w:rFonts w:ascii="Arial" w:hAnsi="Arial" w:cs="Arial"/>
          <w:sz w:val="17"/>
          <w:szCs w:val="17"/>
        </w:rPr>
        <w:t>Kavlekar</w:t>
      </w:r>
      <w:proofErr w:type="spellEnd"/>
      <w:r>
        <w:rPr>
          <w:rFonts w:ascii="Arial" w:hAnsi="Arial" w:cs="Arial"/>
          <w:sz w:val="17"/>
          <w:szCs w:val="17"/>
        </w:rPr>
        <w:t xml:space="preserve">, “It’s Not a Dog’s Life,” The Smart CEO, May 1, 2014, accessed December 14, 2016, </w:t>
      </w:r>
      <w:r w:rsidRPr="00B17516">
        <w:rPr>
          <w:rFonts w:ascii="Arial" w:hAnsi="Arial" w:cs="Arial"/>
          <w:sz w:val="17"/>
          <w:szCs w:val="17"/>
        </w:rPr>
        <w:t xml:space="preserve">www.thesmartceo.in/magazine/a-day-in-my-life/its-not-a-dogs-life.html. </w:t>
      </w:r>
    </w:p>
  </w:endnote>
  <w:endnote w:id="8">
    <w:p w14:paraId="28664076" w14:textId="69C2F54A" w:rsidR="00AE0389" w:rsidRDefault="00AE0389" w:rsidP="00582F6B">
      <w:pPr>
        <w:pStyle w:val="EndnoteText"/>
        <w:jc w:val="both"/>
      </w:pPr>
      <w:r w:rsidRPr="00582F6B">
        <w:rPr>
          <w:rStyle w:val="EndnoteReference"/>
          <w:rFonts w:ascii="Arial" w:hAnsi="Arial" w:cs="Arial"/>
          <w:sz w:val="17"/>
          <w:szCs w:val="17"/>
        </w:rPr>
        <w:endnoteRef/>
      </w:r>
      <w:r>
        <w:rPr>
          <w:rStyle w:val="FootnoteChar"/>
        </w:rPr>
        <w:t xml:space="preserve"> </w:t>
      </w:r>
      <w:r w:rsidRPr="00260D94">
        <w:rPr>
          <w:rStyle w:val="FootnoteChar"/>
        </w:rPr>
        <w:t>C</w:t>
      </w:r>
      <w:r>
        <w:rPr>
          <w:rStyle w:val="FootnoteChar"/>
        </w:rPr>
        <w:t xml:space="preserve">enters for </w:t>
      </w:r>
      <w:r w:rsidRPr="00260D94">
        <w:rPr>
          <w:rStyle w:val="FootnoteChar"/>
        </w:rPr>
        <w:t>D</w:t>
      </w:r>
      <w:r>
        <w:rPr>
          <w:rStyle w:val="FootnoteChar"/>
        </w:rPr>
        <w:t xml:space="preserve">isease </w:t>
      </w:r>
      <w:r w:rsidRPr="00260D94">
        <w:rPr>
          <w:rStyle w:val="FootnoteChar"/>
        </w:rPr>
        <w:t>C</w:t>
      </w:r>
      <w:r>
        <w:rPr>
          <w:rStyle w:val="FootnoteChar"/>
        </w:rPr>
        <w:t>ontrol and Prevention</w:t>
      </w:r>
      <w:r w:rsidRPr="00260D94">
        <w:rPr>
          <w:rStyle w:val="FootnoteChar"/>
        </w:rPr>
        <w:t xml:space="preserve">, </w:t>
      </w:r>
      <w:r>
        <w:rPr>
          <w:rStyle w:val="FootnoteChar"/>
        </w:rPr>
        <w:t>“</w:t>
      </w:r>
      <w:r w:rsidRPr="00260D94">
        <w:rPr>
          <w:rStyle w:val="FootnoteChar"/>
        </w:rPr>
        <w:t xml:space="preserve">Recall and Advice to Consumers: Multistate Outbreak of Human </w:t>
      </w:r>
      <w:r w:rsidRPr="00582F6B">
        <w:rPr>
          <w:rStyle w:val="FootnoteChar"/>
          <w:i/>
        </w:rPr>
        <w:t>Salmonella</w:t>
      </w:r>
      <w:r>
        <w:rPr>
          <w:rStyle w:val="FootnoteChar"/>
          <w:i/>
        </w:rPr>
        <w:t xml:space="preserve"> </w:t>
      </w:r>
      <w:proofErr w:type="spellStart"/>
      <w:r w:rsidRPr="00260D94">
        <w:rPr>
          <w:rStyle w:val="FootnoteChar"/>
        </w:rPr>
        <w:t>Infantis</w:t>
      </w:r>
      <w:proofErr w:type="spellEnd"/>
      <w:r w:rsidRPr="00260D94">
        <w:rPr>
          <w:rStyle w:val="FootnoteChar"/>
        </w:rPr>
        <w:t xml:space="preserve"> Infections Linked to Dry Dog Food (Final Update),</w:t>
      </w:r>
      <w:r>
        <w:rPr>
          <w:rStyle w:val="FootnoteChar"/>
        </w:rPr>
        <w:t xml:space="preserve">” July 18, 2012, accessed December 14, 2016, </w:t>
      </w:r>
      <w:hyperlink r:id="rId5" w:history="1">
        <w:r w:rsidRPr="00260D94">
          <w:rPr>
            <w:rStyle w:val="FootnoteChar"/>
          </w:rPr>
          <w:t>https://www.cdc.gov/salmonella/dog-food-05-12/advice-consumers.html</w:t>
        </w:r>
      </w:hyperlink>
      <w:r w:rsidRPr="00260D94">
        <w:rPr>
          <w:rStyle w:val="FootnoteChar"/>
        </w:rPr>
        <w:t xml:space="preserve">. </w:t>
      </w:r>
    </w:p>
  </w:endnote>
  <w:endnote w:id="9">
    <w:p w14:paraId="6F48C3D8" w14:textId="0BE18ECB" w:rsidR="00AE0389" w:rsidRPr="001B43C2" w:rsidRDefault="00AE0389" w:rsidP="00260D94">
      <w:pPr>
        <w:pStyle w:val="Footnote"/>
      </w:pPr>
      <w:r w:rsidRPr="001B43C2">
        <w:rPr>
          <w:rStyle w:val="EndnoteReference"/>
        </w:rPr>
        <w:endnoteRef/>
      </w:r>
      <w:r>
        <w:t xml:space="preserve"> </w:t>
      </w:r>
      <w:r w:rsidR="00972361">
        <w:t>Creature Companions</w:t>
      </w:r>
      <w:r w:rsidRPr="001B43C2">
        <w:t>, “Pet Industry in India and China,</w:t>
      </w:r>
      <w:r>
        <w:t>”</w:t>
      </w:r>
      <w:r w:rsidRPr="001B43C2">
        <w:t xml:space="preserve"> March</w:t>
      </w:r>
      <w:r>
        <w:t>–</w:t>
      </w:r>
      <w:r w:rsidRPr="001B43C2">
        <w:t xml:space="preserve">April 2008, accessed </w:t>
      </w:r>
      <w:r>
        <w:t xml:space="preserve">September 15, </w:t>
      </w:r>
      <w:r w:rsidRPr="001B43C2">
        <w:t>201</w:t>
      </w:r>
      <w:r>
        <w:t>6</w:t>
      </w:r>
      <w:r w:rsidRPr="001B43C2">
        <w:t>,</w:t>
      </w:r>
      <w:r>
        <w:t xml:space="preserve"> </w:t>
      </w:r>
      <w:r w:rsidRPr="001B43C2">
        <w:t>www.creature-companions.com/indiachinapetindustry.htm</w:t>
      </w:r>
      <w:r w:rsidRPr="00C015D4">
        <w:rPr>
          <w:rStyle w:val="Hyperlink"/>
          <w:u w:val="none"/>
        </w:rPr>
        <w:t>.</w:t>
      </w:r>
    </w:p>
  </w:endnote>
  <w:endnote w:id="10">
    <w:p w14:paraId="558E1800" w14:textId="559C7873" w:rsidR="00AE0389" w:rsidRPr="001B43C2" w:rsidRDefault="00AE0389" w:rsidP="00260D94">
      <w:pPr>
        <w:pStyle w:val="Footnote"/>
      </w:pPr>
      <w:r w:rsidRPr="001B43C2">
        <w:rPr>
          <w:rStyle w:val="EndnoteReference"/>
        </w:rPr>
        <w:endnoteRef/>
      </w:r>
      <w:r>
        <w:rPr>
          <w:lang w:val="en-CA"/>
        </w:rPr>
        <w:t xml:space="preserve"> A </w:t>
      </w:r>
      <w:proofErr w:type="spellStart"/>
      <w:r w:rsidRPr="00C81A2B">
        <w:rPr>
          <w:i/>
          <w:lang w:val="en-CA"/>
        </w:rPr>
        <w:t>Mumbaikar</w:t>
      </w:r>
      <w:proofErr w:type="spellEnd"/>
      <w:r>
        <w:rPr>
          <w:lang w:val="en-CA"/>
        </w:rPr>
        <w:t xml:space="preserve"> was, in popular language, an individual </w:t>
      </w:r>
      <w:r w:rsidRPr="001B43C2">
        <w:rPr>
          <w:lang w:val="en-CA"/>
        </w:rPr>
        <w:t>who live</w:t>
      </w:r>
      <w:r>
        <w:rPr>
          <w:lang w:val="en-CA"/>
        </w:rPr>
        <w:t>d in</w:t>
      </w:r>
      <w:r w:rsidRPr="001B43C2">
        <w:rPr>
          <w:lang w:val="en-CA"/>
        </w:rPr>
        <w:t xml:space="preserve"> Mumbai</w:t>
      </w:r>
      <w:r>
        <w:rPr>
          <w:lang w:val="en-CA"/>
        </w:rPr>
        <w:t>.</w:t>
      </w:r>
    </w:p>
  </w:endnote>
  <w:endnote w:id="11">
    <w:p w14:paraId="473B8C72" w14:textId="6EC5BFBF" w:rsidR="00AE0389" w:rsidRDefault="00AE0389" w:rsidP="00705145">
      <w:pPr>
        <w:pStyle w:val="Footnote"/>
      </w:pPr>
      <w:r>
        <w:rPr>
          <w:rStyle w:val="EndnoteReference"/>
        </w:rPr>
        <w:endnoteRef/>
      </w:r>
      <w:r>
        <w:t xml:space="preserve"> “Pets Are People Too,” accessed May 11, 2017, </w:t>
      </w:r>
      <w:r w:rsidRPr="00942EAE">
        <w:rPr>
          <w:lang w:val="en-GB"/>
        </w:rPr>
        <w:t>www.harleyscorner.in/products?category=pets-are-people-too</w:t>
      </w:r>
      <w:r>
        <w:rPr>
          <w:lang w:val="en-GB"/>
        </w:rPr>
        <w:t>.</w:t>
      </w:r>
    </w:p>
  </w:endnote>
  <w:endnote w:id="12">
    <w:p w14:paraId="3CE1018E" w14:textId="63CB1B0E" w:rsidR="00AE0389" w:rsidRDefault="00AE0389" w:rsidP="006237B9">
      <w:pPr>
        <w:pStyle w:val="Footnote"/>
      </w:pPr>
      <w:r>
        <w:rPr>
          <w:rStyle w:val="EndnoteReference"/>
        </w:rPr>
        <w:endnoteRef/>
      </w:r>
      <w:r>
        <w:t xml:space="preserve"> </w:t>
      </w:r>
      <w:r w:rsidRPr="00255FFC">
        <w:t>₹</w:t>
      </w:r>
      <w:r>
        <w:t xml:space="preserve">= INR = Indian rupee; US$1 = </w:t>
      </w:r>
      <w:r w:rsidRPr="00255FFC">
        <w:t>₹</w:t>
      </w:r>
      <w:r>
        <w:t>66.19 on January 3, 2016.</w:t>
      </w:r>
    </w:p>
  </w:endnote>
  <w:endnote w:id="13">
    <w:p w14:paraId="1F057E34" w14:textId="22FFCFBF" w:rsidR="00AE0389" w:rsidRPr="00C015D4" w:rsidRDefault="00AE0389" w:rsidP="008B57D2">
      <w:pPr>
        <w:pStyle w:val="Footnote"/>
      </w:pPr>
      <w:r w:rsidRPr="001B43C2">
        <w:rPr>
          <w:rStyle w:val="EndnoteReference"/>
        </w:rPr>
        <w:endnoteRef/>
      </w:r>
      <w:r>
        <w:t xml:space="preserve"> </w:t>
      </w:r>
      <w:r w:rsidR="00972361">
        <w:t>Creature Companions</w:t>
      </w:r>
      <w:r w:rsidRPr="001B43C2">
        <w:t xml:space="preserve">, </w:t>
      </w:r>
      <w:proofErr w:type="spellStart"/>
      <w:r>
        <w:t>op.cit</w:t>
      </w:r>
      <w:proofErr w:type="spellEnd"/>
      <w:r w:rsidRPr="00C015D4">
        <w:rPr>
          <w:rStyle w:val="Hyperlink"/>
          <w:u w:val="none"/>
        </w:rPr>
        <w:t>.</w:t>
      </w:r>
    </w:p>
  </w:endnote>
  <w:endnote w:id="14">
    <w:p w14:paraId="30C74DA9" w14:textId="7EE4E1EF" w:rsidR="00AE0389" w:rsidRDefault="00AE0389" w:rsidP="008F42A4">
      <w:pPr>
        <w:pStyle w:val="Footnote"/>
      </w:pPr>
      <w:r>
        <w:rPr>
          <w:rStyle w:val="EndnoteReference"/>
        </w:rPr>
        <w:endnoteRef/>
      </w:r>
      <w:r>
        <w:t xml:space="preserve"> </w:t>
      </w:r>
      <w:proofErr w:type="spellStart"/>
      <w:r>
        <w:t>TechSci</w:t>
      </w:r>
      <w:proofErr w:type="spellEnd"/>
      <w:r>
        <w:t xml:space="preserve"> Research, op. cit</w:t>
      </w:r>
      <w:r w:rsidRPr="008F42A4">
        <w:t>.</w:t>
      </w:r>
    </w:p>
  </w:endnote>
  <w:endnote w:id="15">
    <w:p w14:paraId="68FB0BC8" w14:textId="3517E531" w:rsidR="00AE0389" w:rsidRPr="001B43C2" w:rsidRDefault="00AE0389" w:rsidP="00260D94">
      <w:pPr>
        <w:pStyle w:val="Footnote"/>
      </w:pPr>
      <w:r w:rsidRPr="001B43C2">
        <w:rPr>
          <w:rStyle w:val="EndnoteReference"/>
        </w:rPr>
        <w:endnoteRef/>
      </w:r>
      <w:r>
        <w:t xml:space="preserve"> Alison Coleman</w:t>
      </w:r>
      <w:r w:rsidRPr="001B43C2">
        <w:t xml:space="preserve">, “Where </w:t>
      </w:r>
      <w:r>
        <w:t>P</w:t>
      </w:r>
      <w:r w:rsidRPr="001B43C2">
        <w:t xml:space="preserve">ampering </w:t>
      </w:r>
      <w:r>
        <w:t>P</w:t>
      </w:r>
      <w:r w:rsidRPr="001B43C2">
        <w:t xml:space="preserve">ooches </w:t>
      </w:r>
      <w:r>
        <w:t>I</w:t>
      </w:r>
      <w:r w:rsidRPr="001B43C2">
        <w:t xml:space="preserve">s </w:t>
      </w:r>
      <w:r>
        <w:t>P</w:t>
      </w:r>
      <w:r w:rsidRPr="001B43C2">
        <w:t xml:space="preserve">roviding </w:t>
      </w:r>
      <w:r>
        <w:t>B</w:t>
      </w:r>
      <w:r w:rsidRPr="001B43C2">
        <w:t xml:space="preserve">usiness </w:t>
      </w:r>
      <w:r>
        <w:t>O</w:t>
      </w:r>
      <w:r w:rsidRPr="001B43C2">
        <w:t>pportunities</w:t>
      </w:r>
      <w:r>
        <w:t>,</w:t>
      </w:r>
      <w:r w:rsidRPr="001B43C2">
        <w:t xml:space="preserve">” </w:t>
      </w:r>
      <w:r w:rsidRPr="00582F6B">
        <w:rPr>
          <w:i/>
        </w:rPr>
        <w:t>The Guardian,</w:t>
      </w:r>
      <w:r>
        <w:rPr>
          <w:i/>
        </w:rPr>
        <w:t xml:space="preserve"> </w:t>
      </w:r>
      <w:r w:rsidRPr="001B43C2">
        <w:t xml:space="preserve">June 20, 2013, accessed </w:t>
      </w:r>
      <w:r>
        <w:t xml:space="preserve">June 26, </w:t>
      </w:r>
      <w:r w:rsidRPr="001B43C2">
        <w:t>201</w:t>
      </w:r>
      <w:r>
        <w:t>6</w:t>
      </w:r>
      <w:r w:rsidRPr="001B43C2">
        <w:t xml:space="preserve">, www.theguardian.com/small-business-network/2013/jun/20/pet-care-services-business-opportunities. </w:t>
      </w:r>
    </w:p>
  </w:endnote>
  <w:endnote w:id="16">
    <w:p w14:paraId="01FFEB20" w14:textId="7A421DC7" w:rsidR="00AE0389" w:rsidRPr="00582F6B" w:rsidRDefault="00AE0389" w:rsidP="00260D94">
      <w:pPr>
        <w:pStyle w:val="Footnote"/>
        <w:rPr>
          <w:b/>
        </w:rPr>
      </w:pPr>
      <w:r w:rsidRPr="001B43C2">
        <w:rPr>
          <w:rStyle w:val="EndnoteReference"/>
        </w:rPr>
        <w:endnoteRef/>
      </w:r>
      <w:r>
        <w:t xml:space="preserve"> </w:t>
      </w:r>
      <w:proofErr w:type="spellStart"/>
      <w:r w:rsidRPr="001B43C2">
        <w:t>Rashi</w:t>
      </w:r>
      <w:proofErr w:type="spellEnd"/>
      <w:r>
        <w:t xml:space="preserve"> </w:t>
      </w:r>
      <w:proofErr w:type="spellStart"/>
      <w:r w:rsidRPr="001B43C2">
        <w:t>Varshney</w:t>
      </w:r>
      <w:proofErr w:type="spellEnd"/>
      <w:r w:rsidRPr="001B43C2">
        <w:t xml:space="preserve">, “Pet </w:t>
      </w:r>
      <w:r>
        <w:t>C</w:t>
      </w:r>
      <w:r w:rsidRPr="001B43C2">
        <w:t xml:space="preserve">are </w:t>
      </w:r>
      <w:r>
        <w:t>M</w:t>
      </w:r>
      <w:r w:rsidRPr="001B43C2">
        <w:t xml:space="preserve">arket </w:t>
      </w:r>
      <w:r>
        <w:t>B</w:t>
      </w:r>
      <w:r w:rsidRPr="001B43C2">
        <w:t xml:space="preserve">ooming in India, </w:t>
      </w:r>
      <w:r>
        <w:t>M</w:t>
      </w:r>
      <w:r w:rsidRPr="001B43C2">
        <w:t xml:space="preserve">ay </w:t>
      </w:r>
      <w:r>
        <w:t>R</w:t>
      </w:r>
      <w:r w:rsidRPr="001B43C2">
        <w:t xml:space="preserve">each </w:t>
      </w:r>
      <w:proofErr w:type="spellStart"/>
      <w:r w:rsidRPr="001B43C2">
        <w:t>Rs</w:t>
      </w:r>
      <w:proofErr w:type="spellEnd"/>
      <w:r w:rsidRPr="001B43C2">
        <w:t xml:space="preserve"> 800 </w:t>
      </w:r>
      <w:r>
        <w:t>C</w:t>
      </w:r>
      <w:r w:rsidRPr="001B43C2">
        <w:t xml:space="preserve">rore by 2015: </w:t>
      </w:r>
      <w:proofErr w:type="spellStart"/>
      <w:r w:rsidRPr="001B43C2">
        <w:t>Euromonitor</w:t>
      </w:r>
      <w:proofErr w:type="spellEnd"/>
      <w:r>
        <w:t xml:space="preserve"> R</w:t>
      </w:r>
      <w:r w:rsidRPr="001B43C2">
        <w:t>eport</w:t>
      </w:r>
      <w:r>
        <w:t>,</w:t>
      </w:r>
      <w:r w:rsidRPr="001B43C2">
        <w:t xml:space="preserve">” </w:t>
      </w:r>
      <w:r w:rsidR="009B1EE5" w:rsidRPr="009B1EE5">
        <w:rPr>
          <w:i/>
        </w:rPr>
        <w:t>The Economic Times</w:t>
      </w:r>
      <w:r w:rsidR="009B1EE5">
        <w:t xml:space="preserve">, </w:t>
      </w:r>
      <w:r w:rsidRPr="001B43C2">
        <w:t xml:space="preserve">September 9, 2012, accessed </w:t>
      </w:r>
      <w:r>
        <w:t>April 24, 20</w:t>
      </w:r>
      <w:r w:rsidRPr="001B43C2">
        <w:t>1</w:t>
      </w:r>
      <w:r>
        <w:t>6</w:t>
      </w:r>
      <w:r w:rsidRPr="001B43C2">
        <w:t xml:space="preserve">, </w:t>
      </w:r>
      <w:r w:rsidRPr="00D102AC">
        <w:t>http://economictimes.indiatimes.com/south/pet-care-market-booming-in-india-may-reach-rs-800-crore-by-2015-euromonitor-report/articleshow/16323734.cms</w:t>
      </w:r>
      <w:r>
        <w:t xml:space="preserve">. </w:t>
      </w:r>
    </w:p>
  </w:endnote>
  <w:endnote w:id="17">
    <w:p w14:paraId="51EBDA94" w14:textId="77777777" w:rsidR="00AE0389" w:rsidRDefault="00AE0389" w:rsidP="00260D94">
      <w:pPr>
        <w:pStyle w:val="Footnote"/>
      </w:pPr>
      <w:r>
        <w:rPr>
          <w:rStyle w:val="EndnoteReference"/>
        </w:rPr>
        <w:endnoteRef/>
      </w:r>
      <w:r>
        <w:t xml:space="preserve"> Theresa Bradley and Ritchie King, </w:t>
      </w:r>
      <w:r w:rsidRPr="001B43C2">
        <w:t>“The Dog Economy Is Global—</w:t>
      </w:r>
      <w:r>
        <w:t>B</w:t>
      </w:r>
      <w:r w:rsidRPr="001B43C2">
        <w:t>ut What Is the World</w:t>
      </w:r>
      <w:r>
        <w:t>’</w:t>
      </w:r>
      <w:r w:rsidRPr="001B43C2">
        <w:t>s True Canine Capital</w:t>
      </w:r>
      <w:proofErr w:type="gramStart"/>
      <w:r w:rsidRPr="001B43C2">
        <w:t>?</w:t>
      </w:r>
      <w:r>
        <w:t>,</w:t>
      </w:r>
      <w:proofErr w:type="gramEnd"/>
      <w:r w:rsidRPr="001B43C2">
        <w:t xml:space="preserve">” </w:t>
      </w:r>
      <w:r w:rsidRPr="00582F6B">
        <w:rPr>
          <w:i/>
        </w:rPr>
        <w:t>The Atlantic</w:t>
      </w:r>
      <w:r>
        <w:t xml:space="preserve">, </w:t>
      </w:r>
      <w:r w:rsidRPr="001B43C2">
        <w:t xml:space="preserve">November 13, 2012, accessed </w:t>
      </w:r>
      <w:r>
        <w:t xml:space="preserve">June 26, </w:t>
      </w:r>
      <w:r w:rsidRPr="001B43C2">
        <w:t>201</w:t>
      </w:r>
      <w:r>
        <w:t>6</w:t>
      </w:r>
      <w:r w:rsidRPr="001B43C2">
        <w:t xml:space="preserve">, www.theatlantic.com/business/archive/2012/11/the-dog-economy-is-global-but-what-is-the-worlds-true-canine-capital/265155/. </w:t>
      </w:r>
    </w:p>
  </w:endnote>
  <w:endnote w:id="18">
    <w:p w14:paraId="602D4332" w14:textId="4A8F07BB" w:rsidR="00AE0389" w:rsidRPr="001B43C2" w:rsidRDefault="00AE0389" w:rsidP="00260D94">
      <w:pPr>
        <w:pStyle w:val="Footnote"/>
      </w:pPr>
      <w:r w:rsidRPr="001B43C2">
        <w:rPr>
          <w:rStyle w:val="EndnoteReference"/>
        </w:rPr>
        <w:endnoteRef/>
      </w:r>
      <w:r>
        <w:t xml:space="preserve"> Ibid.</w:t>
      </w:r>
    </w:p>
  </w:endnote>
  <w:endnote w:id="19">
    <w:p w14:paraId="4377C76E" w14:textId="72D79FB9" w:rsidR="00AE0389" w:rsidRPr="001B43C2" w:rsidRDefault="00AE0389" w:rsidP="00260D94">
      <w:pPr>
        <w:pStyle w:val="Footnote"/>
      </w:pPr>
      <w:r w:rsidRPr="001B43C2">
        <w:rPr>
          <w:rStyle w:val="EndnoteReference"/>
        </w:rPr>
        <w:endnoteRef/>
      </w:r>
      <w:r>
        <w:t xml:space="preserve"> </w:t>
      </w:r>
      <w:r w:rsidRPr="001B43C2">
        <w:t>Kat Greene, “Blue Buffalo Strikes Record $32M Pet Food False Ad Deal</w:t>
      </w:r>
      <w:r>
        <w:t>,</w:t>
      </w:r>
      <w:r w:rsidRPr="001B43C2">
        <w:t>” December 10, 2015, accessed April 29, 201</w:t>
      </w:r>
      <w:r>
        <w:t>6</w:t>
      </w:r>
      <w:r w:rsidRPr="001B43C2">
        <w:t>, www.law360.com/articles/736728/blue-buffalo-strikes-record-32m-pet-food-false-ad-deal.</w:t>
      </w:r>
    </w:p>
  </w:endnote>
  <w:endnote w:id="20">
    <w:p w14:paraId="652AA0DF" w14:textId="164D6B4C" w:rsidR="00AE0389" w:rsidRDefault="00AE0389" w:rsidP="008F42A4">
      <w:pPr>
        <w:pStyle w:val="Footnote"/>
      </w:pPr>
      <w:r>
        <w:rPr>
          <w:rStyle w:val="EndnoteReference"/>
        </w:rPr>
        <w:endnoteRef/>
      </w:r>
      <w:r>
        <w:t xml:space="preserve"> </w:t>
      </w:r>
      <w:proofErr w:type="spellStart"/>
      <w:r>
        <w:t>Preksha</w:t>
      </w:r>
      <w:proofErr w:type="spellEnd"/>
      <w:r>
        <w:t xml:space="preserve"> </w:t>
      </w:r>
      <w:proofErr w:type="spellStart"/>
      <w:r>
        <w:t>Malu</w:t>
      </w:r>
      <w:proofErr w:type="spellEnd"/>
      <w:r>
        <w:t>, “A Wine and Cheese Affair for Dogs,” DNA, October 5, 2014, accessed on May 6, 2017,</w:t>
      </w:r>
      <w:r w:rsidRPr="000E0B11">
        <w:t xml:space="preserve"> www.dnaindia.com/mumbai/report-a-wine-and-cheese-affair-for-dogs-2023625</w:t>
      </w:r>
      <w:r>
        <w:t xml:space="preserve">. </w:t>
      </w:r>
    </w:p>
  </w:endnote>
  <w:endnote w:id="21">
    <w:p w14:paraId="2F6A8A04" w14:textId="6C5179D8" w:rsidR="00AE0389" w:rsidRPr="00845708" w:rsidRDefault="00AE0389" w:rsidP="00845708">
      <w:pPr>
        <w:pStyle w:val="EndnoteText"/>
        <w:jc w:val="both"/>
        <w:rPr>
          <w:rFonts w:ascii="Arial" w:hAnsi="Arial" w:cs="Arial"/>
          <w:sz w:val="17"/>
          <w:szCs w:val="17"/>
        </w:rPr>
      </w:pPr>
      <w:r w:rsidRPr="00582F6B">
        <w:rPr>
          <w:rStyle w:val="EndnoteReference"/>
          <w:rFonts w:ascii="Arial" w:hAnsi="Arial" w:cs="Arial"/>
          <w:sz w:val="17"/>
          <w:szCs w:val="17"/>
        </w:rPr>
        <w:endnoteRef/>
      </w:r>
      <w:r>
        <w:rPr>
          <w:rFonts w:ascii="Arial" w:hAnsi="Arial" w:cs="Arial"/>
          <w:sz w:val="17"/>
          <w:szCs w:val="17"/>
        </w:rPr>
        <w:t xml:space="preserve"> Mark D. </w:t>
      </w:r>
      <w:r w:rsidRPr="00845708">
        <w:rPr>
          <w:rFonts w:ascii="Arial" w:hAnsi="Arial" w:cs="Arial"/>
          <w:sz w:val="17"/>
          <w:szCs w:val="17"/>
        </w:rPr>
        <w:t xml:space="preserve">Uncles, </w:t>
      </w:r>
      <w:r>
        <w:rPr>
          <w:rFonts w:ascii="Arial" w:hAnsi="Arial" w:cs="Arial"/>
          <w:sz w:val="17"/>
          <w:szCs w:val="17"/>
        </w:rPr>
        <w:t xml:space="preserve">Grahame R. </w:t>
      </w:r>
      <w:r w:rsidRPr="00845708">
        <w:rPr>
          <w:rFonts w:ascii="Arial" w:hAnsi="Arial" w:cs="Arial"/>
          <w:sz w:val="17"/>
          <w:szCs w:val="17"/>
        </w:rPr>
        <w:t xml:space="preserve">Dowling, and </w:t>
      </w:r>
      <w:r>
        <w:rPr>
          <w:rFonts w:ascii="Arial" w:hAnsi="Arial" w:cs="Arial"/>
          <w:sz w:val="17"/>
          <w:szCs w:val="17"/>
        </w:rPr>
        <w:t xml:space="preserve">Kathy </w:t>
      </w:r>
      <w:r w:rsidRPr="00845708">
        <w:rPr>
          <w:rFonts w:ascii="Arial" w:hAnsi="Arial" w:cs="Arial"/>
          <w:sz w:val="17"/>
          <w:szCs w:val="17"/>
        </w:rPr>
        <w:t xml:space="preserve">Hammond, “Customer </w:t>
      </w:r>
      <w:r>
        <w:rPr>
          <w:rFonts w:ascii="Arial" w:hAnsi="Arial" w:cs="Arial"/>
          <w:sz w:val="17"/>
          <w:szCs w:val="17"/>
        </w:rPr>
        <w:t>L</w:t>
      </w:r>
      <w:r w:rsidRPr="00845708">
        <w:rPr>
          <w:rFonts w:ascii="Arial" w:hAnsi="Arial" w:cs="Arial"/>
          <w:sz w:val="17"/>
          <w:szCs w:val="17"/>
        </w:rPr>
        <w:t xml:space="preserve">oyalty and </w:t>
      </w:r>
      <w:r>
        <w:rPr>
          <w:rFonts w:ascii="Arial" w:hAnsi="Arial" w:cs="Arial"/>
          <w:sz w:val="17"/>
          <w:szCs w:val="17"/>
        </w:rPr>
        <w:t>C</w:t>
      </w:r>
      <w:r w:rsidRPr="00845708">
        <w:rPr>
          <w:rFonts w:ascii="Arial" w:hAnsi="Arial" w:cs="Arial"/>
          <w:sz w:val="17"/>
          <w:szCs w:val="17"/>
        </w:rPr>
        <w:t>ustomer</w:t>
      </w:r>
      <w:r>
        <w:rPr>
          <w:rFonts w:ascii="Arial" w:hAnsi="Arial" w:cs="Arial"/>
          <w:sz w:val="17"/>
          <w:szCs w:val="17"/>
        </w:rPr>
        <w:t xml:space="preserve"> L</w:t>
      </w:r>
      <w:r w:rsidRPr="00845708">
        <w:rPr>
          <w:rFonts w:ascii="Arial" w:hAnsi="Arial" w:cs="Arial"/>
          <w:sz w:val="17"/>
          <w:szCs w:val="17"/>
        </w:rPr>
        <w:t xml:space="preserve">oyalty </w:t>
      </w:r>
      <w:r>
        <w:rPr>
          <w:rFonts w:ascii="Arial" w:hAnsi="Arial" w:cs="Arial"/>
          <w:sz w:val="17"/>
          <w:szCs w:val="17"/>
        </w:rPr>
        <w:t>P</w:t>
      </w:r>
      <w:r w:rsidRPr="00845708">
        <w:rPr>
          <w:rFonts w:ascii="Arial" w:hAnsi="Arial" w:cs="Arial"/>
          <w:sz w:val="17"/>
          <w:szCs w:val="17"/>
        </w:rPr>
        <w:t>rograms</w:t>
      </w:r>
      <w:r>
        <w:rPr>
          <w:rFonts w:ascii="Arial" w:hAnsi="Arial" w:cs="Arial"/>
          <w:sz w:val="17"/>
          <w:szCs w:val="17"/>
        </w:rPr>
        <w:t>,</w:t>
      </w:r>
      <w:r w:rsidRPr="00845708">
        <w:rPr>
          <w:rFonts w:ascii="Arial" w:hAnsi="Arial" w:cs="Arial"/>
          <w:sz w:val="17"/>
          <w:szCs w:val="17"/>
        </w:rPr>
        <w:t xml:space="preserve">” </w:t>
      </w:r>
      <w:r w:rsidRPr="00845708">
        <w:rPr>
          <w:rFonts w:ascii="Arial" w:hAnsi="Arial" w:cs="Arial"/>
          <w:i/>
          <w:sz w:val="17"/>
          <w:szCs w:val="17"/>
        </w:rPr>
        <w:t>Journal of Consumer Marketing</w:t>
      </w:r>
      <w:r w:rsidRPr="00845708">
        <w:rPr>
          <w:rFonts w:ascii="Arial" w:hAnsi="Arial" w:cs="Arial"/>
          <w:sz w:val="17"/>
          <w:szCs w:val="17"/>
        </w:rPr>
        <w:t xml:space="preserve"> 20</w:t>
      </w:r>
      <w:r>
        <w:rPr>
          <w:rFonts w:ascii="Arial" w:hAnsi="Arial" w:cs="Arial"/>
          <w:sz w:val="17"/>
          <w:szCs w:val="17"/>
        </w:rPr>
        <w:t>, n</w:t>
      </w:r>
      <w:r w:rsidRPr="00845708">
        <w:rPr>
          <w:rFonts w:ascii="Arial" w:hAnsi="Arial" w:cs="Arial"/>
          <w:sz w:val="17"/>
          <w:szCs w:val="17"/>
        </w:rPr>
        <w:t>o. 4</w:t>
      </w:r>
      <w:r>
        <w:rPr>
          <w:rFonts w:ascii="Arial" w:hAnsi="Arial" w:cs="Arial"/>
          <w:sz w:val="17"/>
          <w:szCs w:val="17"/>
        </w:rPr>
        <w:t xml:space="preserve"> (2003):</w:t>
      </w:r>
      <w:r w:rsidRPr="00845708">
        <w:rPr>
          <w:rFonts w:ascii="Arial" w:hAnsi="Arial" w:cs="Arial"/>
          <w:sz w:val="17"/>
          <w:szCs w:val="17"/>
        </w:rPr>
        <w:t xml:space="preserve"> 294</w:t>
      </w:r>
      <w:r>
        <w:rPr>
          <w:rFonts w:ascii="Arial" w:hAnsi="Arial" w:cs="Arial"/>
          <w:sz w:val="17"/>
          <w:szCs w:val="17"/>
        </w:rPr>
        <w:t>–</w:t>
      </w:r>
      <w:r w:rsidRPr="00845708">
        <w:rPr>
          <w:rFonts w:ascii="Arial" w:hAnsi="Arial" w:cs="Arial"/>
          <w:sz w:val="17"/>
          <w:szCs w:val="17"/>
        </w:rPr>
        <w:t>316</w:t>
      </w:r>
      <w:r>
        <w:rPr>
          <w:rFonts w:ascii="Arial" w:hAnsi="Arial" w:cs="Arial"/>
          <w:sz w:val="17"/>
          <w:szCs w:val="17"/>
        </w:rPr>
        <w:t xml:space="preserve">; Lisa </w:t>
      </w:r>
      <w:r w:rsidRPr="00845708">
        <w:rPr>
          <w:rFonts w:ascii="Arial" w:hAnsi="Arial" w:cs="Arial"/>
          <w:sz w:val="17"/>
          <w:szCs w:val="17"/>
        </w:rPr>
        <w:t xml:space="preserve">Wood, “Brands and </w:t>
      </w:r>
      <w:r>
        <w:rPr>
          <w:rFonts w:ascii="Arial" w:hAnsi="Arial" w:cs="Arial"/>
          <w:sz w:val="17"/>
          <w:szCs w:val="17"/>
        </w:rPr>
        <w:t>B</w:t>
      </w:r>
      <w:r w:rsidRPr="00845708">
        <w:rPr>
          <w:rFonts w:ascii="Arial" w:hAnsi="Arial" w:cs="Arial"/>
          <w:sz w:val="17"/>
          <w:szCs w:val="17"/>
        </w:rPr>
        <w:t xml:space="preserve">rand </w:t>
      </w:r>
      <w:r>
        <w:rPr>
          <w:rFonts w:ascii="Arial" w:hAnsi="Arial" w:cs="Arial"/>
          <w:sz w:val="17"/>
          <w:szCs w:val="17"/>
        </w:rPr>
        <w:t>E</w:t>
      </w:r>
      <w:r w:rsidRPr="00845708">
        <w:rPr>
          <w:rFonts w:ascii="Arial" w:hAnsi="Arial" w:cs="Arial"/>
          <w:sz w:val="17"/>
          <w:szCs w:val="17"/>
        </w:rPr>
        <w:t xml:space="preserve">quity: </w:t>
      </w:r>
      <w:r>
        <w:rPr>
          <w:rFonts w:ascii="Arial" w:hAnsi="Arial" w:cs="Arial"/>
          <w:sz w:val="17"/>
          <w:szCs w:val="17"/>
        </w:rPr>
        <w:t>D</w:t>
      </w:r>
      <w:r w:rsidRPr="00845708">
        <w:rPr>
          <w:rFonts w:ascii="Arial" w:hAnsi="Arial" w:cs="Arial"/>
          <w:sz w:val="17"/>
          <w:szCs w:val="17"/>
        </w:rPr>
        <w:t xml:space="preserve">efinition and </w:t>
      </w:r>
      <w:r>
        <w:rPr>
          <w:rFonts w:ascii="Arial" w:hAnsi="Arial" w:cs="Arial"/>
          <w:sz w:val="17"/>
          <w:szCs w:val="17"/>
        </w:rPr>
        <w:t>M</w:t>
      </w:r>
      <w:r w:rsidRPr="00845708">
        <w:rPr>
          <w:rFonts w:ascii="Arial" w:hAnsi="Arial" w:cs="Arial"/>
          <w:sz w:val="17"/>
          <w:szCs w:val="17"/>
        </w:rPr>
        <w:t>anagement</w:t>
      </w:r>
      <w:r>
        <w:rPr>
          <w:rFonts w:ascii="Arial" w:hAnsi="Arial" w:cs="Arial"/>
          <w:sz w:val="17"/>
          <w:szCs w:val="17"/>
        </w:rPr>
        <w:t>,</w:t>
      </w:r>
      <w:r w:rsidRPr="00845708">
        <w:rPr>
          <w:rFonts w:ascii="Arial" w:hAnsi="Arial" w:cs="Arial"/>
          <w:sz w:val="17"/>
          <w:szCs w:val="17"/>
        </w:rPr>
        <w:t xml:space="preserve">” </w:t>
      </w:r>
      <w:r w:rsidRPr="00845708">
        <w:rPr>
          <w:rFonts w:ascii="Arial" w:hAnsi="Arial" w:cs="Arial"/>
          <w:i/>
          <w:sz w:val="17"/>
          <w:szCs w:val="17"/>
        </w:rPr>
        <w:t>Management Decision</w:t>
      </w:r>
      <w:r w:rsidRPr="00845708">
        <w:rPr>
          <w:rFonts w:ascii="Arial" w:hAnsi="Arial" w:cs="Arial"/>
          <w:sz w:val="17"/>
          <w:szCs w:val="17"/>
        </w:rPr>
        <w:t xml:space="preserve"> 38</w:t>
      </w:r>
      <w:r>
        <w:rPr>
          <w:rFonts w:ascii="Arial" w:hAnsi="Arial" w:cs="Arial"/>
          <w:sz w:val="17"/>
          <w:szCs w:val="17"/>
        </w:rPr>
        <w:t>,</w:t>
      </w:r>
      <w:r w:rsidR="00F87F0F">
        <w:rPr>
          <w:rFonts w:ascii="Arial" w:hAnsi="Arial" w:cs="Arial"/>
          <w:sz w:val="17"/>
          <w:szCs w:val="17"/>
        </w:rPr>
        <w:t xml:space="preserve"> </w:t>
      </w:r>
      <w:r>
        <w:rPr>
          <w:rFonts w:ascii="Arial" w:hAnsi="Arial" w:cs="Arial"/>
          <w:sz w:val="17"/>
          <w:szCs w:val="17"/>
        </w:rPr>
        <w:t>n</w:t>
      </w:r>
      <w:r w:rsidRPr="00845708">
        <w:rPr>
          <w:rFonts w:ascii="Arial" w:hAnsi="Arial" w:cs="Arial"/>
          <w:sz w:val="17"/>
          <w:szCs w:val="17"/>
        </w:rPr>
        <w:t>o. 9</w:t>
      </w:r>
      <w:r>
        <w:rPr>
          <w:rFonts w:ascii="Arial" w:hAnsi="Arial" w:cs="Arial"/>
          <w:sz w:val="17"/>
          <w:szCs w:val="17"/>
        </w:rPr>
        <w:t xml:space="preserve"> (2000):</w:t>
      </w:r>
      <w:r w:rsidRPr="00845708">
        <w:rPr>
          <w:rFonts w:ascii="Arial" w:hAnsi="Arial" w:cs="Arial"/>
          <w:sz w:val="17"/>
          <w:szCs w:val="17"/>
        </w:rPr>
        <w:t xml:space="preserve"> 662</w:t>
      </w:r>
      <w:r>
        <w:rPr>
          <w:rFonts w:ascii="Arial" w:hAnsi="Arial" w:cs="Arial"/>
          <w:sz w:val="17"/>
          <w:szCs w:val="17"/>
        </w:rPr>
        <w:t>–66</w:t>
      </w:r>
      <w:r w:rsidRPr="00845708">
        <w:rPr>
          <w:rFonts w:ascii="Arial" w:hAnsi="Arial" w:cs="Arial"/>
          <w:sz w:val="17"/>
          <w:szCs w:val="17"/>
        </w:rPr>
        <w:t>9.</w:t>
      </w:r>
    </w:p>
  </w:endnote>
  <w:endnote w:id="22">
    <w:p w14:paraId="253D90B9" w14:textId="5BE8DDA1" w:rsidR="00AE0389" w:rsidRPr="00845708" w:rsidRDefault="00AE0389" w:rsidP="00845708">
      <w:pPr>
        <w:pStyle w:val="EndnoteText"/>
        <w:jc w:val="both"/>
        <w:rPr>
          <w:rFonts w:ascii="Arial" w:hAnsi="Arial" w:cs="Arial"/>
          <w:sz w:val="17"/>
          <w:szCs w:val="17"/>
        </w:rPr>
      </w:pPr>
      <w:r w:rsidRPr="00845708">
        <w:rPr>
          <w:rStyle w:val="EndnoteReference"/>
          <w:rFonts w:ascii="Arial" w:hAnsi="Arial" w:cs="Arial"/>
          <w:sz w:val="17"/>
          <w:szCs w:val="17"/>
        </w:rPr>
        <w:endnoteRef/>
      </w:r>
      <w:r w:rsidR="00C81A2B">
        <w:rPr>
          <w:rFonts w:ascii="Arial" w:hAnsi="Arial" w:cs="Arial"/>
          <w:sz w:val="17"/>
          <w:szCs w:val="17"/>
        </w:rPr>
        <w:t xml:space="preserve"> </w:t>
      </w:r>
      <w:r>
        <w:rPr>
          <w:rFonts w:ascii="Arial" w:hAnsi="Arial" w:cs="Arial"/>
          <w:sz w:val="17"/>
          <w:szCs w:val="17"/>
        </w:rPr>
        <w:t xml:space="preserve">Jay </w:t>
      </w:r>
      <w:proofErr w:type="spellStart"/>
      <w:r w:rsidRPr="00845708">
        <w:rPr>
          <w:rFonts w:ascii="Arial" w:hAnsi="Arial" w:cs="Arial"/>
          <w:sz w:val="17"/>
          <w:szCs w:val="17"/>
        </w:rPr>
        <w:t>Kandampully</w:t>
      </w:r>
      <w:proofErr w:type="spellEnd"/>
      <w:r w:rsidRPr="00845708">
        <w:rPr>
          <w:rFonts w:ascii="Arial" w:hAnsi="Arial" w:cs="Arial"/>
          <w:sz w:val="17"/>
          <w:szCs w:val="17"/>
        </w:rPr>
        <w:t xml:space="preserve"> and </w:t>
      </w:r>
      <w:proofErr w:type="spellStart"/>
      <w:proofErr w:type="gramStart"/>
      <w:r>
        <w:rPr>
          <w:rFonts w:ascii="Arial" w:hAnsi="Arial" w:cs="Arial"/>
          <w:sz w:val="17"/>
          <w:szCs w:val="17"/>
        </w:rPr>
        <w:t>Dwi</w:t>
      </w:r>
      <w:proofErr w:type="spellEnd"/>
      <w:proofErr w:type="gramEnd"/>
      <w:r>
        <w:rPr>
          <w:rFonts w:ascii="Arial" w:hAnsi="Arial" w:cs="Arial"/>
          <w:sz w:val="17"/>
          <w:szCs w:val="17"/>
        </w:rPr>
        <w:t xml:space="preserve"> </w:t>
      </w:r>
      <w:proofErr w:type="spellStart"/>
      <w:r w:rsidRPr="00845708">
        <w:rPr>
          <w:rFonts w:ascii="Arial" w:hAnsi="Arial" w:cs="Arial"/>
          <w:sz w:val="17"/>
          <w:szCs w:val="17"/>
        </w:rPr>
        <w:t>Suhartanto</w:t>
      </w:r>
      <w:proofErr w:type="spellEnd"/>
      <w:r w:rsidRPr="00845708">
        <w:rPr>
          <w:rFonts w:ascii="Arial" w:hAnsi="Arial" w:cs="Arial"/>
          <w:sz w:val="17"/>
          <w:szCs w:val="17"/>
        </w:rPr>
        <w:t xml:space="preserve">, </w:t>
      </w:r>
      <w:r>
        <w:rPr>
          <w:rFonts w:ascii="Arial" w:hAnsi="Arial" w:cs="Arial"/>
          <w:sz w:val="17"/>
          <w:szCs w:val="17"/>
        </w:rPr>
        <w:t>“</w:t>
      </w:r>
      <w:r w:rsidRPr="00845708">
        <w:rPr>
          <w:rFonts w:ascii="Arial" w:hAnsi="Arial" w:cs="Arial"/>
          <w:sz w:val="17"/>
          <w:szCs w:val="17"/>
        </w:rPr>
        <w:t xml:space="preserve">Customer </w:t>
      </w:r>
      <w:r>
        <w:rPr>
          <w:rFonts w:ascii="Arial" w:hAnsi="Arial" w:cs="Arial"/>
          <w:sz w:val="17"/>
          <w:szCs w:val="17"/>
        </w:rPr>
        <w:t>L</w:t>
      </w:r>
      <w:r w:rsidRPr="00845708">
        <w:rPr>
          <w:rFonts w:ascii="Arial" w:hAnsi="Arial" w:cs="Arial"/>
          <w:sz w:val="17"/>
          <w:szCs w:val="17"/>
        </w:rPr>
        <w:t xml:space="preserve">oyalty in the </w:t>
      </w:r>
      <w:r>
        <w:rPr>
          <w:rFonts w:ascii="Arial" w:hAnsi="Arial" w:cs="Arial"/>
          <w:sz w:val="17"/>
          <w:szCs w:val="17"/>
        </w:rPr>
        <w:t>H</w:t>
      </w:r>
      <w:r w:rsidRPr="00845708">
        <w:rPr>
          <w:rFonts w:ascii="Arial" w:hAnsi="Arial" w:cs="Arial"/>
          <w:sz w:val="17"/>
          <w:szCs w:val="17"/>
        </w:rPr>
        <w:t xml:space="preserve">otel </w:t>
      </w:r>
      <w:r>
        <w:rPr>
          <w:rFonts w:ascii="Arial" w:hAnsi="Arial" w:cs="Arial"/>
          <w:sz w:val="17"/>
          <w:szCs w:val="17"/>
        </w:rPr>
        <w:t>I</w:t>
      </w:r>
      <w:r w:rsidRPr="00845708">
        <w:rPr>
          <w:rFonts w:ascii="Arial" w:hAnsi="Arial" w:cs="Arial"/>
          <w:sz w:val="17"/>
          <w:szCs w:val="17"/>
        </w:rPr>
        <w:t xml:space="preserve">ndustry: </w:t>
      </w:r>
      <w:r>
        <w:rPr>
          <w:rFonts w:ascii="Arial" w:hAnsi="Arial" w:cs="Arial"/>
          <w:sz w:val="17"/>
          <w:szCs w:val="17"/>
        </w:rPr>
        <w:t>T</w:t>
      </w:r>
      <w:r w:rsidRPr="00845708">
        <w:rPr>
          <w:rFonts w:ascii="Arial" w:hAnsi="Arial" w:cs="Arial"/>
          <w:sz w:val="17"/>
          <w:szCs w:val="17"/>
        </w:rPr>
        <w:t xml:space="preserve">he </w:t>
      </w:r>
      <w:r>
        <w:rPr>
          <w:rFonts w:ascii="Arial" w:hAnsi="Arial" w:cs="Arial"/>
          <w:sz w:val="17"/>
          <w:szCs w:val="17"/>
        </w:rPr>
        <w:t>R</w:t>
      </w:r>
      <w:r w:rsidRPr="00845708">
        <w:rPr>
          <w:rFonts w:ascii="Arial" w:hAnsi="Arial" w:cs="Arial"/>
          <w:sz w:val="17"/>
          <w:szCs w:val="17"/>
        </w:rPr>
        <w:t xml:space="preserve">ole of </w:t>
      </w:r>
      <w:r>
        <w:rPr>
          <w:rFonts w:ascii="Arial" w:hAnsi="Arial" w:cs="Arial"/>
          <w:sz w:val="17"/>
          <w:szCs w:val="17"/>
        </w:rPr>
        <w:t>C</w:t>
      </w:r>
      <w:r w:rsidRPr="00845708">
        <w:rPr>
          <w:rFonts w:ascii="Arial" w:hAnsi="Arial" w:cs="Arial"/>
          <w:sz w:val="17"/>
          <w:szCs w:val="17"/>
        </w:rPr>
        <w:t xml:space="preserve">ustomer </w:t>
      </w:r>
      <w:r>
        <w:rPr>
          <w:rFonts w:ascii="Arial" w:hAnsi="Arial" w:cs="Arial"/>
          <w:sz w:val="17"/>
          <w:szCs w:val="17"/>
        </w:rPr>
        <w:t>S</w:t>
      </w:r>
      <w:r w:rsidRPr="00845708">
        <w:rPr>
          <w:rFonts w:ascii="Arial" w:hAnsi="Arial" w:cs="Arial"/>
          <w:sz w:val="17"/>
          <w:szCs w:val="17"/>
        </w:rPr>
        <w:t xml:space="preserve">atisfaction and </w:t>
      </w:r>
      <w:r>
        <w:rPr>
          <w:rFonts w:ascii="Arial" w:hAnsi="Arial" w:cs="Arial"/>
          <w:sz w:val="17"/>
          <w:szCs w:val="17"/>
        </w:rPr>
        <w:t>I</w:t>
      </w:r>
      <w:r w:rsidRPr="00845708">
        <w:rPr>
          <w:rFonts w:ascii="Arial" w:hAnsi="Arial" w:cs="Arial"/>
          <w:sz w:val="17"/>
          <w:szCs w:val="17"/>
        </w:rPr>
        <w:t>mage</w:t>
      </w:r>
      <w:r>
        <w:rPr>
          <w:rFonts w:ascii="Arial" w:hAnsi="Arial" w:cs="Arial"/>
          <w:sz w:val="17"/>
          <w:szCs w:val="17"/>
        </w:rPr>
        <w:t xml:space="preserve">,” </w:t>
      </w:r>
      <w:r w:rsidRPr="00845708">
        <w:rPr>
          <w:rFonts w:ascii="Arial" w:hAnsi="Arial" w:cs="Arial"/>
          <w:i/>
          <w:sz w:val="17"/>
          <w:szCs w:val="17"/>
        </w:rPr>
        <w:t xml:space="preserve">International </w:t>
      </w:r>
      <w:r>
        <w:rPr>
          <w:rFonts w:ascii="Arial" w:hAnsi="Arial" w:cs="Arial"/>
          <w:i/>
          <w:sz w:val="17"/>
          <w:szCs w:val="17"/>
        </w:rPr>
        <w:t>J</w:t>
      </w:r>
      <w:r w:rsidRPr="00845708">
        <w:rPr>
          <w:rFonts w:ascii="Arial" w:hAnsi="Arial" w:cs="Arial"/>
          <w:i/>
          <w:sz w:val="17"/>
          <w:szCs w:val="17"/>
        </w:rPr>
        <w:t xml:space="preserve">ournal of </w:t>
      </w:r>
      <w:r>
        <w:rPr>
          <w:rFonts w:ascii="Arial" w:hAnsi="Arial" w:cs="Arial"/>
          <w:i/>
          <w:sz w:val="17"/>
          <w:szCs w:val="17"/>
        </w:rPr>
        <w:t>C</w:t>
      </w:r>
      <w:r w:rsidRPr="00845708">
        <w:rPr>
          <w:rFonts w:ascii="Arial" w:hAnsi="Arial" w:cs="Arial"/>
          <w:i/>
          <w:sz w:val="17"/>
          <w:szCs w:val="17"/>
        </w:rPr>
        <w:t xml:space="preserve">ontemporary </w:t>
      </w:r>
      <w:r>
        <w:rPr>
          <w:rFonts w:ascii="Arial" w:hAnsi="Arial" w:cs="Arial"/>
          <w:i/>
          <w:sz w:val="17"/>
          <w:szCs w:val="17"/>
        </w:rPr>
        <w:t>H</w:t>
      </w:r>
      <w:r w:rsidRPr="00845708">
        <w:rPr>
          <w:rFonts w:ascii="Arial" w:hAnsi="Arial" w:cs="Arial"/>
          <w:i/>
          <w:sz w:val="17"/>
          <w:szCs w:val="17"/>
        </w:rPr>
        <w:t xml:space="preserve">ospitality </w:t>
      </w:r>
      <w:r>
        <w:rPr>
          <w:rFonts w:ascii="Arial" w:hAnsi="Arial" w:cs="Arial"/>
          <w:i/>
          <w:sz w:val="17"/>
          <w:szCs w:val="17"/>
        </w:rPr>
        <w:t>M</w:t>
      </w:r>
      <w:r w:rsidRPr="00845708">
        <w:rPr>
          <w:rFonts w:ascii="Arial" w:hAnsi="Arial" w:cs="Arial"/>
          <w:i/>
          <w:sz w:val="17"/>
          <w:szCs w:val="17"/>
        </w:rPr>
        <w:t>anagement</w:t>
      </w:r>
      <w:r w:rsidRPr="00845708">
        <w:rPr>
          <w:rFonts w:ascii="Arial" w:hAnsi="Arial" w:cs="Arial"/>
          <w:sz w:val="17"/>
          <w:szCs w:val="17"/>
        </w:rPr>
        <w:t xml:space="preserve"> 12</w:t>
      </w:r>
      <w:r>
        <w:rPr>
          <w:rFonts w:ascii="Arial" w:hAnsi="Arial" w:cs="Arial"/>
          <w:sz w:val="17"/>
          <w:szCs w:val="17"/>
        </w:rPr>
        <w:t xml:space="preserve">, no. </w:t>
      </w:r>
      <w:r w:rsidRPr="00845708">
        <w:rPr>
          <w:rFonts w:ascii="Arial" w:hAnsi="Arial" w:cs="Arial"/>
          <w:sz w:val="17"/>
          <w:szCs w:val="17"/>
        </w:rPr>
        <w:t>6</w:t>
      </w:r>
      <w:r>
        <w:rPr>
          <w:rFonts w:ascii="Arial" w:hAnsi="Arial" w:cs="Arial"/>
          <w:sz w:val="17"/>
          <w:szCs w:val="17"/>
        </w:rPr>
        <w:t xml:space="preserve"> (2000):</w:t>
      </w:r>
      <w:r w:rsidRPr="00845708">
        <w:rPr>
          <w:rFonts w:ascii="Arial" w:hAnsi="Arial" w:cs="Arial"/>
          <w:sz w:val="17"/>
          <w:szCs w:val="17"/>
        </w:rPr>
        <w:t xml:space="preserve"> 346</w:t>
      </w:r>
      <w:r>
        <w:rPr>
          <w:rFonts w:ascii="Arial" w:hAnsi="Arial" w:cs="Arial"/>
          <w:sz w:val="17"/>
          <w:szCs w:val="17"/>
        </w:rPr>
        <w:t>–</w:t>
      </w:r>
      <w:r w:rsidRPr="00845708">
        <w:rPr>
          <w:rFonts w:ascii="Arial" w:hAnsi="Arial" w:cs="Arial"/>
          <w:sz w:val="17"/>
          <w:szCs w:val="17"/>
        </w:rPr>
        <w:t>351.</w:t>
      </w:r>
    </w:p>
  </w:endnote>
  <w:endnote w:id="23">
    <w:p w14:paraId="45E5D7CF" w14:textId="73160CCF" w:rsidR="00AE0389" w:rsidRPr="00582F6B" w:rsidRDefault="00AE0389">
      <w:pPr>
        <w:pStyle w:val="EndnoteText"/>
        <w:rPr>
          <w:rFonts w:ascii="Arial" w:hAnsi="Arial" w:cs="Arial"/>
          <w:sz w:val="17"/>
          <w:szCs w:val="17"/>
        </w:rPr>
      </w:pPr>
      <w:r w:rsidRPr="00582F6B">
        <w:rPr>
          <w:rStyle w:val="EndnoteReference"/>
          <w:rFonts w:ascii="Arial" w:hAnsi="Arial" w:cs="Arial"/>
          <w:sz w:val="17"/>
          <w:szCs w:val="17"/>
        </w:rPr>
        <w:endnoteRef/>
      </w:r>
      <w:r w:rsidR="00C81A2B">
        <w:rPr>
          <w:rFonts w:ascii="Arial" w:hAnsi="Arial" w:cs="Arial"/>
          <w:sz w:val="17"/>
          <w:szCs w:val="17"/>
        </w:rPr>
        <w:t xml:space="preserve"> </w:t>
      </w:r>
      <w:r>
        <w:rPr>
          <w:rFonts w:ascii="Arial" w:hAnsi="Arial" w:cs="Arial"/>
          <w:sz w:val="17"/>
          <w:szCs w:val="17"/>
        </w:rPr>
        <w:t xml:space="preserve">Peter M. </w:t>
      </w:r>
      <w:proofErr w:type="spellStart"/>
      <w:r w:rsidRPr="00582F6B">
        <w:rPr>
          <w:rFonts w:ascii="Arial" w:hAnsi="Arial" w:cs="Arial"/>
          <w:sz w:val="17"/>
          <w:szCs w:val="17"/>
        </w:rPr>
        <w:t>Bentler</w:t>
      </w:r>
      <w:proofErr w:type="spellEnd"/>
      <w:r w:rsidR="009B1EE5">
        <w:rPr>
          <w:rFonts w:ascii="Arial" w:hAnsi="Arial" w:cs="Arial"/>
          <w:sz w:val="17"/>
          <w:szCs w:val="17"/>
        </w:rPr>
        <w:t xml:space="preserve"> </w:t>
      </w:r>
      <w:r>
        <w:rPr>
          <w:rFonts w:ascii="Arial" w:hAnsi="Arial" w:cs="Arial"/>
          <w:sz w:val="17"/>
          <w:szCs w:val="17"/>
        </w:rPr>
        <w:t xml:space="preserve">and </w:t>
      </w:r>
      <w:proofErr w:type="spellStart"/>
      <w:r>
        <w:rPr>
          <w:rFonts w:ascii="Arial" w:hAnsi="Arial" w:cs="Arial"/>
          <w:sz w:val="17"/>
          <w:szCs w:val="17"/>
        </w:rPr>
        <w:t>Chih</w:t>
      </w:r>
      <w:proofErr w:type="spellEnd"/>
      <w:r>
        <w:rPr>
          <w:rFonts w:ascii="Arial" w:hAnsi="Arial" w:cs="Arial"/>
          <w:sz w:val="17"/>
          <w:szCs w:val="17"/>
        </w:rPr>
        <w:t xml:space="preserve">-Ping </w:t>
      </w:r>
      <w:r w:rsidRPr="00582F6B">
        <w:rPr>
          <w:rFonts w:ascii="Arial" w:hAnsi="Arial" w:cs="Arial"/>
          <w:sz w:val="17"/>
          <w:szCs w:val="17"/>
        </w:rPr>
        <w:t>Chou</w:t>
      </w:r>
      <w:r>
        <w:rPr>
          <w:rFonts w:ascii="Arial" w:hAnsi="Arial" w:cs="Arial"/>
          <w:sz w:val="17"/>
          <w:szCs w:val="17"/>
        </w:rPr>
        <w:t>, “</w:t>
      </w:r>
      <w:r w:rsidRPr="00582F6B">
        <w:rPr>
          <w:rFonts w:ascii="Arial" w:hAnsi="Arial" w:cs="Arial"/>
          <w:sz w:val="17"/>
          <w:szCs w:val="17"/>
        </w:rPr>
        <w:t xml:space="preserve">Practical </w:t>
      </w:r>
      <w:r>
        <w:rPr>
          <w:rFonts w:ascii="Arial" w:hAnsi="Arial" w:cs="Arial"/>
          <w:sz w:val="17"/>
          <w:szCs w:val="17"/>
        </w:rPr>
        <w:t>I</w:t>
      </w:r>
      <w:r w:rsidRPr="00582F6B">
        <w:rPr>
          <w:rFonts w:ascii="Arial" w:hAnsi="Arial" w:cs="Arial"/>
          <w:sz w:val="17"/>
          <w:szCs w:val="17"/>
        </w:rPr>
        <w:t xml:space="preserve">ssues in </w:t>
      </w:r>
      <w:r>
        <w:rPr>
          <w:rFonts w:ascii="Arial" w:hAnsi="Arial" w:cs="Arial"/>
          <w:sz w:val="17"/>
          <w:szCs w:val="17"/>
        </w:rPr>
        <w:t>S</w:t>
      </w:r>
      <w:r w:rsidRPr="00582F6B">
        <w:rPr>
          <w:rFonts w:ascii="Arial" w:hAnsi="Arial" w:cs="Arial"/>
          <w:sz w:val="17"/>
          <w:szCs w:val="17"/>
        </w:rPr>
        <w:t xml:space="preserve">tructural </w:t>
      </w:r>
      <w:r>
        <w:rPr>
          <w:rFonts w:ascii="Arial" w:hAnsi="Arial" w:cs="Arial"/>
          <w:sz w:val="17"/>
          <w:szCs w:val="17"/>
        </w:rPr>
        <w:t>M</w:t>
      </w:r>
      <w:r w:rsidRPr="00582F6B">
        <w:rPr>
          <w:rFonts w:ascii="Arial" w:hAnsi="Arial" w:cs="Arial"/>
          <w:sz w:val="17"/>
          <w:szCs w:val="17"/>
        </w:rPr>
        <w:t>odeling</w:t>
      </w:r>
      <w:r>
        <w:rPr>
          <w:rFonts w:ascii="Arial" w:hAnsi="Arial" w:cs="Arial"/>
          <w:sz w:val="17"/>
          <w:szCs w:val="17"/>
        </w:rPr>
        <w:t xml:space="preserve">,” </w:t>
      </w:r>
      <w:r w:rsidRPr="00582F6B">
        <w:rPr>
          <w:rFonts w:ascii="Arial" w:hAnsi="Arial" w:cs="Arial"/>
          <w:i/>
          <w:sz w:val="17"/>
          <w:szCs w:val="17"/>
        </w:rPr>
        <w:t>Sociological Methods &amp; Research</w:t>
      </w:r>
      <w:r w:rsidRPr="00582F6B">
        <w:rPr>
          <w:rFonts w:ascii="Arial" w:hAnsi="Arial" w:cs="Arial"/>
          <w:sz w:val="17"/>
          <w:szCs w:val="17"/>
        </w:rPr>
        <w:t xml:space="preserve"> 16</w:t>
      </w:r>
      <w:r>
        <w:rPr>
          <w:rFonts w:ascii="Arial" w:hAnsi="Arial" w:cs="Arial"/>
          <w:sz w:val="17"/>
          <w:szCs w:val="17"/>
        </w:rPr>
        <w:t>, no. 1 (1987)</w:t>
      </w:r>
      <w:r w:rsidRPr="00582F6B">
        <w:rPr>
          <w:rFonts w:ascii="Arial" w:hAnsi="Arial" w:cs="Arial"/>
          <w:sz w:val="17"/>
          <w:szCs w:val="17"/>
        </w:rPr>
        <w:t>:78–117.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9FA28" w14:textId="77777777" w:rsidR="00AE0389" w:rsidRDefault="00AE0389" w:rsidP="00D75295">
      <w:r>
        <w:separator/>
      </w:r>
    </w:p>
  </w:footnote>
  <w:footnote w:type="continuationSeparator" w:id="0">
    <w:p w14:paraId="2F9C158F" w14:textId="77777777" w:rsidR="00AE0389" w:rsidRDefault="00AE0389"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8214A" w14:textId="2DD6DF54" w:rsidR="00AE0389" w:rsidRDefault="00AE0389"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C6D99">
      <w:rPr>
        <w:rFonts w:ascii="Arial" w:hAnsi="Arial"/>
        <w:b/>
        <w:noProof/>
      </w:rPr>
      <w:t>14</w:t>
    </w:r>
    <w:r>
      <w:rPr>
        <w:rFonts w:ascii="Arial" w:hAnsi="Arial"/>
        <w:b/>
      </w:rPr>
      <w:fldChar w:fldCharType="end"/>
    </w:r>
    <w:r>
      <w:rPr>
        <w:rFonts w:ascii="Arial" w:hAnsi="Arial"/>
        <w:b/>
      </w:rPr>
      <w:tab/>
    </w:r>
    <w:r w:rsidR="007037C0">
      <w:rPr>
        <w:rFonts w:ascii="Arial" w:hAnsi="Arial"/>
        <w:b/>
      </w:rPr>
      <w:t>9B17A033</w:t>
    </w:r>
  </w:p>
  <w:p w14:paraId="1D62107E" w14:textId="77777777" w:rsidR="00AE0389" w:rsidRPr="00C92CC4" w:rsidRDefault="00AE0389">
    <w:pPr>
      <w:pStyle w:val="Header"/>
      <w:rPr>
        <w:sz w:val="18"/>
        <w:szCs w:val="18"/>
      </w:rPr>
    </w:pPr>
  </w:p>
  <w:p w14:paraId="561F67F2" w14:textId="77777777" w:rsidR="00AE0389" w:rsidRPr="00C92CC4" w:rsidRDefault="00AE0389">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17264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9F638A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7F0899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778777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6203BE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AE7D4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104BC2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FCCFEE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2E60ED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9842ED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7497E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0"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13"/>
  </w:num>
  <w:num w:numId="14">
    <w:abstractNumId w:val="20"/>
  </w:num>
  <w:num w:numId="15">
    <w:abstractNumId w:val="21"/>
  </w:num>
  <w:num w:numId="16">
    <w:abstractNumId w:val="22"/>
  </w:num>
  <w:num w:numId="17">
    <w:abstractNumId w:val="16"/>
  </w:num>
  <w:num w:numId="18">
    <w:abstractNumId w:val="23"/>
  </w:num>
  <w:num w:numId="19">
    <w:abstractNumId w:val="12"/>
  </w:num>
  <w:num w:numId="20">
    <w:abstractNumId w:val="11"/>
  </w:num>
  <w:num w:numId="21">
    <w:abstractNumId w:val="24"/>
  </w:num>
  <w:num w:numId="22">
    <w:abstractNumId w:val="18"/>
  </w:num>
  <w:num w:numId="23">
    <w:abstractNumId w:val="25"/>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5"/>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5"/>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593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0B28"/>
    <w:rsid w:val="000102A9"/>
    <w:rsid w:val="00013360"/>
    <w:rsid w:val="00015114"/>
    <w:rsid w:val="000216CE"/>
    <w:rsid w:val="0002339C"/>
    <w:rsid w:val="00025DC7"/>
    <w:rsid w:val="00026321"/>
    <w:rsid w:val="00026486"/>
    <w:rsid w:val="00031BA8"/>
    <w:rsid w:val="000351D3"/>
    <w:rsid w:val="000366A0"/>
    <w:rsid w:val="00044ECC"/>
    <w:rsid w:val="000531D3"/>
    <w:rsid w:val="000558BD"/>
    <w:rsid w:val="0005646B"/>
    <w:rsid w:val="000625D3"/>
    <w:rsid w:val="00064D9C"/>
    <w:rsid w:val="00064D9E"/>
    <w:rsid w:val="000708D9"/>
    <w:rsid w:val="00080DAB"/>
    <w:rsid w:val="0008102D"/>
    <w:rsid w:val="000839FD"/>
    <w:rsid w:val="00094C0E"/>
    <w:rsid w:val="000A2B40"/>
    <w:rsid w:val="000A4101"/>
    <w:rsid w:val="000A5082"/>
    <w:rsid w:val="000B3A32"/>
    <w:rsid w:val="000B72B8"/>
    <w:rsid w:val="000C15E1"/>
    <w:rsid w:val="000C68F3"/>
    <w:rsid w:val="000D72FC"/>
    <w:rsid w:val="000E06A2"/>
    <w:rsid w:val="000E0B11"/>
    <w:rsid w:val="000F0C22"/>
    <w:rsid w:val="000F3B3A"/>
    <w:rsid w:val="000F6B09"/>
    <w:rsid w:val="000F6FDC"/>
    <w:rsid w:val="00101277"/>
    <w:rsid w:val="0010287C"/>
    <w:rsid w:val="00104567"/>
    <w:rsid w:val="00112AC6"/>
    <w:rsid w:val="001237CD"/>
    <w:rsid w:val="0012732D"/>
    <w:rsid w:val="0013439E"/>
    <w:rsid w:val="00137974"/>
    <w:rsid w:val="00140042"/>
    <w:rsid w:val="001436E6"/>
    <w:rsid w:val="00147C46"/>
    <w:rsid w:val="0015075A"/>
    <w:rsid w:val="0015256B"/>
    <w:rsid w:val="0015278D"/>
    <w:rsid w:val="00154FC9"/>
    <w:rsid w:val="00161F87"/>
    <w:rsid w:val="00165F7C"/>
    <w:rsid w:val="00171283"/>
    <w:rsid w:val="001833D3"/>
    <w:rsid w:val="00191982"/>
    <w:rsid w:val="00191BE1"/>
    <w:rsid w:val="0019241A"/>
    <w:rsid w:val="0019401C"/>
    <w:rsid w:val="001961A0"/>
    <w:rsid w:val="00196B4E"/>
    <w:rsid w:val="001A5335"/>
    <w:rsid w:val="001A607D"/>
    <w:rsid w:val="001A752D"/>
    <w:rsid w:val="001B2E57"/>
    <w:rsid w:val="001B52CE"/>
    <w:rsid w:val="001B5CBA"/>
    <w:rsid w:val="001C4B39"/>
    <w:rsid w:val="001D7FDE"/>
    <w:rsid w:val="001E0E25"/>
    <w:rsid w:val="001E2BBD"/>
    <w:rsid w:val="001F7796"/>
    <w:rsid w:val="00203AA1"/>
    <w:rsid w:val="00213E98"/>
    <w:rsid w:val="00214191"/>
    <w:rsid w:val="00214964"/>
    <w:rsid w:val="00232B89"/>
    <w:rsid w:val="0024016D"/>
    <w:rsid w:val="00240AF6"/>
    <w:rsid w:val="00246F1B"/>
    <w:rsid w:val="00247624"/>
    <w:rsid w:val="00250C0C"/>
    <w:rsid w:val="00253BD5"/>
    <w:rsid w:val="00255CFF"/>
    <w:rsid w:val="00255FFC"/>
    <w:rsid w:val="002572F2"/>
    <w:rsid w:val="00260D94"/>
    <w:rsid w:val="00261C3A"/>
    <w:rsid w:val="0026379A"/>
    <w:rsid w:val="002732DF"/>
    <w:rsid w:val="00274651"/>
    <w:rsid w:val="002750CD"/>
    <w:rsid w:val="00280422"/>
    <w:rsid w:val="00283090"/>
    <w:rsid w:val="002A1F73"/>
    <w:rsid w:val="002A3AD9"/>
    <w:rsid w:val="002A409B"/>
    <w:rsid w:val="002A7541"/>
    <w:rsid w:val="002B0A3F"/>
    <w:rsid w:val="002C40E9"/>
    <w:rsid w:val="002C5C07"/>
    <w:rsid w:val="002D0A56"/>
    <w:rsid w:val="002D594D"/>
    <w:rsid w:val="002E32F0"/>
    <w:rsid w:val="002E45A5"/>
    <w:rsid w:val="002E5558"/>
    <w:rsid w:val="002F2C06"/>
    <w:rsid w:val="002F460C"/>
    <w:rsid w:val="002F48D6"/>
    <w:rsid w:val="003003FA"/>
    <w:rsid w:val="00301BD6"/>
    <w:rsid w:val="00301E79"/>
    <w:rsid w:val="00306B8D"/>
    <w:rsid w:val="00320172"/>
    <w:rsid w:val="00320824"/>
    <w:rsid w:val="00323E68"/>
    <w:rsid w:val="00331B0A"/>
    <w:rsid w:val="00343565"/>
    <w:rsid w:val="00354899"/>
    <w:rsid w:val="00355FD6"/>
    <w:rsid w:val="00361349"/>
    <w:rsid w:val="00361C8E"/>
    <w:rsid w:val="003636B8"/>
    <w:rsid w:val="00364A5C"/>
    <w:rsid w:val="00371C28"/>
    <w:rsid w:val="003727A9"/>
    <w:rsid w:val="00372ACC"/>
    <w:rsid w:val="00373FB1"/>
    <w:rsid w:val="003744CF"/>
    <w:rsid w:val="003A3FBD"/>
    <w:rsid w:val="003A4EDD"/>
    <w:rsid w:val="003A58FA"/>
    <w:rsid w:val="003B30D8"/>
    <w:rsid w:val="003B75F5"/>
    <w:rsid w:val="003B7EF2"/>
    <w:rsid w:val="003C3FA4"/>
    <w:rsid w:val="003D0642"/>
    <w:rsid w:val="003D480D"/>
    <w:rsid w:val="003E218A"/>
    <w:rsid w:val="003F2B0C"/>
    <w:rsid w:val="003F4D03"/>
    <w:rsid w:val="00402600"/>
    <w:rsid w:val="00403572"/>
    <w:rsid w:val="0041277A"/>
    <w:rsid w:val="004147EB"/>
    <w:rsid w:val="00414FE0"/>
    <w:rsid w:val="0041703F"/>
    <w:rsid w:val="004203BC"/>
    <w:rsid w:val="004221E4"/>
    <w:rsid w:val="00422E09"/>
    <w:rsid w:val="00431FDE"/>
    <w:rsid w:val="0043370F"/>
    <w:rsid w:val="00435BB5"/>
    <w:rsid w:val="00440494"/>
    <w:rsid w:val="00445805"/>
    <w:rsid w:val="00445B9B"/>
    <w:rsid w:val="004467AC"/>
    <w:rsid w:val="00463815"/>
    <w:rsid w:val="00466E45"/>
    <w:rsid w:val="00471088"/>
    <w:rsid w:val="004725F4"/>
    <w:rsid w:val="00475429"/>
    <w:rsid w:val="00483AF9"/>
    <w:rsid w:val="00486BB5"/>
    <w:rsid w:val="00492085"/>
    <w:rsid w:val="004956C1"/>
    <w:rsid w:val="00496B77"/>
    <w:rsid w:val="004A1610"/>
    <w:rsid w:val="004B163E"/>
    <w:rsid w:val="004B1CCB"/>
    <w:rsid w:val="004B55D2"/>
    <w:rsid w:val="004B59F5"/>
    <w:rsid w:val="004B69AE"/>
    <w:rsid w:val="004C04AB"/>
    <w:rsid w:val="004C08E5"/>
    <w:rsid w:val="004D0656"/>
    <w:rsid w:val="004D2F65"/>
    <w:rsid w:val="004D63BF"/>
    <w:rsid w:val="004D73A5"/>
    <w:rsid w:val="004E2768"/>
    <w:rsid w:val="004E3F01"/>
    <w:rsid w:val="004E3FC7"/>
    <w:rsid w:val="004F00D0"/>
    <w:rsid w:val="004F68E9"/>
    <w:rsid w:val="005054C6"/>
    <w:rsid w:val="005064C0"/>
    <w:rsid w:val="005125A0"/>
    <w:rsid w:val="00512A0F"/>
    <w:rsid w:val="00516327"/>
    <w:rsid w:val="00521696"/>
    <w:rsid w:val="00523BCA"/>
    <w:rsid w:val="00526F61"/>
    <w:rsid w:val="00527083"/>
    <w:rsid w:val="00532664"/>
    <w:rsid w:val="00532CF5"/>
    <w:rsid w:val="00535D7B"/>
    <w:rsid w:val="00542A1A"/>
    <w:rsid w:val="005528CB"/>
    <w:rsid w:val="00556766"/>
    <w:rsid w:val="005572E0"/>
    <w:rsid w:val="0056123C"/>
    <w:rsid w:val="00562B47"/>
    <w:rsid w:val="00563414"/>
    <w:rsid w:val="00565014"/>
    <w:rsid w:val="00566771"/>
    <w:rsid w:val="005676D6"/>
    <w:rsid w:val="005803EE"/>
    <w:rsid w:val="00581190"/>
    <w:rsid w:val="00581E2E"/>
    <w:rsid w:val="00582F6B"/>
    <w:rsid w:val="00584F15"/>
    <w:rsid w:val="0059580C"/>
    <w:rsid w:val="0059629F"/>
    <w:rsid w:val="005B1BDD"/>
    <w:rsid w:val="005C2770"/>
    <w:rsid w:val="005C4F2D"/>
    <w:rsid w:val="005C5765"/>
    <w:rsid w:val="005D0EF7"/>
    <w:rsid w:val="005D5B7A"/>
    <w:rsid w:val="005E4FDD"/>
    <w:rsid w:val="005F184F"/>
    <w:rsid w:val="005F2CBD"/>
    <w:rsid w:val="005F4082"/>
    <w:rsid w:val="0060368C"/>
    <w:rsid w:val="00604639"/>
    <w:rsid w:val="006065CB"/>
    <w:rsid w:val="006163F7"/>
    <w:rsid w:val="0062139F"/>
    <w:rsid w:val="006237B9"/>
    <w:rsid w:val="006518D8"/>
    <w:rsid w:val="00652606"/>
    <w:rsid w:val="006562A8"/>
    <w:rsid w:val="00662B93"/>
    <w:rsid w:val="0066315B"/>
    <w:rsid w:val="00666E6F"/>
    <w:rsid w:val="006712E9"/>
    <w:rsid w:val="00676174"/>
    <w:rsid w:val="0068044E"/>
    <w:rsid w:val="00682754"/>
    <w:rsid w:val="00685715"/>
    <w:rsid w:val="00690AF9"/>
    <w:rsid w:val="006A58A9"/>
    <w:rsid w:val="006A606D"/>
    <w:rsid w:val="006B35EB"/>
    <w:rsid w:val="006B49EB"/>
    <w:rsid w:val="006B5B39"/>
    <w:rsid w:val="006B7F7A"/>
    <w:rsid w:val="006C0371"/>
    <w:rsid w:val="006C08B6"/>
    <w:rsid w:val="006C0B1A"/>
    <w:rsid w:val="006C1304"/>
    <w:rsid w:val="006C4384"/>
    <w:rsid w:val="006C6065"/>
    <w:rsid w:val="006C7F9F"/>
    <w:rsid w:val="006D0221"/>
    <w:rsid w:val="006D5F74"/>
    <w:rsid w:val="006D796F"/>
    <w:rsid w:val="006E2F6D"/>
    <w:rsid w:val="006E58F6"/>
    <w:rsid w:val="006E62F6"/>
    <w:rsid w:val="006E77E1"/>
    <w:rsid w:val="006F131D"/>
    <w:rsid w:val="007024EB"/>
    <w:rsid w:val="007037C0"/>
    <w:rsid w:val="00703908"/>
    <w:rsid w:val="00704CC0"/>
    <w:rsid w:val="00705145"/>
    <w:rsid w:val="007102DB"/>
    <w:rsid w:val="007142E0"/>
    <w:rsid w:val="00735FAB"/>
    <w:rsid w:val="0074010A"/>
    <w:rsid w:val="0074189C"/>
    <w:rsid w:val="00743CA5"/>
    <w:rsid w:val="00744165"/>
    <w:rsid w:val="00752BCD"/>
    <w:rsid w:val="00755A7E"/>
    <w:rsid w:val="00757007"/>
    <w:rsid w:val="0075769B"/>
    <w:rsid w:val="00766DA1"/>
    <w:rsid w:val="00770FE7"/>
    <w:rsid w:val="0077235F"/>
    <w:rsid w:val="00775E67"/>
    <w:rsid w:val="00780675"/>
    <w:rsid w:val="007866A6"/>
    <w:rsid w:val="007972CD"/>
    <w:rsid w:val="0079778E"/>
    <w:rsid w:val="007A130D"/>
    <w:rsid w:val="007A72D2"/>
    <w:rsid w:val="007A7DA6"/>
    <w:rsid w:val="007B0BC6"/>
    <w:rsid w:val="007C4398"/>
    <w:rsid w:val="007C5DFA"/>
    <w:rsid w:val="007D1B83"/>
    <w:rsid w:val="007D1E55"/>
    <w:rsid w:val="007D4102"/>
    <w:rsid w:val="007E057B"/>
    <w:rsid w:val="007E108C"/>
    <w:rsid w:val="007E5652"/>
    <w:rsid w:val="007E5921"/>
    <w:rsid w:val="007F486A"/>
    <w:rsid w:val="007F5191"/>
    <w:rsid w:val="007F51FC"/>
    <w:rsid w:val="007F79C9"/>
    <w:rsid w:val="0080162F"/>
    <w:rsid w:val="00804161"/>
    <w:rsid w:val="008164C8"/>
    <w:rsid w:val="00821FFC"/>
    <w:rsid w:val="008271CA"/>
    <w:rsid w:val="00844A40"/>
    <w:rsid w:val="00845708"/>
    <w:rsid w:val="008467D5"/>
    <w:rsid w:val="0085173E"/>
    <w:rsid w:val="0085427F"/>
    <w:rsid w:val="00856A4F"/>
    <w:rsid w:val="00856D9F"/>
    <w:rsid w:val="008575B3"/>
    <w:rsid w:val="0086102A"/>
    <w:rsid w:val="00864DC5"/>
    <w:rsid w:val="00866F6D"/>
    <w:rsid w:val="00873C8C"/>
    <w:rsid w:val="00877D8F"/>
    <w:rsid w:val="008859A3"/>
    <w:rsid w:val="00887BB4"/>
    <w:rsid w:val="00893340"/>
    <w:rsid w:val="0089504B"/>
    <w:rsid w:val="008A4DC4"/>
    <w:rsid w:val="008A7799"/>
    <w:rsid w:val="008B3774"/>
    <w:rsid w:val="008B57D2"/>
    <w:rsid w:val="008B59A1"/>
    <w:rsid w:val="008C06A2"/>
    <w:rsid w:val="008C4D3A"/>
    <w:rsid w:val="008D587B"/>
    <w:rsid w:val="008D6BF4"/>
    <w:rsid w:val="008E35C0"/>
    <w:rsid w:val="008F42A4"/>
    <w:rsid w:val="009043C1"/>
    <w:rsid w:val="009067A4"/>
    <w:rsid w:val="0090722E"/>
    <w:rsid w:val="0091306A"/>
    <w:rsid w:val="00920FCA"/>
    <w:rsid w:val="0092725E"/>
    <w:rsid w:val="009340DB"/>
    <w:rsid w:val="00941C89"/>
    <w:rsid w:val="00942EAE"/>
    <w:rsid w:val="00954758"/>
    <w:rsid w:val="00960C85"/>
    <w:rsid w:val="00961590"/>
    <w:rsid w:val="00964AAB"/>
    <w:rsid w:val="0097119D"/>
    <w:rsid w:val="00971A42"/>
    <w:rsid w:val="00972361"/>
    <w:rsid w:val="00972498"/>
    <w:rsid w:val="00974CC6"/>
    <w:rsid w:val="00976AD4"/>
    <w:rsid w:val="00987611"/>
    <w:rsid w:val="009912C0"/>
    <w:rsid w:val="00992604"/>
    <w:rsid w:val="009A312F"/>
    <w:rsid w:val="009A5086"/>
    <w:rsid w:val="009A5348"/>
    <w:rsid w:val="009A6693"/>
    <w:rsid w:val="009A67BB"/>
    <w:rsid w:val="009B1EE5"/>
    <w:rsid w:val="009C478D"/>
    <w:rsid w:val="009C6663"/>
    <w:rsid w:val="009C6F3C"/>
    <w:rsid w:val="009C76D5"/>
    <w:rsid w:val="009E4441"/>
    <w:rsid w:val="009E733D"/>
    <w:rsid w:val="009F6C2F"/>
    <w:rsid w:val="009F7AA4"/>
    <w:rsid w:val="00A01506"/>
    <w:rsid w:val="00A04147"/>
    <w:rsid w:val="00A110C5"/>
    <w:rsid w:val="00A112DE"/>
    <w:rsid w:val="00A225AB"/>
    <w:rsid w:val="00A237FA"/>
    <w:rsid w:val="00A314C3"/>
    <w:rsid w:val="00A37A35"/>
    <w:rsid w:val="00A407C5"/>
    <w:rsid w:val="00A41105"/>
    <w:rsid w:val="00A45061"/>
    <w:rsid w:val="00A4609E"/>
    <w:rsid w:val="00A472E6"/>
    <w:rsid w:val="00A47DED"/>
    <w:rsid w:val="00A50820"/>
    <w:rsid w:val="00A559DB"/>
    <w:rsid w:val="00A60908"/>
    <w:rsid w:val="00A64794"/>
    <w:rsid w:val="00A6644A"/>
    <w:rsid w:val="00A87038"/>
    <w:rsid w:val="00A91AEF"/>
    <w:rsid w:val="00A9264E"/>
    <w:rsid w:val="00A9390F"/>
    <w:rsid w:val="00A953AE"/>
    <w:rsid w:val="00AA457C"/>
    <w:rsid w:val="00AB2E98"/>
    <w:rsid w:val="00AD26A9"/>
    <w:rsid w:val="00AE025E"/>
    <w:rsid w:val="00AE0389"/>
    <w:rsid w:val="00AE4947"/>
    <w:rsid w:val="00AE5462"/>
    <w:rsid w:val="00AF18B3"/>
    <w:rsid w:val="00AF35FC"/>
    <w:rsid w:val="00AF7439"/>
    <w:rsid w:val="00B03639"/>
    <w:rsid w:val="00B03A15"/>
    <w:rsid w:val="00B03EE8"/>
    <w:rsid w:val="00B0448A"/>
    <w:rsid w:val="00B0652A"/>
    <w:rsid w:val="00B161AF"/>
    <w:rsid w:val="00B17516"/>
    <w:rsid w:val="00B2473C"/>
    <w:rsid w:val="00B2601D"/>
    <w:rsid w:val="00B3757D"/>
    <w:rsid w:val="00B40937"/>
    <w:rsid w:val="00B423EF"/>
    <w:rsid w:val="00B450AB"/>
    <w:rsid w:val="00B453DE"/>
    <w:rsid w:val="00B4742F"/>
    <w:rsid w:val="00B55C27"/>
    <w:rsid w:val="00B645D4"/>
    <w:rsid w:val="00B844F1"/>
    <w:rsid w:val="00B901F9"/>
    <w:rsid w:val="00B92BD8"/>
    <w:rsid w:val="00B95068"/>
    <w:rsid w:val="00BB38D7"/>
    <w:rsid w:val="00BB4002"/>
    <w:rsid w:val="00BC3EBF"/>
    <w:rsid w:val="00BC6D99"/>
    <w:rsid w:val="00BD0409"/>
    <w:rsid w:val="00BD2D91"/>
    <w:rsid w:val="00BD603E"/>
    <w:rsid w:val="00BD6EFB"/>
    <w:rsid w:val="00BF305A"/>
    <w:rsid w:val="00C015D4"/>
    <w:rsid w:val="00C15BE2"/>
    <w:rsid w:val="00C22219"/>
    <w:rsid w:val="00C320CB"/>
    <w:rsid w:val="00C3447F"/>
    <w:rsid w:val="00C5130F"/>
    <w:rsid w:val="00C51CC0"/>
    <w:rsid w:val="00C52528"/>
    <w:rsid w:val="00C575C9"/>
    <w:rsid w:val="00C60FEE"/>
    <w:rsid w:val="00C63043"/>
    <w:rsid w:val="00C7443D"/>
    <w:rsid w:val="00C81491"/>
    <w:rsid w:val="00C81676"/>
    <w:rsid w:val="00C81A2B"/>
    <w:rsid w:val="00C92CC4"/>
    <w:rsid w:val="00C93FBE"/>
    <w:rsid w:val="00C951B3"/>
    <w:rsid w:val="00C9589A"/>
    <w:rsid w:val="00CA0AFB"/>
    <w:rsid w:val="00CA2CE1"/>
    <w:rsid w:val="00CA3976"/>
    <w:rsid w:val="00CA5C25"/>
    <w:rsid w:val="00CA757B"/>
    <w:rsid w:val="00CA77E9"/>
    <w:rsid w:val="00CB2699"/>
    <w:rsid w:val="00CB52E1"/>
    <w:rsid w:val="00CB55EC"/>
    <w:rsid w:val="00CC1787"/>
    <w:rsid w:val="00CC182C"/>
    <w:rsid w:val="00CC5192"/>
    <w:rsid w:val="00CD0824"/>
    <w:rsid w:val="00CD1AF5"/>
    <w:rsid w:val="00CD2908"/>
    <w:rsid w:val="00CE1470"/>
    <w:rsid w:val="00CE38DE"/>
    <w:rsid w:val="00CE3F80"/>
    <w:rsid w:val="00CE58C3"/>
    <w:rsid w:val="00CE6B18"/>
    <w:rsid w:val="00CF0ADF"/>
    <w:rsid w:val="00CF252F"/>
    <w:rsid w:val="00CF2ADD"/>
    <w:rsid w:val="00D011B1"/>
    <w:rsid w:val="00D03A82"/>
    <w:rsid w:val="00D04086"/>
    <w:rsid w:val="00D0558B"/>
    <w:rsid w:val="00D102AC"/>
    <w:rsid w:val="00D1325D"/>
    <w:rsid w:val="00D15344"/>
    <w:rsid w:val="00D16FF3"/>
    <w:rsid w:val="00D20746"/>
    <w:rsid w:val="00D233F5"/>
    <w:rsid w:val="00D263C6"/>
    <w:rsid w:val="00D3176E"/>
    <w:rsid w:val="00D31BEC"/>
    <w:rsid w:val="00D510DB"/>
    <w:rsid w:val="00D61AA3"/>
    <w:rsid w:val="00D63150"/>
    <w:rsid w:val="00D64A32"/>
    <w:rsid w:val="00D64EFC"/>
    <w:rsid w:val="00D667D3"/>
    <w:rsid w:val="00D7189D"/>
    <w:rsid w:val="00D75295"/>
    <w:rsid w:val="00D76CE9"/>
    <w:rsid w:val="00D77635"/>
    <w:rsid w:val="00D84696"/>
    <w:rsid w:val="00D925B7"/>
    <w:rsid w:val="00D97F12"/>
    <w:rsid w:val="00DB4184"/>
    <w:rsid w:val="00DB42E7"/>
    <w:rsid w:val="00DC04B0"/>
    <w:rsid w:val="00DD46FA"/>
    <w:rsid w:val="00DD5D8D"/>
    <w:rsid w:val="00DE4F6A"/>
    <w:rsid w:val="00DE763C"/>
    <w:rsid w:val="00DF32C2"/>
    <w:rsid w:val="00DF6911"/>
    <w:rsid w:val="00E00543"/>
    <w:rsid w:val="00E035A0"/>
    <w:rsid w:val="00E14680"/>
    <w:rsid w:val="00E15C7D"/>
    <w:rsid w:val="00E20A1D"/>
    <w:rsid w:val="00E36F52"/>
    <w:rsid w:val="00E471A7"/>
    <w:rsid w:val="00E47F21"/>
    <w:rsid w:val="00E5087C"/>
    <w:rsid w:val="00E635CF"/>
    <w:rsid w:val="00E86878"/>
    <w:rsid w:val="00E87BF9"/>
    <w:rsid w:val="00E90018"/>
    <w:rsid w:val="00E90122"/>
    <w:rsid w:val="00E95D63"/>
    <w:rsid w:val="00EA2882"/>
    <w:rsid w:val="00EA4499"/>
    <w:rsid w:val="00EA51F8"/>
    <w:rsid w:val="00EA6615"/>
    <w:rsid w:val="00EA7E68"/>
    <w:rsid w:val="00EB5410"/>
    <w:rsid w:val="00EC1877"/>
    <w:rsid w:val="00EC636F"/>
    <w:rsid w:val="00EC6E0A"/>
    <w:rsid w:val="00ED4E18"/>
    <w:rsid w:val="00EE1B52"/>
    <w:rsid w:val="00EE1F37"/>
    <w:rsid w:val="00EF0316"/>
    <w:rsid w:val="00EF3EBC"/>
    <w:rsid w:val="00F0159C"/>
    <w:rsid w:val="00F016EE"/>
    <w:rsid w:val="00F06871"/>
    <w:rsid w:val="00F07EFE"/>
    <w:rsid w:val="00F105B7"/>
    <w:rsid w:val="00F10E88"/>
    <w:rsid w:val="00F119FE"/>
    <w:rsid w:val="00F126C7"/>
    <w:rsid w:val="00F15142"/>
    <w:rsid w:val="00F17A21"/>
    <w:rsid w:val="00F23308"/>
    <w:rsid w:val="00F25E6F"/>
    <w:rsid w:val="00F32BE9"/>
    <w:rsid w:val="00F369D7"/>
    <w:rsid w:val="00F438FC"/>
    <w:rsid w:val="00F442DB"/>
    <w:rsid w:val="00F46AF9"/>
    <w:rsid w:val="00F50E91"/>
    <w:rsid w:val="00F52FB2"/>
    <w:rsid w:val="00F54C27"/>
    <w:rsid w:val="00F57D29"/>
    <w:rsid w:val="00F70B41"/>
    <w:rsid w:val="00F71D06"/>
    <w:rsid w:val="00F746E5"/>
    <w:rsid w:val="00F74A7A"/>
    <w:rsid w:val="00F75DA8"/>
    <w:rsid w:val="00F7713E"/>
    <w:rsid w:val="00F8011F"/>
    <w:rsid w:val="00F80F16"/>
    <w:rsid w:val="00F814DD"/>
    <w:rsid w:val="00F8464D"/>
    <w:rsid w:val="00F87DE3"/>
    <w:rsid w:val="00F87F0F"/>
    <w:rsid w:val="00F91B29"/>
    <w:rsid w:val="00F92A99"/>
    <w:rsid w:val="00F960FC"/>
    <w:rsid w:val="00F96201"/>
    <w:rsid w:val="00F96522"/>
    <w:rsid w:val="00FA2959"/>
    <w:rsid w:val="00FA497E"/>
    <w:rsid w:val="00FA64AC"/>
    <w:rsid w:val="00FB08F0"/>
    <w:rsid w:val="00FB1A90"/>
    <w:rsid w:val="00FC0542"/>
    <w:rsid w:val="00FC30E9"/>
    <w:rsid w:val="00FC356F"/>
    <w:rsid w:val="00FC52F5"/>
    <w:rsid w:val="00FD0B18"/>
    <w:rsid w:val="00FD0F82"/>
    <w:rsid w:val="00FD4967"/>
    <w:rsid w:val="00FD4AE2"/>
    <w:rsid w:val="00FE5FDC"/>
    <w:rsid w:val="00FE714F"/>
    <w:rsid w:val="00FF28F1"/>
    <w:rsid w:val="00FF3D28"/>
    <w:rsid w:val="00FF7E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9393"/>
    <o:shapelayout v:ext="edit">
      <o:idmap v:ext="edit" data="1"/>
    </o:shapelayout>
  </w:shapeDefaults>
  <w:decimalSymbol w:val="."/>
  <w:listSeparator w:val=","/>
  <w14:docId w14:val="021F0E79"/>
  <w15:docId w15:val="{1B4F8312-832C-47B4-9B23-6273C1E4F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link w:val="Heading1Char"/>
    <w:uiPriority w:val="9"/>
    <w:qFormat/>
    <w:rsid w:val="00165F7C"/>
    <w:pPr>
      <w:spacing w:before="100" w:beforeAutospacing="1" w:after="100" w:afterAutospacing="1"/>
      <w:outlineLvl w:val="0"/>
    </w:pPr>
    <w:rPr>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unhideWhenUsed/>
    <w:rsid w:val="00B4742F"/>
  </w:style>
  <w:style w:type="character" w:customStyle="1" w:styleId="EndnoteTextChar">
    <w:name w:val="Endnote Text Char"/>
    <w:basedOn w:val="DefaultParagraphFont"/>
    <w:link w:val="EndnoteText"/>
    <w:uiPriority w:val="99"/>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unhideWhenUsed/>
    <w:rsid w:val="00B4742F"/>
    <w:rPr>
      <w:vertAlign w:val="superscript"/>
    </w:rPr>
  </w:style>
  <w:style w:type="table" w:customStyle="1" w:styleId="TableGrid1">
    <w:name w:val="Table Grid1"/>
    <w:basedOn w:val="TableNormal"/>
    <w:next w:val="TableGrid"/>
    <w:uiPriority w:val="39"/>
    <w:rsid w:val="00260D94"/>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A472E6"/>
    <w:rPr>
      <w:rFonts w:ascii="Tahoma" w:hAnsi="Tahoma" w:cs="Tahoma"/>
      <w:sz w:val="16"/>
      <w:szCs w:val="16"/>
    </w:rPr>
  </w:style>
  <w:style w:type="character" w:customStyle="1" w:styleId="DocumentMapChar">
    <w:name w:val="Document Map Char"/>
    <w:basedOn w:val="DefaultParagraphFont"/>
    <w:link w:val="DocumentMap"/>
    <w:uiPriority w:val="99"/>
    <w:semiHidden/>
    <w:rsid w:val="00A472E6"/>
    <w:rPr>
      <w:rFonts w:ascii="Tahoma" w:eastAsia="Times New Roman" w:hAnsi="Tahoma" w:cs="Tahoma"/>
      <w:sz w:val="16"/>
      <w:szCs w:val="16"/>
    </w:rPr>
  </w:style>
  <w:style w:type="character" w:customStyle="1" w:styleId="Heading1Char">
    <w:name w:val="Heading 1 Char"/>
    <w:basedOn w:val="DefaultParagraphFont"/>
    <w:link w:val="Heading1"/>
    <w:uiPriority w:val="9"/>
    <w:rsid w:val="00165F7C"/>
    <w:rPr>
      <w:rFonts w:ascii="Times New Roman" w:eastAsia="Times New Roman" w:hAnsi="Times New Roman" w:cs="Times New Roman"/>
      <w:b/>
      <w:bCs/>
      <w:kern w:val="36"/>
      <w:sz w:val="48"/>
      <w:szCs w:val="48"/>
      <w:lang w:val="en-IN" w:eastAsia="en-IN"/>
    </w:rPr>
  </w:style>
  <w:style w:type="character" w:customStyle="1" w:styleId="author">
    <w:name w:val="author"/>
    <w:basedOn w:val="DefaultParagraphFont"/>
    <w:rsid w:val="00F44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85151">
      <w:bodyDiv w:val="1"/>
      <w:marLeft w:val="0"/>
      <w:marRight w:val="0"/>
      <w:marTop w:val="0"/>
      <w:marBottom w:val="0"/>
      <w:divBdr>
        <w:top w:val="none" w:sz="0" w:space="0" w:color="auto"/>
        <w:left w:val="none" w:sz="0" w:space="0" w:color="auto"/>
        <w:bottom w:val="none" w:sz="0" w:space="0" w:color="auto"/>
        <w:right w:val="none" w:sz="0" w:space="0" w:color="auto"/>
      </w:divBdr>
    </w:div>
    <w:div w:id="213128627">
      <w:bodyDiv w:val="1"/>
      <w:marLeft w:val="0"/>
      <w:marRight w:val="0"/>
      <w:marTop w:val="0"/>
      <w:marBottom w:val="0"/>
      <w:divBdr>
        <w:top w:val="none" w:sz="0" w:space="0" w:color="auto"/>
        <w:left w:val="none" w:sz="0" w:space="0" w:color="auto"/>
        <w:bottom w:val="none" w:sz="0" w:space="0" w:color="auto"/>
        <w:right w:val="none" w:sz="0" w:space="0" w:color="auto"/>
      </w:divBdr>
    </w:div>
    <w:div w:id="275144369">
      <w:bodyDiv w:val="1"/>
      <w:marLeft w:val="0"/>
      <w:marRight w:val="0"/>
      <w:marTop w:val="0"/>
      <w:marBottom w:val="0"/>
      <w:divBdr>
        <w:top w:val="none" w:sz="0" w:space="0" w:color="auto"/>
        <w:left w:val="none" w:sz="0" w:space="0" w:color="auto"/>
        <w:bottom w:val="none" w:sz="0" w:space="0" w:color="auto"/>
        <w:right w:val="none" w:sz="0" w:space="0" w:color="auto"/>
      </w:divBdr>
    </w:div>
    <w:div w:id="313796284">
      <w:bodyDiv w:val="1"/>
      <w:marLeft w:val="0"/>
      <w:marRight w:val="0"/>
      <w:marTop w:val="0"/>
      <w:marBottom w:val="0"/>
      <w:divBdr>
        <w:top w:val="none" w:sz="0" w:space="0" w:color="auto"/>
        <w:left w:val="none" w:sz="0" w:space="0" w:color="auto"/>
        <w:bottom w:val="none" w:sz="0" w:space="0" w:color="auto"/>
        <w:right w:val="none" w:sz="0" w:space="0" w:color="auto"/>
      </w:divBdr>
    </w:div>
    <w:div w:id="393310500">
      <w:bodyDiv w:val="1"/>
      <w:marLeft w:val="0"/>
      <w:marRight w:val="0"/>
      <w:marTop w:val="0"/>
      <w:marBottom w:val="0"/>
      <w:divBdr>
        <w:top w:val="none" w:sz="0" w:space="0" w:color="auto"/>
        <w:left w:val="none" w:sz="0" w:space="0" w:color="auto"/>
        <w:bottom w:val="none" w:sz="0" w:space="0" w:color="auto"/>
        <w:right w:val="none" w:sz="0" w:space="0" w:color="auto"/>
      </w:divBdr>
    </w:div>
    <w:div w:id="523442193">
      <w:bodyDiv w:val="1"/>
      <w:marLeft w:val="0"/>
      <w:marRight w:val="0"/>
      <w:marTop w:val="0"/>
      <w:marBottom w:val="0"/>
      <w:divBdr>
        <w:top w:val="none" w:sz="0" w:space="0" w:color="auto"/>
        <w:left w:val="none" w:sz="0" w:space="0" w:color="auto"/>
        <w:bottom w:val="none" w:sz="0" w:space="0" w:color="auto"/>
        <w:right w:val="none" w:sz="0" w:space="0" w:color="auto"/>
      </w:divBdr>
    </w:div>
    <w:div w:id="744299277">
      <w:bodyDiv w:val="1"/>
      <w:marLeft w:val="0"/>
      <w:marRight w:val="0"/>
      <w:marTop w:val="0"/>
      <w:marBottom w:val="0"/>
      <w:divBdr>
        <w:top w:val="none" w:sz="0" w:space="0" w:color="auto"/>
        <w:left w:val="none" w:sz="0" w:space="0" w:color="auto"/>
        <w:bottom w:val="none" w:sz="0" w:space="0" w:color="auto"/>
        <w:right w:val="none" w:sz="0" w:space="0" w:color="auto"/>
      </w:divBdr>
      <w:divsChild>
        <w:div w:id="1821268803">
          <w:marLeft w:val="0"/>
          <w:marRight w:val="0"/>
          <w:marTop w:val="0"/>
          <w:marBottom w:val="600"/>
          <w:divBdr>
            <w:top w:val="none" w:sz="0" w:space="0" w:color="auto"/>
            <w:left w:val="none" w:sz="0" w:space="0" w:color="auto"/>
            <w:bottom w:val="none" w:sz="0" w:space="0" w:color="auto"/>
            <w:right w:val="none" w:sz="0" w:space="0" w:color="auto"/>
          </w:divBdr>
        </w:div>
      </w:divsChild>
    </w:div>
    <w:div w:id="826941425">
      <w:bodyDiv w:val="1"/>
      <w:marLeft w:val="0"/>
      <w:marRight w:val="0"/>
      <w:marTop w:val="0"/>
      <w:marBottom w:val="0"/>
      <w:divBdr>
        <w:top w:val="none" w:sz="0" w:space="0" w:color="auto"/>
        <w:left w:val="none" w:sz="0" w:space="0" w:color="auto"/>
        <w:bottom w:val="none" w:sz="0" w:space="0" w:color="auto"/>
        <w:right w:val="none" w:sz="0" w:space="0" w:color="auto"/>
      </w:divBdr>
    </w:div>
    <w:div w:id="923535014">
      <w:bodyDiv w:val="1"/>
      <w:marLeft w:val="0"/>
      <w:marRight w:val="0"/>
      <w:marTop w:val="0"/>
      <w:marBottom w:val="0"/>
      <w:divBdr>
        <w:top w:val="none" w:sz="0" w:space="0" w:color="auto"/>
        <w:left w:val="none" w:sz="0" w:space="0" w:color="auto"/>
        <w:bottom w:val="none" w:sz="0" w:space="0" w:color="auto"/>
        <w:right w:val="none" w:sz="0" w:space="0" w:color="auto"/>
      </w:divBdr>
    </w:div>
    <w:div w:id="1342782008">
      <w:bodyDiv w:val="1"/>
      <w:marLeft w:val="0"/>
      <w:marRight w:val="0"/>
      <w:marTop w:val="0"/>
      <w:marBottom w:val="0"/>
      <w:divBdr>
        <w:top w:val="none" w:sz="0" w:space="0" w:color="auto"/>
        <w:left w:val="none" w:sz="0" w:space="0" w:color="auto"/>
        <w:bottom w:val="none" w:sz="0" w:space="0" w:color="auto"/>
        <w:right w:val="none" w:sz="0" w:space="0" w:color="auto"/>
      </w:divBdr>
    </w:div>
    <w:div w:id="1391687737">
      <w:bodyDiv w:val="1"/>
      <w:marLeft w:val="0"/>
      <w:marRight w:val="0"/>
      <w:marTop w:val="0"/>
      <w:marBottom w:val="0"/>
      <w:divBdr>
        <w:top w:val="none" w:sz="0" w:space="0" w:color="auto"/>
        <w:left w:val="none" w:sz="0" w:space="0" w:color="auto"/>
        <w:bottom w:val="none" w:sz="0" w:space="0" w:color="auto"/>
        <w:right w:val="none" w:sz="0" w:space="0" w:color="auto"/>
      </w:divBdr>
    </w:div>
    <w:div w:id="1413158977">
      <w:bodyDiv w:val="1"/>
      <w:marLeft w:val="0"/>
      <w:marRight w:val="0"/>
      <w:marTop w:val="0"/>
      <w:marBottom w:val="0"/>
      <w:divBdr>
        <w:top w:val="none" w:sz="0" w:space="0" w:color="auto"/>
        <w:left w:val="none" w:sz="0" w:space="0" w:color="auto"/>
        <w:bottom w:val="none" w:sz="0" w:space="0" w:color="auto"/>
        <w:right w:val="none" w:sz="0" w:space="0" w:color="auto"/>
      </w:divBdr>
      <w:divsChild>
        <w:div w:id="721710653">
          <w:marLeft w:val="0"/>
          <w:marRight w:val="0"/>
          <w:marTop w:val="0"/>
          <w:marBottom w:val="600"/>
          <w:divBdr>
            <w:top w:val="none" w:sz="0" w:space="0" w:color="auto"/>
            <w:left w:val="none" w:sz="0" w:space="0" w:color="auto"/>
            <w:bottom w:val="none" w:sz="0" w:space="0" w:color="auto"/>
            <w:right w:val="none" w:sz="0" w:space="0" w:color="auto"/>
          </w:divBdr>
        </w:div>
      </w:divsChild>
    </w:div>
    <w:div w:id="1495216746">
      <w:bodyDiv w:val="1"/>
      <w:marLeft w:val="0"/>
      <w:marRight w:val="0"/>
      <w:marTop w:val="0"/>
      <w:marBottom w:val="0"/>
      <w:divBdr>
        <w:top w:val="none" w:sz="0" w:space="0" w:color="auto"/>
        <w:left w:val="none" w:sz="0" w:space="0" w:color="auto"/>
        <w:bottom w:val="none" w:sz="0" w:space="0" w:color="auto"/>
        <w:right w:val="none" w:sz="0" w:space="0" w:color="auto"/>
      </w:divBdr>
      <w:divsChild>
        <w:div w:id="1786073653">
          <w:marLeft w:val="0"/>
          <w:marRight w:val="0"/>
          <w:marTop w:val="0"/>
          <w:marBottom w:val="0"/>
          <w:divBdr>
            <w:top w:val="none" w:sz="0" w:space="0" w:color="auto"/>
            <w:left w:val="none" w:sz="0" w:space="0" w:color="auto"/>
            <w:bottom w:val="none" w:sz="0" w:space="0" w:color="auto"/>
            <w:right w:val="none" w:sz="0" w:space="0" w:color="auto"/>
          </w:divBdr>
          <w:divsChild>
            <w:div w:id="1598901096">
              <w:marLeft w:val="0"/>
              <w:marRight w:val="0"/>
              <w:marTop w:val="100"/>
              <w:marBottom w:val="100"/>
              <w:divBdr>
                <w:top w:val="none" w:sz="0" w:space="0" w:color="auto"/>
                <w:left w:val="none" w:sz="0" w:space="0" w:color="auto"/>
                <w:bottom w:val="none" w:sz="0" w:space="0" w:color="auto"/>
                <w:right w:val="none" w:sz="0" w:space="0" w:color="auto"/>
              </w:divBdr>
              <w:divsChild>
                <w:div w:id="321083551">
                  <w:marLeft w:val="0"/>
                  <w:marRight w:val="272"/>
                  <w:marTop w:val="204"/>
                  <w:marBottom w:val="0"/>
                  <w:divBdr>
                    <w:top w:val="none" w:sz="0" w:space="0" w:color="auto"/>
                    <w:left w:val="none" w:sz="0" w:space="0" w:color="auto"/>
                    <w:bottom w:val="none" w:sz="0" w:space="0" w:color="auto"/>
                    <w:right w:val="none" w:sz="0" w:space="0" w:color="auto"/>
                  </w:divBdr>
                  <w:divsChild>
                    <w:div w:id="9010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322130">
      <w:bodyDiv w:val="1"/>
      <w:marLeft w:val="0"/>
      <w:marRight w:val="0"/>
      <w:marTop w:val="0"/>
      <w:marBottom w:val="0"/>
      <w:divBdr>
        <w:top w:val="none" w:sz="0" w:space="0" w:color="auto"/>
        <w:left w:val="none" w:sz="0" w:space="0" w:color="auto"/>
        <w:bottom w:val="none" w:sz="0" w:space="0" w:color="auto"/>
        <w:right w:val="none" w:sz="0" w:space="0" w:color="auto"/>
      </w:divBdr>
    </w:div>
    <w:div w:id="1579366454">
      <w:bodyDiv w:val="1"/>
      <w:marLeft w:val="0"/>
      <w:marRight w:val="0"/>
      <w:marTop w:val="0"/>
      <w:marBottom w:val="0"/>
      <w:divBdr>
        <w:top w:val="none" w:sz="0" w:space="0" w:color="auto"/>
        <w:left w:val="none" w:sz="0" w:space="0" w:color="auto"/>
        <w:bottom w:val="none" w:sz="0" w:space="0" w:color="auto"/>
        <w:right w:val="none" w:sz="0" w:space="0" w:color="auto"/>
      </w:divBdr>
    </w:div>
    <w:div w:id="196242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www.iveycases.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jpeg"/></Relationships>
</file>

<file path=word/_rels/endnotes.xml.rels><?xml version="1.0" encoding="UTF-8" standalone="yes"?>
<Relationships xmlns="http://schemas.openxmlformats.org/package/2006/relationships"><Relationship Id="rId3" Type="http://schemas.openxmlformats.org/officeDocument/2006/relationships/hyperlink" Target="http://indianexpress.com/profile/author/johnson-t-a/" TargetMode="External"/><Relationship Id="rId2" Type="http://schemas.openxmlformats.org/officeDocument/2006/relationships/hyperlink" Target="http://indianexpress.com/profile/author/khushboo-narayan/" TargetMode="External"/><Relationship Id="rId1" Type="http://schemas.openxmlformats.org/officeDocument/2006/relationships/hyperlink" Target="https://www.techsciresearch.com/news/243-pet-food-market-in-india-to-cross-usd270-million-by-2019.html" TargetMode="External"/><Relationship Id="rId5" Type="http://schemas.openxmlformats.org/officeDocument/2006/relationships/hyperlink" Target="https://www.cdc.gov/salmonella/dog-food-05-12/advice-consumers.html" TargetMode="External"/><Relationship Id="rId4" Type="http://schemas.openxmlformats.org/officeDocument/2006/relationships/hyperlink" Target="http://indianexpress.com/profile/author/shaji-vikra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41249F3-E3FB-4AD6-B7C3-817A3DE8FAB1}">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6CBA678-9DA4-462F-BA9D-72E5AD02F65B}">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7B584-7FD0-4F7A-87D0-3C12868C4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14</Pages>
  <Words>4836</Words>
  <Characters>27571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32343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Downey, Elizabeth</cp:lastModifiedBy>
  <cp:revision>5</cp:revision>
  <cp:lastPrinted>2017-04-25T20:30:00Z</cp:lastPrinted>
  <dcterms:created xsi:type="dcterms:W3CDTF">2017-06-06T13:22:00Z</dcterms:created>
  <dcterms:modified xsi:type="dcterms:W3CDTF">2017-06-14T17:30:00Z</dcterms:modified>
</cp:coreProperties>
</file>